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8C21" w14:textId="77777777" w:rsidR="002D2B1C" w:rsidRDefault="002D2B1C" w:rsidP="00303974">
      <w:pPr>
        <w:pStyle w:val="Tytu"/>
        <w:spacing w:line="240" w:lineRule="auto"/>
        <w:ind w:left="426" w:right="23"/>
        <w:rPr>
          <w:rFonts w:ascii="Times New Roman" w:hAnsi="Times New Roman"/>
          <w:b w:val="0"/>
          <w:szCs w:val="20"/>
        </w:rPr>
      </w:pPr>
    </w:p>
    <w:p w14:paraId="13DF8E94" w14:textId="77777777" w:rsidR="002D2B1C" w:rsidRDefault="002D2B1C" w:rsidP="00303974">
      <w:pPr>
        <w:pStyle w:val="Tytu"/>
        <w:spacing w:line="240" w:lineRule="auto"/>
        <w:ind w:left="426" w:right="23"/>
        <w:rPr>
          <w:rFonts w:ascii="Times New Roman" w:hAnsi="Times New Roman"/>
          <w:b w:val="0"/>
          <w:szCs w:val="20"/>
        </w:rPr>
      </w:pPr>
    </w:p>
    <w:p w14:paraId="2078F398" w14:textId="77777777" w:rsidR="00303974" w:rsidRPr="004948EB" w:rsidRDefault="00303974" w:rsidP="00303974">
      <w:pPr>
        <w:pStyle w:val="Tytu"/>
        <w:spacing w:line="240" w:lineRule="auto"/>
        <w:ind w:left="426" w:right="23"/>
        <w:rPr>
          <w:rFonts w:ascii="Times New Roman" w:hAnsi="Times New Roman"/>
          <w:b w:val="0"/>
          <w:szCs w:val="20"/>
        </w:rPr>
      </w:pPr>
      <w:r w:rsidRPr="004948EB">
        <w:rPr>
          <w:rFonts w:ascii="Times New Roman" w:hAnsi="Times New Roman"/>
          <w:b w:val="0"/>
          <w:szCs w:val="20"/>
        </w:rPr>
        <w:t>UMOWA</w:t>
      </w:r>
    </w:p>
    <w:p w14:paraId="5B25DFAA" w14:textId="77777777" w:rsidR="00303974" w:rsidRPr="004948EB" w:rsidRDefault="00303974" w:rsidP="00303974">
      <w:pPr>
        <w:pStyle w:val="Tytu"/>
        <w:spacing w:line="240" w:lineRule="auto"/>
        <w:ind w:left="426" w:right="23"/>
        <w:rPr>
          <w:rFonts w:ascii="Times New Roman" w:hAnsi="Times New Roman"/>
          <w:b w:val="0"/>
          <w:szCs w:val="20"/>
        </w:rPr>
      </w:pPr>
    </w:p>
    <w:p w14:paraId="5702679B" w14:textId="6FDAF871" w:rsidR="00303974" w:rsidRPr="004948EB" w:rsidRDefault="00303974" w:rsidP="00303974">
      <w:pPr>
        <w:pStyle w:val="Tytu"/>
        <w:spacing w:line="240" w:lineRule="auto"/>
        <w:rPr>
          <w:rFonts w:ascii="Times New Roman" w:hAnsi="Times New Roman"/>
          <w:b w:val="0"/>
          <w:bCs/>
          <w:szCs w:val="20"/>
        </w:rPr>
      </w:pPr>
      <w:r w:rsidRPr="004948EB">
        <w:rPr>
          <w:rFonts w:ascii="Times New Roman" w:hAnsi="Times New Roman"/>
          <w:b w:val="0"/>
          <w:bCs/>
          <w:szCs w:val="20"/>
        </w:rPr>
        <w:t>zawarta dnia …</w:t>
      </w:r>
      <w:r w:rsidR="0071287E" w:rsidRPr="004948EB">
        <w:rPr>
          <w:rFonts w:ascii="Times New Roman" w:hAnsi="Times New Roman"/>
          <w:b w:val="0"/>
          <w:bCs/>
          <w:szCs w:val="20"/>
        </w:rPr>
        <w:t>……</w:t>
      </w:r>
      <w:r w:rsidRPr="004948EB">
        <w:rPr>
          <w:rFonts w:ascii="Times New Roman" w:hAnsi="Times New Roman"/>
          <w:b w:val="0"/>
          <w:bCs/>
          <w:szCs w:val="20"/>
        </w:rPr>
        <w:t>… 201</w:t>
      </w:r>
      <w:r w:rsidR="00370F4E">
        <w:rPr>
          <w:rFonts w:ascii="Times New Roman" w:hAnsi="Times New Roman"/>
          <w:b w:val="0"/>
          <w:bCs/>
          <w:szCs w:val="20"/>
        </w:rPr>
        <w:t>8</w:t>
      </w:r>
      <w:r w:rsidRPr="004948EB">
        <w:rPr>
          <w:rFonts w:ascii="Times New Roman" w:hAnsi="Times New Roman"/>
          <w:b w:val="0"/>
          <w:bCs/>
          <w:szCs w:val="20"/>
        </w:rPr>
        <w:t xml:space="preserve"> r. we Wrocławiu</w:t>
      </w:r>
    </w:p>
    <w:p w14:paraId="124D7FE6" w14:textId="77777777" w:rsidR="00303974" w:rsidRPr="004948EB" w:rsidRDefault="00303974" w:rsidP="00303974">
      <w:pPr>
        <w:pStyle w:val="Stopka"/>
        <w:tabs>
          <w:tab w:val="clear" w:pos="4536"/>
          <w:tab w:val="clear" w:pos="9072"/>
        </w:tabs>
        <w:rPr>
          <w:sz w:val="20"/>
          <w:szCs w:val="20"/>
        </w:rPr>
      </w:pPr>
    </w:p>
    <w:p w14:paraId="4230652F" w14:textId="77777777" w:rsidR="00303974" w:rsidRPr="004948EB" w:rsidRDefault="00303974" w:rsidP="00303974">
      <w:pPr>
        <w:pStyle w:val="Stopka"/>
        <w:tabs>
          <w:tab w:val="clear" w:pos="4536"/>
          <w:tab w:val="clear" w:pos="9072"/>
        </w:tabs>
        <w:rPr>
          <w:sz w:val="20"/>
          <w:szCs w:val="20"/>
        </w:rPr>
      </w:pPr>
      <w:r w:rsidRPr="004948EB">
        <w:rPr>
          <w:sz w:val="20"/>
          <w:szCs w:val="20"/>
        </w:rPr>
        <w:t>pomiędzy:</w:t>
      </w:r>
    </w:p>
    <w:p w14:paraId="55A6929E" w14:textId="77777777" w:rsidR="00303974" w:rsidRPr="004948EB" w:rsidRDefault="00303974" w:rsidP="00303974">
      <w:pPr>
        <w:tabs>
          <w:tab w:val="right" w:pos="9336"/>
        </w:tabs>
        <w:jc w:val="both"/>
        <w:rPr>
          <w:bCs/>
          <w:snapToGrid w:val="0"/>
          <w:sz w:val="20"/>
          <w:szCs w:val="20"/>
        </w:rPr>
      </w:pPr>
    </w:p>
    <w:p w14:paraId="7253895E" w14:textId="77777777" w:rsidR="00303974" w:rsidRPr="004948EB" w:rsidRDefault="00303974" w:rsidP="00303974">
      <w:pPr>
        <w:tabs>
          <w:tab w:val="right" w:pos="9336"/>
        </w:tabs>
        <w:jc w:val="both"/>
        <w:rPr>
          <w:snapToGrid w:val="0"/>
          <w:sz w:val="20"/>
          <w:szCs w:val="20"/>
        </w:rPr>
      </w:pPr>
      <w:r w:rsidRPr="004948EB">
        <w:rPr>
          <w:bCs/>
          <w:snapToGrid w:val="0"/>
          <w:sz w:val="20"/>
          <w:szCs w:val="20"/>
        </w:rPr>
        <w:t xml:space="preserve">Dolnośląskim Urzędem Wojewódzkim we Wrocławiu, </w:t>
      </w:r>
      <w:r w:rsidRPr="004948EB">
        <w:rPr>
          <w:snapToGrid w:val="0"/>
          <w:sz w:val="20"/>
          <w:szCs w:val="20"/>
        </w:rPr>
        <w:t xml:space="preserve">pl. Powstańców Warszawy 1, 50-153 Wrocław, </w:t>
      </w:r>
      <w:r w:rsidRPr="004948EB">
        <w:rPr>
          <w:snapToGrid w:val="0"/>
          <w:sz w:val="20"/>
          <w:szCs w:val="20"/>
        </w:rPr>
        <w:br/>
        <w:t>NIP: 896-10-03-245, REGON: 000514377, reprezentowanym przez:</w:t>
      </w:r>
    </w:p>
    <w:p w14:paraId="09C9D06A" w14:textId="77777777" w:rsidR="00303974" w:rsidRPr="004948EB" w:rsidRDefault="00303974" w:rsidP="00303974">
      <w:pPr>
        <w:tabs>
          <w:tab w:val="right" w:pos="9336"/>
        </w:tabs>
        <w:jc w:val="both"/>
        <w:rPr>
          <w:snapToGrid w:val="0"/>
          <w:sz w:val="20"/>
          <w:szCs w:val="20"/>
        </w:rPr>
      </w:pPr>
    </w:p>
    <w:p w14:paraId="1E4D3053" w14:textId="77777777" w:rsidR="00FB6B13" w:rsidRPr="004948EB" w:rsidRDefault="00303974" w:rsidP="00303974">
      <w:pPr>
        <w:pStyle w:val="Tekstpodstawowy2"/>
        <w:tabs>
          <w:tab w:val="left" w:pos="494"/>
          <w:tab w:val="right" w:pos="9336"/>
        </w:tabs>
        <w:spacing w:after="0" w:line="240" w:lineRule="auto"/>
        <w:rPr>
          <w:sz w:val="20"/>
          <w:szCs w:val="20"/>
        </w:rPr>
      </w:pPr>
      <w:r w:rsidRPr="00156D4F">
        <w:rPr>
          <w:b/>
          <w:bCs/>
          <w:sz w:val="20"/>
          <w:szCs w:val="20"/>
        </w:rPr>
        <w:t xml:space="preserve">Mirosława </w:t>
      </w:r>
      <w:proofErr w:type="spellStart"/>
      <w:r w:rsidRPr="00156D4F">
        <w:rPr>
          <w:b/>
          <w:bCs/>
          <w:sz w:val="20"/>
          <w:szCs w:val="20"/>
        </w:rPr>
        <w:t>Ziajkę</w:t>
      </w:r>
      <w:proofErr w:type="spellEnd"/>
      <w:r w:rsidRPr="00156D4F">
        <w:rPr>
          <w:b/>
          <w:sz w:val="20"/>
          <w:szCs w:val="20"/>
        </w:rPr>
        <w:t xml:space="preserve"> – Dyrektora Generalnego</w:t>
      </w:r>
      <w:r w:rsidRPr="004948EB">
        <w:rPr>
          <w:sz w:val="20"/>
          <w:szCs w:val="20"/>
        </w:rPr>
        <w:t xml:space="preserve">, </w:t>
      </w:r>
    </w:p>
    <w:p w14:paraId="1243B460" w14:textId="77777777" w:rsidR="00156D4F" w:rsidRDefault="00156D4F" w:rsidP="00303974">
      <w:pPr>
        <w:pStyle w:val="Tekstpodstawowy2"/>
        <w:tabs>
          <w:tab w:val="left" w:pos="494"/>
          <w:tab w:val="right" w:pos="9336"/>
        </w:tabs>
        <w:spacing w:after="0" w:line="240" w:lineRule="auto"/>
        <w:rPr>
          <w:sz w:val="20"/>
          <w:szCs w:val="20"/>
        </w:rPr>
      </w:pPr>
    </w:p>
    <w:p w14:paraId="4A6B80A5" w14:textId="77777777" w:rsidR="00303974" w:rsidRPr="004948EB" w:rsidRDefault="00303974" w:rsidP="00303974">
      <w:pPr>
        <w:pStyle w:val="Tekstpodstawowy2"/>
        <w:tabs>
          <w:tab w:val="left" w:pos="494"/>
          <w:tab w:val="right" w:pos="9336"/>
        </w:tabs>
        <w:spacing w:after="0" w:line="240" w:lineRule="auto"/>
        <w:rPr>
          <w:bCs/>
          <w:sz w:val="20"/>
          <w:szCs w:val="20"/>
        </w:rPr>
      </w:pPr>
      <w:r w:rsidRPr="004948EB">
        <w:rPr>
          <w:sz w:val="20"/>
          <w:szCs w:val="20"/>
        </w:rPr>
        <w:t xml:space="preserve">zwanym dalej </w:t>
      </w:r>
      <w:r w:rsidR="00156D4F">
        <w:rPr>
          <w:sz w:val="20"/>
          <w:szCs w:val="20"/>
        </w:rPr>
        <w:t>„</w:t>
      </w:r>
      <w:r w:rsidRPr="004948EB">
        <w:rPr>
          <w:bCs/>
          <w:sz w:val="20"/>
          <w:szCs w:val="20"/>
        </w:rPr>
        <w:t>Zamawiającym</w:t>
      </w:r>
      <w:r w:rsidR="00156D4F">
        <w:rPr>
          <w:bCs/>
          <w:sz w:val="20"/>
          <w:szCs w:val="20"/>
        </w:rPr>
        <w:t>”,</w:t>
      </w:r>
    </w:p>
    <w:p w14:paraId="19331582" w14:textId="77777777" w:rsidR="00EE4235" w:rsidRPr="004948EB" w:rsidRDefault="00EE4235" w:rsidP="008702BD">
      <w:pPr>
        <w:widowControl w:val="0"/>
        <w:tabs>
          <w:tab w:val="left" w:pos="6237"/>
          <w:tab w:val="left" w:pos="9781"/>
        </w:tabs>
        <w:spacing w:line="276" w:lineRule="auto"/>
        <w:ind w:left="426" w:right="20"/>
        <w:jc w:val="both"/>
        <w:rPr>
          <w:snapToGrid w:val="0"/>
          <w:sz w:val="20"/>
          <w:szCs w:val="20"/>
        </w:rPr>
      </w:pPr>
    </w:p>
    <w:p w14:paraId="57CCCE5A" w14:textId="77777777" w:rsidR="00EE4235" w:rsidRPr="004948EB" w:rsidRDefault="00EE4235" w:rsidP="008702BD">
      <w:pPr>
        <w:widowControl w:val="0"/>
        <w:tabs>
          <w:tab w:val="left" w:pos="6237"/>
          <w:tab w:val="left" w:pos="9781"/>
        </w:tabs>
        <w:spacing w:line="276" w:lineRule="auto"/>
        <w:ind w:right="20"/>
        <w:jc w:val="both"/>
        <w:rPr>
          <w:sz w:val="20"/>
          <w:szCs w:val="20"/>
        </w:rPr>
      </w:pPr>
      <w:r w:rsidRPr="004948EB">
        <w:rPr>
          <w:sz w:val="20"/>
          <w:szCs w:val="20"/>
        </w:rPr>
        <w:t>a</w:t>
      </w:r>
    </w:p>
    <w:p w14:paraId="67154063" w14:textId="77777777" w:rsidR="00EE4235" w:rsidRPr="004948EB" w:rsidRDefault="00EE4235" w:rsidP="008702BD">
      <w:pPr>
        <w:pStyle w:val="Nagwek1"/>
        <w:spacing w:line="276" w:lineRule="auto"/>
        <w:ind w:left="426"/>
        <w:rPr>
          <w:rFonts w:ascii="Times New Roman" w:hAnsi="Times New Roman"/>
          <w:b w:val="0"/>
          <w:sz w:val="20"/>
          <w:szCs w:val="20"/>
        </w:rPr>
      </w:pPr>
    </w:p>
    <w:p w14:paraId="3554132C" w14:textId="77777777" w:rsidR="00EE4235" w:rsidRPr="004948EB" w:rsidRDefault="00EE4235" w:rsidP="008702BD">
      <w:pPr>
        <w:pStyle w:val="Nagwek1"/>
        <w:spacing w:line="276" w:lineRule="auto"/>
        <w:ind w:firstLine="0"/>
        <w:jc w:val="both"/>
        <w:rPr>
          <w:rFonts w:ascii="Times New Roman" w:hAnsi="Times New Roman"/>
          <w:b w:val="0"/>
          <w:sz w:val="20"/>
          <w:szCs w:val="20"/>
        </w:rPr>
      </w:pPr>
      <w:r w:rsidRPr="004948EB">
        <w:rPr>
          <w:rFonts w:ascii="Times New Roman" w:hAnsi="Times New Roman"/>
          <w:b w:val="0"/>
          <w:sz w:val="20"/>
          <w:szCs w:val="20"/>
        </w:rPr>
        <w:t>…………………………………..  z siedzibą w…………………… (………….) przy ul.…………………………, wpisaną do rejestru przedsiębiorców prowadzoną przez………………., pod numerem KRS……………….,  REGON: ……………………., NIP: …………………………, reprezentowaną przez:</w:t>
      </w:r>
    </w:p>
    <w:p w14:paraId="75704677" w14:textId="77777777" w:rsidR="00EE4235" w:rsidRPr="004948EB" w:rsidRDefault="00EE4235" w:rsidP="008702BD">
      <w:pPr>
        <w:widowControl w:val="0"/>
        <w:spacing w:line="276" w:lineRule="auto"/>
        <w:ind w:left="426" w:right="20"/>
        <w:rPr>
          <w:snapToGrid w:val="0"/>
          <w:sz w:val="20"/>
          <w:szCs w:val="20"/>
        </w:rPr>
      </w:pPr>
    </w:p>
    <w:p w14:paraId="6F4C2802" w14:textId="77777777" w:rsidR="00EE4235" w:rsidRPr="004948EB" w:rsidRDefault="00EE4235" w:rsidP="008702BD">
      <w:pPr>
        <w:widowControl w:val="0"/>
        <w:spacing w:line="276" w:lineRule="auto"/>
        <w:ind w:right="20"/>
        <w:jc w:val="both"/>
        <w:rPr>
          <w:sz w:val="20"/>
          <w:szCs w:val="20"/>
        </w:rPr>
      </w:pPr>
      <w:r w:rsidRPr="004948EB">
        <w:rPr>
          <w:sz w:val="20"/>
          <w:szCs w:val="20"/>
        </w:rPr>
        <w:t>………………………………………………………………………………………… zwaną dalej „Wykonawcą”,</w:t>
      </w:r>
    </w:p>
    <w:p w14:paraId="57A7BA67" w14:textId="77777777" w:rsidR="00EE4235" w:rsidRPr="004948EB" w:rsidRDefault="00EE4235" w:rsidP="008702BD">
      <w:pPr>
        <w:widowControl w:val="0"/>
        <w:spacing w:line="276" w:lineRule="auto"/>
        <w:ind w:right="20"/>
        <w:rPr>
          <w:sz w:val="20"/>
          <w:szCs w:val="20"/>
        </w:rPr>
      </w:pPr>
    </w:p>
    <w:p w14:paraId="58A6EDFD" w14:textId="77777777" w:rsidR="00EE4235" w:rsidRPr="004948EB" w:rsidRDefault="00EE4235" w:rsidP="008702BD">
      <w:pPr>
        <w:widowControl w:val="0"/>
        <w:spacing w:line="276" w:lineRule="auto"/>
        <w:ind w:right="20"/>
        <w:rPr>
          <w:sz w:val="20"/>
          <w:szCs w:val="20"/>
        </w:rPr>
      </w:pPr>
      <w:r w:rsidRPr="004948EB">
        <w:rPr>
          <w:sz w:val="20"/>
          <w:szCs w:val="20"/>
        </w:rPr>
        <w:t>razem zwane „Stronami”.</w:t>
      </w:r>
    </w:p>
    <w:p w14:paraId="1704E452" w14:textId="77777777" w:rsidR="00EE4235" w:rsidRDefault="00EE4235" w:rsidP="008702BD">
      <w:pPr>
        <w:spacing w:line="276" w:lineRule="auto"/>
        <w:ind w:left="426"/>
        <w:jc w:val="both"/>
        <w:rPr>
          <w:sz w:val="20"/>
          <w:szCs w:val="20"/>
        </w:rPr>
      </w:pPr>
    </w:p>
    <w:p w14:paraId="08991E79" w14:textId="77777777" w:rsidR="008E7EDF" w:rsidRPr="004948EB" w:rsidRDefault="008E7EDF" w:rsidP="008702BD">
      <w:pPr>
        <w:spacing w:line="276" w:lineRule="auto"/>
        <w:ind w:left="426"/>
        <w:jc w:val="both"/>
        <w:rPr>
          <w:sz w:val="20"/>
          <w:szCs w:val="20"/>
        </w:rPr>
      </w:pPr>
    </w:p>
    <w:p w14:paraId="31B7D65C" w14:textId="77777777" w:rsidR="00EE4235" w:rsidRPr="004948EB" w:rsidRDefault="00EE4235" w:rsidP="008702BD">
      <w:pPr>
        <w:pStyle w:val="Listanumerowana"/>
        <w:numPr>
          <w:ilvl w:val="0"/>
          <w:numId w:val="0"/>
        </w:numPr>
        <w:spacing w:line="276" w:lineRule="auto"/>
        <w:jc w:val="center"/>
        <w:rPr>
          <w:sz w:val="20"/>
          <w:szCs w:val="20"/>
        </w:rPr>
      </w:pPr>
      <w:r w:rsidRPr="004948EB">
        <w:rPr>
          <w:sz w:val="20"/>
          <w:szCs w:val="20"/>
        </w:rPr>
        <w:t>§ 1</w:t>
      </w:r>
    </w:p>
    <w:p w14:paraId="74A76694" w14:textId="77777777" w:rsidR="00EE4235" w:rsidRPr="004948EB" w:rsidRDefault="00EE4235" w:rsidP="008702BD">
      <w:pPr>
        <w:pStyle w:val="Listanumerowana"/>
        <w:numPr>
          <w:ilvl w:val="0"/>
          <w:numId w:val="0"/>
        </w:numPr>
        <w:spacing w:line="276" w:lineRule="auto"/>
        <w:jc w:val="center"/>
        <w:rPr>
          <w:sz w:val="20"/>
          <w:szCs w:val="20"/>
        </w:rPr>
      </w:pPr>
      <w:r w:rsidRPr="004948EB">
        <w:rPr>
          <w:sz w:val="20"/>
          <w:szCs w:val="20"/>
        </w:rPr>
        <w:t>PODSTAWA PRAWNA ZAWARCIA UMOWY</w:t>
      </w:r>
    </w:p>
    <w:p w14:paraId="55172FD4" w14:textId="77777777" w:rsidR="00EE4235" w:rsidRPr="004948EB" w:rsidRDefault="00EE4235" w:rsidP="008702BD">
      <w:pPr>
        <w:pStyle w:val="Tekstpodstawowy"/>
        <w:tabs>
          <w:tab w:val="left" w:pos="-1980"/>
        </w:tabs>
        <w:spacing w:line="276" w:lineRule="auto"/>
        <w:rPr>
          <w:sz w:val="20"/>
        </w:rPr>
      </w:pPr>
      <w:r w:rsidRPr="004948EB">
        <w:rPr>
          <w:sz w:val="20"/>
        </w:rPr>
        <w:t>Podstawą zawarcia niniejszej Umowy jest wybór oferty najkorzystniejszej w przeprowadzonym postępowaniu o</w:t>
      </w:r>
      <w:r w:rsidR="00FB6B13" w:rsidRPr="004948EB">
        <w:rPr>
          <w:sz w:val="20"/>
        </w:rPr>
        <w:t> </w:t>
      </w:r>
      <w:r w:rsidRPr="004948EB">
        <w:rPr>
          <w:sz w:val="20"/>
        </w:rPr>
        <w:t>udzielenie zamówienia publicznego prowadzonego w trybie przetargu nieograniczonego o wartości szacunkowej niższej niż kwoty określone w przepisach wydanych na podstawie art. 11 ust. 8 ustawy z dnia 29 stycznia 2004 roku prawo zamówień publicznych (</w:t>
      </w:r>
      <w:r w:rsidR="00303974" w:rsidRPr="004948EB">
        <w:rPr>
          <w:sz w:val="20"/>
        </w:rPr>
        <w:t>Dz.U. z 2017 poz. 1579</w:t>
      </w:r>
      <w:r w:rsidRPr="004948EB">
        <w:rPr>
          <w:sz w:val="20"/>
        </w:rPr>
        <w:t>), zwanej dalej „Ustawą”.</w:t>
      </w:r>
    </w:p>
    <w:p w14:paraId="7592BFCA" w14:textId="77777777" w:rsidR="00EE4235" w:rsidRPr="004948EB" w:rsidRDefault="00EE4235" w:rsidP="008702BD">
      <w:pPr>
        <w:spacing w:line="276" w:lineRule="auto"/>
        <w:rPr>
          <w:sz w:val="20"/>
          <w:szCs w:val="20"/>
        </w:rPr>
      </w:pPr>
    </w:p>
    <w:p w14:paraId="19D4982E" w14:textId="77777777" w:rsidR="00EE4235" w:rsidRPr="004948EB" w:rsidRDefault="00EE4235" w:rsidP="008702BD">
      <w:pPr>
        <w:pStyle w:val="Tekstpodstawowywcity"/>
        <w:spacing w:after="0" w:line="276" w:lineRule="auto"/>
        <w:ind w:left="0"/>
        <w:jc w:val="center"/>
        <w:rPr>
          <w:sz w:val="20"/>
          <w:szCs w:val="20"/>
        </w:rPr>
      </w:pPr>
      <w:r w:rsidRPr="004948EB">
        <w:rPr>
          <w:sz w:val="20"/>
          <w:szCs w:val="20"/>
        </w:rPr>
        <w:t xml:space="preserve">§ </w:t>
      </w:r>
      <w:r w:rsidR="00A833DD" w:rsidRPr="004948EB">
        <w:rPr>
          <w:sz w:val="20"/>
          <w:szCs w:val="20"/>
        </w:rPr>
        <w:t>2</w:t>
      </w:r>
    </w:p>
    <w:p w14:paraId="0BDED07D" w14:textId="77777777" w:rsidR="00EE4235" w:rsidRPr="004948EB" w:rsidRDefault="00EE4235" w:rsidP="008702BD">
      <w:pPr>
        <w:pStyle w:val="Tekstpodstawowywcity"/>
        <w:spacing w:after="0" w:line="276" w:lineRule="auto"/>
        <w:ind w:left="0"/>
        <w:jc w:val="center"/>
        <w:rPr>
          <w:sz w:val="20"/>
          <w:szCs w:val="20"/>
        </w:rPr>
      </w:pPr>
      <w:r w:rsidRPr="004948EB">
        <w:rPr>
          <w:sz w:val="20"/>
          <w:szCs w:val="20"/>
        </w:rPr>
        <w:t>PRZEDMIOT UMOWY</w:t>
      </w:r>
    </w:p>
    <w:p w14:paraId="7DF11297" w14:textId="65F87B25" w:rsidR="00CB7291" w:rsidRPr="00551FC3" w:rsidRDefault="00EE4235" w:rsidP="00551FC3">
      <w:pPr>
        <w:pStyle w:val="Tekstpodstawowy"/>
        <w:widowControl w:val="0"/>
        <w:numPr>
          <w:ilvl w:val="0"/>
          <w:numId w:val="2"/>
        </w:numPr>
        <w:tabs>
          <w:tab w:val="clear" w:pos="720"/>
        </w:tabs>
        <w:autoSpaceDE w:val="0"/>
        <w:autoSpaceDN w:val="0"/>
        <w:spacing w:line="276" w:lineRule="auto"/>
        <w:ind w:left="284" w:right="23" w:hanging="284"/>
        <w:rPr>
          <w:sz w:val="20"/>
        </w:rPr>
      </w:pPr>
      <w:r w:rsidRPr="004948EB">
        <w:rPr>
          <w:sz w:val="20"/>
        </w:rPr>
        <w:t xml:space="preserve">Przedmiotem Umowy jest </w:t>
      </w:r>
      <w:r w:rsidR="00A833DD" w:rsidRPr="004948EB">
        <w:rPr>
          <w:sz w:val="20"/>
        </w:rPr>
        <w:t>wykonanie robót budowlano-montażowych</w:t>
      </w:r>
      <w:r w:rsidR="002A7A75" w:rsidRPr="004948EB">
        <w:rPr>
          <w:sz w:val="20"/>
        </w:rPr>
        <w:t xml:space="preserve"> </w:t>
      </w:r>
      <w:r w:rsidR="00551FC3" w:rsidRPr="00551FC3">
        <w:rPr>
          <w:sz w:val="20"/>
        </w:rPr>
        <w:t xml:space="preserve">obejmujących adaptację dziedzińca środkowego (Atrium) w budynku Dolnośląskiego Urzędu Wojewódzkiego we Wrocławiu przy </w:t>
      </w:r>
      <w:r w:rsidR="00551FC3">
        <w:rPr>
          <w:sz w:val="20"/>
        </w:rPr>
        <w:br/>
        <w:t>pl. Powstańców Warszawy 1</w:t>
      </w:r>
      <w:r w:rsidR="00551FC3" w:rsidRPr="00551FC3">
        <w:rPr>
          <w:sz w:val="20"/>
        </w:rPr>
        <w:t xml:space="preserve"> na potrzeby Punktu Obsługi Klientów</w:t>
      </w:r>
      <w:r w:rsidR="00CB7291" w:rsidRPr="00551FC3">
        <w:rPr>
          <w:sz w:val="20"/>
        </w:rPr>
        <w:t xml:space="preserve">. </w:t>
      </w:r>
    </w:p>
    <w:p w14:paraId="24631A20" w14:textId="77777777" w:rsidR="00EE4235" w:rsidRPr="004948EB" w:rsidRDefault="00EE4235" w:rsidP="00CB7291">
      <w:pPr>
        <w:pStyle w:val="Tekstpodstawowy"/>
        <w:widowControl w:val="0"/>
        <w:numPr>
          <w:ilvl w:val="0"/>
          <w:numId w:val="2"/>
        </w:numPr>
        <w:tabs>
          <w:tab w:val="clear" w:pos="720"/>
        </w:tabs>
        <w:autoSpaceDE w:val="0"/>
        <w:autoSpaceDN w:val="0"/>
        <w:spacing w:line="276" w:lineRule="auto"/>
        <w:ind w:left="284" w:right="23" w:hanging="284"/>
        <w:rPr>
          <w:sz w:val="20"/>
        </w:rPr>
      </w:pPr>
      <w:r w:rsidRPr="004948EB">
        <w:rPr>
          <w:sz w:val="20"/>
        </w:rPr>
        <w:t xml:space="preserve">W celu uniknięcia wątpliwości Strony potwierdzają, że z zastrzeżeniem zmian </w:t>
      </w:r>
      <w:r w:rsidR="00D54114" w:rsidRPr="004948EB">
        <w:rPr>
          <w:sz w:val="20"/>
        </w:rPr>
        <w:t>przewidzianych w przepisach</w:t>
      </w:r>
      <w:r w:rsidR="00156D4F">
        <w:rPr>
          <w:sz w:val="20"/>
        </w:rPr>
        <w:t xml:space="preserve"> prawa i niniejszej Umowy</w:t>
      </w:r>
      <w:r w:rsidR="004A4C3C" w:rsidRPr="004948EB">
        <w:rPr>
          <w:sz w:val="20"/>
        </w:rPr>
        <w:t>,</w:t>
      </w:r>
      <w:r w:rsidRPr="004948EB">
        <w:rPr>
          <w:sz w:val="20"/>
        </w:rPr>
        <w:t xml:space="preserve"> </w:t>
      </w:r>
      <w:r w:rsidR="002224A0" w:rsidRPr="004948EB">
        <w:rPr>
          <w:sz w:val="20"/>
        </w:rPr>
        <w:t>P</w:t>
      </w:r>
      <w:r w:rsidRPr="004948EB">
        <w:rPr>
          <w:sz w:val="20"/>
        </w:rPr>
        <w:t>rzedmiot Umowy zostanie zrealizowany zgodnie z treścią Załącznika nr 1 do Umowy</w:t>
      </w:r>
      <w:r w:rsidR="002224A0" w:rsidRPr="004948EB">
        <w:rPr>
          <w:sz w:val="20"/>
        </w:rPr>
        <w:t>, Dokumentacją projektową</w:t>
      </w:r>
      <w:r w:rsidR="00156D4F">
        <w:rPr>
          <w:sz w:val="20"/>
        </w:rPr>
        <w:t>,</w:t>
      </w:r>
      <w:r w:rsidR="001B5E17" w:rsidRPr="004948EB">
        <w:rPr>
          <w:sz w:val="20"/>
        </w:rPr>
        <w:t xml:space="preserve"> stanowiącą załącznik nr 5 do umowy,</w:t>
      </w:r>
      <w:r w:rsidR="002224A0" w:rsidRPr="004948EB">
        <w:rPr>
          <w:sz w:val="20"/>
        </w:rPr>
        <w:t xml:space="preserve"> </w:t>
      </w:r>
      <w:r w:rsidRPr="004948EB">
        <w:rPr>
          <w:sz w:val="20"/>
        </w:rPr>
        <w:t xml:space="preserve">oraz Ofertą Wykonawcy stanowiącą załącznik nr </w:t>
      </w:r>
      <w:r w:rsidR="001B5E17" w:rsidRPr="004948EB">
        <w:rPr>
          <w:sz w:val="20"/>
        </w:rPr>
        <w:t>3</w:t>
      </w:r>
      <w:r w:rsidR="00156D4F">
        <w:rPr>
          <w:sz w:val="20"/>
        </w:rPr>
        <w:t xml:space="preserve"> do Umowy</w:t>
      </w:r>
      <w:r w:rsidR="00551FC3">
        <w:rPr>
          <w:sz w:val="20"/>
        </w:rPr>
        <w:t>,</w:t>
      </w:r>
      <w:r w:rsidRPr="004948EB">
        <w:rPr>
          <w:sz w:val="20"/>
        </w:rPr>
        <w:t xml:space="preserve"> z uwzględnieniem wszelkich zmian oraz wyjaśnień udzielonych </w:t>
      </w:r>
      <w:r w:rsidR="00156D4F">
        <w:rPr>
          <w:sz w:val="20"/>
        </w:rPr>
        <w:br/>
      </w:r>
      <w:r w:rsidRPr="004948EB">
        <w:rPr>
          <w:sz w:val="20"/>
        </w:rPr>
        <w:t xml:space="preserve">w odpowiedzi na pytania </w:t>
      </w:r>
      <w:r w:rsidR="002A7A75" w:rsidRPr="004948EB">
        <w:rPr>
          <w:sz w:val="20"/>
        </w:rPr>
        <w:t>w</w:t>
      </w:r>
      <w:r w:rsidRPr="004948EB">
        <w:rPr>
          <w:sz w:val="20"/>
        </w:rPr>
        <w:t>ykonawców, które miały miejsce w toku postępowania poprzedzającego zawarcie Umowy.</w:t>
      </w:r>
    </w:p>
    <w:p w14:paraId="08EE0D6D" w14:textId="77777777" w:rsidR="00EE4235" w:rsidRPr="004948EB" w:rsidRDefault="00EE4235" w:rsidP="00CB7291">
      <w:pPr>
        <w:pStyle w:val="Tekstpodstawowy"/>
        <w:widowControl w:val="0"/>
        <w:numPr>
          <w:ilvl w:val="0"/>
          <w:numId w:val="2"/>
        </w:numPr>
        <w:tabs>
          <w:tab w:val="clear" w:pos="720"/>
        </w:tabs>
        <w:autoSpaceDE w:val="0"/>
        <w:autoSpaceDN w:val="0"/>
        <w:spacing w:line="276" w:lineRule="auto"/>
        <w:ind w:left="284" w:right="20" w:hanging="284"/>
        <w:rPr>
          <w:sz w:val="20"/>
        </w:rPr>
      </w:pPr>
      <w:r w:rsidRPr="004948EB">
        <w:rPr>
          <w:sz w:val="20"/>
        </w:rPr>
        <w:t xml:space="preserve">Strony zgodnie potwierdzają, że podstawowym celem realizacji Umowy jest zapewnienie Zamawiającemu możliwości korzystania z Przedmiotu Umowy </w:t>
      </w:r>
      <w:r w:rsidR="00156D4F">
        <w:rPr>
          <w:sz w:val="20"/>
        </w:rPr>
        <w:t>spełniającego</w:t>
      </w:r>
      <w:r w:rsidRPr="004948EB">
        <w:rPr>
          <w:sz w:val="20"/>
        </w:rPr>
        <w:t xml:space="preserve"> wszystkie wymagania przewidziane Umową.</w:t>
      </w:r>
    </w:p>
    <w:p w14:paraId="2F85D33C" w14:textId="77777777" w:rsidR="00EE4235" w:rsidRPr="004948EB" w:rsidRDefault="00EE4235" w:rsidP="008702BD">
      <w:pPr>
        <w:pStyle w:val="Tekstpodstawowy"/>
        <w:widowControl w:val="0"/>
        <w:autoSpaceDE w:val="0"/>
        <w:autoSpaceDN w:val="0"/>
        <w:spacing w:line="276" w:lineRule="auto"/>
        <w:ind w:right="20"/>
        <w:rPr>
          <w:sz w:val="20"/>
        </w:rPr>
      </w:pPr>
    </w:p>
    <w:p w14:paraId="3C0566F6" w14:textId="77777777" w:rsidR="00EE4235" w:rsidRPr="004948EB" w:rsidRDefault="00EE4235" w:rsidP="008702BD">
      <w:pPr>
        <w:pStyle w:val="Tekstpodstawowywcity"/>
        <w:spacing w:after="0" w:line="276" w:lineRule="auto"/>
        <w:ind w:left="0"/>
        <w:jc w:val="center"/>
        <w:rPr>
          <w:sz w:val="20"/>
          <w:szCs w:val="20"/>
        </w:rPr>
      </w:pPr>
      <w:r w:rsidRPr="004948EB">
        <w:rPr>
          <w:sz w:val="20"/>
          <w:szCs w:val="20"/>
        </w:rPr>
        <w:t xml:space="preserve">§ </w:t>
      </w:r>
      <w:r w:rsidR="00A833DD" w:rsidRPr="004948EB">
        <w:rPr>
          <w:sz w:val="20"/>
          <w:szCs w:val="20"/>
        </w:rPr>
        <w:t>3</w:t>
      </w:r>
    </w:p>
    <w:p w14:paraId="364BADC1" w14:textId="77777777" w:rsidR="00EE4235" w:rsidRPr="004948EB" w:rsidRDefault="00EE4235" w:rsidP="008702BD">
      <w:pPr>
        <w:pStyle w:val="Tekstpodstawowywcity"/>
        <w:spacing w:after="0" w:line="276" w:lineRule="auto"/>
        <w:ind w:left="0"/>
        <w:jc w:val="center"/>
        <w:rPr>
          <w:sz w:val="20"/>
          <w:szCs w:val="20"/>
        </w:rPr>
      </w:pPr>
      <w:r w:rsidRPr="004948EB">
        <w:rPr>
          <w:sz w:val="20"/>
          <w:szCs w:val="20"/>
        </w:rPr>
        <w:t>SPOSÓB REALIZACJI PRZEDMIOTU UMOWY</w:t>
      </w:r>
    </w:p>
    <w:p w14:paraId="10559C68" w14:textId="77777777" w:rsidR="00EE4235" w:rsidRPr="004948EB" w:rsidRDefault="00EE4235"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Zamawiający zastrzega sobie prawo korzystania w trakcie wykonywania Umowy z usług osób trzecich celem kontroli jakości i sposobu prowadzenia całości lub poszczególnych prac objętych Umową, jak również do przeprowadzenia takiej kontroli samodzielnie. Osobom upoważnionym ze strony Zamawiającego Wykonawca zobowiązany będzie udzielić niezwłocznie wszelkich informacji, danych i wyjaśnień w żą</w:t>
      </w:r>
      <w:bookmarkStart w:id="0" w:name="_GoBack"/>
      <w:bookmarkEnd w:id="0"/>
      <w:r w:rsidRPr="004948EB">
        <w:rPr>
          <w:sz w:val="20"/>
        </w:rPr>
        <w:t xml:space="preserve">danym zakresie oraz </w:t>
      </w:r>
      <w:r w:rsidRPr="004948EB">
        <w:rPr>
          <w:sz w:val="20"/>
        </w:rPr>
        <w:lastRenderedPageBreak/>
        <w:t>udostępnić i zaprezentować rezultaty prowadzonych prac w tym rezultaty prac, także w postaci nieukończonej, jak również zapewnić możliwość ich kontroli.</w:t>
      </w:r>
    </w:p>
    <w:p w14:paraId="3F5E0CB6" w14:textId="77777777" w:rsidR="00926CBA" w:rsidRPr="004948EB" w:rsidRDefault="00EE4235"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Wykonawca zobowiązuje się wykonać przedmiot Umowy z zachowaniem najwyższej profesjonalnej staranności, przy wykorzystaniu całej posiadanej wiedzy i doświadczenia</w:t>
      </w:r>
      <w:r w:rsidR="00926CBA" w:rsidRPr="004948EB">
        <w:rPr>
          <w:sz w:val="20"/>
        </w:rPr>
        <w:t xml:space="preserve">. </w:t>
      </w:r>
    </w:p>
    <w:p w14:paraId="161A6E2C" w14:textId="77777777" w:rsidR="00926CBA" w:rsidRPr="004948EB" w:rsidRDefault="009D6334"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 xml:space="preserve"> </w:t>
      </w:r>
      <w:r w:rsidR="00926CBA" w:rsidRPr="004948EB">
        <w:rPr>
          <w:sz w:val="20"/>
        </w:rPr>
        <w:t>Wykonawca zobowiązuje się do zapewnienia zgodności Przedmiotu Umowy z przepisami prawa obowiązującymi w Polsce</w:t>
      </w:r>
      <w:r w:rsidR="00843F31" w:rsidRPr="004948EB">
        <w:rPr>
          <w:sz w:val="20"/>
        </w:rPr>
        <w:t>,</w:t>
      </w:r>
      <w:r w:rsidR="00926CBA" w:rsidRPr="004948EB">
        <w:rPr>
          <w:sz w:val="20"/>
        </w:rPr>
        <w:t xml:space="preserve"> wymaganiami Zamawiającego wskazanymi w Umowie i jej załącznikach</w:t>
      </w:r>
      <w:r w:rsidR="00843F31" w:rsidRPr="004948EB">
        <w:rPr>
          <w:sz w:val="20"/>
        </w:rPr>
        <w:t>,</w:t>
      </w:r>
      <w:r w:rsidR="00926CBA" w:rsidRPr="004948EB">
        <w:rPr>
          <w:sz w:val="20"/>
        </w:rPr>
        <w:t xml:space="preserve"> obowiązującymi i zalecanymi do stosowania w Polsce normami i przepisami, </w:t>
      </w:r>
      <w:r w:rsidR="00843F31" w:rsidRPr="004948EB">
        <w:rPr>
          <w:sz w:val="20"/>
        </w:rPr>
        <w:t>a także zasadami współczesnej wiedzy technicznej. Z</w:t>
      </w:r>
      <w:r w:rsidR="00926CBA" w:rsidRPr="004948EB">
        <w:rPr>
          <w:sz w:val="20"/>
        </w:rPr>
        <w:t xml:space="preserve">godność </w:t>
      </w:r>
      <w:r w:rsidR="00843F31" w:rsidRPr="004948EB">
        <w:rPr>
          <w:sz w:val="20"/>
        </w:rPr>
        <w:t xml:space="preserve">ta </w:t>
      </w:r>
      <w:r w:rsidR="00926CBA" w:rsidRPr="004948EB">
        <w:rPr>
          <w:sz w:val="20"/>
        </w:rPr>
        <w:t xml:space="preserve">będzie oceniana na moment odbioru Przedmiotu Umowy lub odpowiednio poszczególnych jej części. </w:t>
      </w:r>
    </w:p>
    <w:p w14:paraId="0F014F7A" w14:textId="77777777" w:rsidR="00EE4235" w:rsidRPr="004948EB" w:rsidRDefault="00EE4235"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 xml:space="preserve">Wykonawca zobowiązuje się do przekazywania na żądanie Zamawiającego informacji związanych z </w:t>
      </w:r>
      <w:r w:rsidR="00D54114" w:rsidRPr="004948EB">
        <w:rPr>
          <w:sz w:val="20"/>
        </w:rPr>
        <w:t xml:space="preserve">realizacją </w:t>
      </w:r>
      <w:r w:rsidRPr="004948EB">
        <w:rPr>
          <w:sz w:val="20"/>
        </w:rPr>
        <w:t>Umow</w:t>
      </w:r>
      <w:r w:rsidR="00FF6E2D" w:rsidRPr="004948EB">
        <w:rPr>
          <w:sz w:val="20"/>
        </w:rPr>
        <w:t>y</w:t>
      </w:r>
      <w:r w:rsidRPr="004948EB">
        <w:rPr>
          <w:sz w:val="20"/>
        </w:rPr>
        <w:t xml:space="preserve">, w szczególności informacji dotyczących postępów prac, przyczyn opóźnień lub przyczyn nienależytego wykonywania Umowy. Informacje będą przekazywane w formie pisemnej przedstawicielom Zamawiającego. </w:t>
      </w:r>
    </w:p>
    <w:p w14:paraId="4052A55B" w14:textId="77777777" w:rsidR="00EE4235" w:rsidRPr="004948EB" w:rsidRDefault="00EE4235"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O ile nic innego nie wynika wprost z Umowy, Wykonawca jest zobowiązany zapewnić wszelkie narzędzia i</w:t>
      </w:r>
      <w:r w:rsidR="00FB6B13" w:rsidRPr="004948EB">
        <w:rPr>
          <w:sz w:val="20"/>
        </w:rPr>
        <w:t> </w:t>
      </w:r>
      <w:r w:rsidRPr="004948EB">
        <w:rPr>
          <w:sz w:val="20"/>
        </w:rPr>
        <w:t xml:space="preserve">zasoby potrzebne mu do realizacji Umowy. </w:t>
      </w:r>
    </w:p>
    <w:p w14:paraId="3D9E6A14" w14:textId="77777777" w:rsidR="009D6334" w:rsidRPr="004948EB" w:rsidRDefault="00EA5EA4"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 xml:space="preserve">W </w:t>
      </w:r>
      <w:r w:rsidR="00751AA7" w:rsidRPr="004948EB">
        <w:rPr>
          <w:sz w:val="20"/>
        </w:rPr>
        <w:t>przypadku,</w:t>
      </w:r>
      <w:r w:rsidR="009D6334" w:rsidRPr="004948EB">
        <w:rPr>
          <w:sz w:val="20"/>
        </w:rPr>
        <w:t xml:space="preserve"> jeżeli </w:t>
      </w:r>
      <w:r w:rsidR="005223BD" w:rsidRPr="004948EB">
        <w:rPr>
          <w:sz w:val="20"/>
        </w:rPr>
        <w:t xml:space="preserve">inny podmiot na bezpośrednie zlecenie Zamawiającego </w:t>
      </w:r>
      <w:r w:rsidRPr="004948EB">
        <w:rPr>
          <w:sz w:val="20"/>
        </w:rPr>
        <w:t xml:space="preserve">lub innego podmiotu trzeciego </w:t>
      </w:r>
      <w:r w:rsidR="005223BD" w:rsidRPr="004948EB">
        <w:rPr>
          <w:sz w:val="20"/>
        </w:rPr>
        <w:t xml:space="preserve">wykonywał będzie </w:t>
      </w:r>
      <w:r w:rsidR="009D6334" w:rsidRPr="004948EB">
        <w:rPr>
          <w:sz w:val="20"/>
        </w:rPr>
        <w:t>określony zakres prac</w:t>
      </w:r>
      <w:r w:rsidRPr="004948EB">
        <w:rPr>
          <w:sz w:val="20"/>
        </w:rPr>
        <w:t xml:space="preserve"> powiązanych lub </w:t>
      </w:r>
      <w:r w:rsidR="00F829DE" w:rsidRPr="004948EB">
        <w:rPr>
          <w:sz w:val="20"/>
        </w:rPr>
        <w:t xml:space="preserve">wpływających na realizację </w:t>
      </w:r>
      <w:r w:rsidRPr="004948EB">
        <w:rPr>
          <w:sz w:val="20"/>
        </w:rPr>
        <w:t>Przedmiot</w:t>
      </w:r>
      <w:r w:rsidR="00F829DE" w:rsidRPr="004948EB">
        <w:rPr>
          <w:sz w:val="20"/>
        </w:rPr>
        <w:t>u</w:t>
      </w:r>
      <w:r w:rsidRPr="004948EB">
        <w:rPr>
          <w:sz w:val="20"/>
        </w:rPr>
        <w:t xml:space="preserve"> Umowy</w:t>
      </w:r>
      <w:r w:rsidR="005223BD" w:rsidRPr="004948EB">
        <w:rPr>
          <w:sz w:val="20"/>
        </w:rPr>
        <w:t xml:space="preserve">, </w:t>
      </w:r>
      <w:r w:rsidR="009D6334" w:rsidRPr="004948EB">
        <w:rPr>
          <w:sz w:val="20"/>
        </w:rPr>
        <w:t>Wykonawca zobowiązany będzie do koordynacji tych prac i umożliwienia ich wykonania w terminach wynikających z umowy tego podmiotu z Zamawiającym.</w:t>
      </w:r>
      <w:r w:rsidR="005223BD" w:rsidRPr="004948EB">
        <w:rPr>
          <w:sz w:val="20"/>
        </w:rPr>
        <w:t xml:space="preserve"> Wpływ tych zleceń na termin realizacji lub zakres Przedmiotu Umowy podlegać będzie regulacjom, o których mowa w § </w:t>
      </w:r>
      <w:r w:rsidR="00FF6E2D" w:rsidRPr="004948EB">
        <w:rPr>
          <w:sz w:val="20"/>
        </w:rPr>
        <w:t>15</w:t>
      </w:r>
      <w:r w:rsidR="005223BD" w:rsidRPr="004948EB">
        <w:rPr>
          <w:sz w:val="20"/>
        </w:rPr>
        <w:t xml:space="preserve"> ust. 1</w:t>
      </w:r>
      <w:r w:rsidR="004D2F12" w:rsidRPr="004948EB">
        <w:rPr>
          <w:sz w:val="20"/>
        </w:rPr>
        <w:t xml:space="preserve"> </w:t>
      </w:r>
      <w:r w:rsidR="005223BD" w:rsidRPr="004948EB">
        <w:rPr>
          <w:sz w:val="20"/>
        </w:rPr>
        <w:t>pkt. 2) Umowy.</w:t>
      </w:r>
    </w:p>
    <w:p w14:paraId="015848D4" w14:textId="77777777" w:rsidR="00085A56" w:rsidRPr="004948EB" w:rsidRDefault="00926CBA"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Wykonawca zobowiązuje się</w:t>
      </w:r>
      <w:r w:rsidR="00085A56" w:rsidRPr="004948EB">
        <w:rPr>
          <w:sz w:val="20"/>
        </w:rPr>
        <w:t xml:space="preserve"> zapewnić na okres realizacji zamówienia:</w:t>
      </w:r>
      <w:r w:rsidRPr="004948EB">
        <w:rPr>
          <w:sz w:val="20"/>
        </w:rPr>
        <w:t xml:space="preserve"> </w:t>
      </w:r>
    </w:p>
    <w:p w14:paraId="32EE8C09" w14:textId="77777777" w:rsidR="00085A56" w:rsidRPr="004948EB" w:rsidRDefault="00926CBA" w:rsidP="00CB7291">
      <w:pPr>
        <w:pStyle w:val="Tekstpodstawowy"/>
        <w:widowControl w:val="0"/>
        <w:numPr>
          <w:ilvl w:val="1"/>
          <w:numId w:val="5"/>
        </w:numPr>
        <w:autoSpaceDE w:val="0"/>
        <w:autoSpaceDN w:val="0"/>
        <w:spacing w:line="276" w:lineRule="auto"/>
        <w:ind w:right="20"/>
        <w:rPr>
          <w:sz w:val="20"/>
        </w:rPr>
      </w:pPr>
      <w:r w:rsidRPr="004948EB">
        <w:rPr>
          <w:sz w:val="20"/>
        </w:rPr>
        <w:t xml:space="preserve">wykwalifikowany personel o kompetencjach potwierdzonych </w:t>
      </w:r>
      <w:r w:rsidR="00996D01" w:rsidRPr="004948EB">
        <w:rPr>
          <w:sz w:val="20"/>
        </w:rPr>
        <w:t>wymaganymi w postępowaniu poprzedzającym zawarcie Umowy</w:t>
      </w:r>
      <w:r w:rsidRPr="004948EB">
        <w:rPr>
          <w:sz w:val="20"/>
        </w:rPr>
        <w:t xml:space="preserve"> uprawnieniami i doświadczeniem</w:t>
      </w:r>
      <w:r w:rsidR="00156D4F">
        <w:rPr>
          <w:sz w:val="20"/>
        </w:rPr>
        <w:t xml:space="preserve"> zawodowym</w:t>
      </w:r>
      <w:r w:rsidRPr="004948EB">
        <w:rPr>
          <w:sz w:val="20"/>
        </w:rPr>
        <w:t>,</w:t>
      </w:r>
      <w:r w:rsidR="006B18A0" w:rsidRPr="004948EB">
        <w:rPr>
          <w:sz w:val="20"/>
        </w:rPr>
        <w:t xml:space="preserve"> w </w:t>
      </w:r>
      <w:r w:rsidR="00156D4F">
        <w:rPr>
          <w:sz w:val="20"/>
        </w:rPr>
        <w:t>tym</w:t>
      </w:r>
      <w:r w:rsidR="006B18A0" w:rsidRPr="004948EB">
        <w:rPr>
          <w:sz w:val="20"/>
        </w:rPr>
        <w:t xml:space="preserve"> osoby wskazane w Ofercie jako pozostające w dyspozycji Wykonawcy</w:t>
      </w:r>
      <w:r w:rsidR="004D2F12" w:rsidRPr="004948EB">
        <w:rPr>
          <w:sz w:val="20"/>
        </w:rPr>
        <w:t>,</w:t>
      </w:r>
    </w:p>
    <w:p w14:paraId="047F16C2" w14:textId="77777777" w:rsidR="00085A56" w:rsidRPr="004948EB" w:rsidRDefault="00926CBA" w:rsidP="00CB7291">
      <w:pPr>
        <w:pStyle w:val="Tekstpodstawowy"/>
        <w:widowControl w:val="0"/>
        <w:numPr>
          <w:ilvl w:val="1"/>
          <w:numId w:val="5"/>
        </w:numPr>
        <w:autoSpaceDE w:val="0"/>
        <w:autoSpaceDN w:val="0"/>
        <w:spacing w:line="276" w:lineRule="auto"/>
        <w:ind w:right="20"/>
        <w:rPr>
          <w:sz w:val="20"/>
        </w:rPr>
      </w:pPr>
      <w:r w:rsidRPr="004948EB">
        <w:rPr>
          <w:sz w:val="20"/>
        </w:rPr>
        <w:t>materiały i zasoby niezbędne do wykonania i utrzymania prac w stopniu, w jakim wymaga tego jakość i</w:t>
      </w:r>
      <w:r w:rsidR="00FB6B13" w:rsidRPr="004948EB">
        <w:rPr>
          <w:sz w:val="20"/>
        </w:rPr>
        <w:t> </w:t>
      </w:r>
      <w:r w:rsidRPr="004948EB">
        <w:rPr>
          <w:sz w:val="20"/>
        </w:rPr>
        <w:t>terminowość wykonania Przedmiotu Umowy</w:t>
      </w:r>
      <w:r w:rsidR="00085A56" w:rsidRPr="004948EB">
        <w:rPr>
          <w:sz w:val="20"/>
        </w:rPr>
        <w:t>,</w:t>
      </w:r>
    </w:p>
    <w:p w14:paraId="1A98B528" w14:textId="77777777" w:rsidR="00926CBA" w:rsidRPr="004948EB" w:rsidRDefault="00085A56" w:rsidP="00CB7291">
      <w:pPr>
        <w:pStyle w:val="Tekstpodstawowy"/>
        <w:widowControl w:val="0"/>
        <w:numPr>
          <w:ilvl w:val="1"/>
          <w:numId w:val="5"/>
        </w:numPr>
        <w:autoSpaceDE w:val="0"/>
        <w:autoSpaceDN w:val="0"/>
        <w:spacing w:line="276" w:lineRule="auto"/>
        <w:ind w:right="20"/>
        <w:rPr>
          <w:sz w:val="20"/>
        </w:rPr>
      </w:pPr>
      <w:r w:rsidRPr="004948EB">
        <w:rPr>
          <w:sz w:val="20"/>
        </w:rPr>
        <w:t>narzędzia i wyposażenie niez</w:t>
      </w:r>
      <w:r w:rsidR="00FF6E2D" w:rsidRPr="004948EB">
        <w:rPr>
          <w:sz w:val="20"/>
        </w:rPr>
        <w:t>będne do realizacji zamówienia</w:t>
      </w:r>
      <w:r w:rsidR="004D2F12" w:rsidRPr="004948EB">
        <w:rPr>
          <w:sz w:val="20"/>
        </w:rPr>
        <w:t>.</w:t>
      </w:r>
    </w:p>
    <w:p w14:paraId="6F6A82DA" w14:textId="77777777" w:rsidR="00316301" w:rsidRPr="004948EB" w:rsidRDefault="00926CBA"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Wykonawca zobowiązany jest uwzględnić wszystkie uwagi i zalecenia Zamawiającego</w:t>
      </w:r>
      <w:r w:rsidR="00ED512B" w:rsidRPr="004948EB">
        <w:rPr>
          <w:sz w:val="20"/>
        </w:rPr>
        <w:t xml:space="preserve"> i Inspektora Nadzoru</w:t>
      </w:r>
      <w:r w:rsidRPr="004948EB">
        <w:rPr>
          <w:sz w:val="20"/>
        </w:rPr>
        <w:t>. W przypadku stwierdzenia przez Wykonawcę, że uwagi i zalecenia Zamawiającego stoją w sprzeczności z</w:t>
      </w:r>
      <w:r w:rsidR="00FB6B13" w:rsidRPr="004948EB">
        <w:rPr>
          <w:sz w:val="20"/>
        </w:rPr>
        <w:t> </w:t>
      </w:r>
      <w:r w:rsidRPr="004948EB">
        <w:rPr>
          <w:sz w:val="20"/>
        </w:rPr>
        <w:t xml:space="preserve">zasadami wiedzy technicznej bądź w istotny sposób wpływają na zwiększenie planowanych kosztów prac, bądź zostały przedstawione Wykonawcy w terminie uniemożliwiającym ich uwzględnienie z powodu zagrożenia wykonania Przedmiotu </w:t>
      </w:r>
      <w:r w:rsidRPr="004948EB">
        <w:rPr>
          <w:bCs/>
          <w:sz w:val="20"/>
        </w:rPr>
        <w:t>Umowy</w:t>
      </w:r>
      <w:r w:rsidRPr="004948EB">
        <w:rPr>
          <w:sz w:val="20"/>
        </w:rPr>
        <w:t>, Wykonawca ma obowiązek powiadomić o tym Zamawiającego</w:t>
      </w:r>
      <w:r w:rsidR="00AB6324" w:rsidRPr="004948EB">
        <w:rPr>
          <w:sz w:val="20"/>
        </w:rPr>
        <w:t>,</w:t>
      </w:r>
      <w:r w:rsidRPr="004948EB">
        <w:rPr>
          <w:sz w:val="20"/>
        </w:rPr>
        <w:t xml:space="preserve"> w formie pisemnej</w:t>
      </w:r>
      <w:r w:rsidR="00AB6324" w:rsidRPr="004948EB">
        <w:rPr>
          <w:sz w:val="20"/>
        </w:rPr>
        <w:t>,</w:t>
      </w:r>
      <w:r w:rsidRPr="004948EB">
        <w:rPr>
          <w:sz w:val="20"/>
        </w:rPr>
        <w:t xml:space="preserve"> w terminie do 3 dni od dnia zgłoszenia przez Zamawiającego uwag i zaleceń. Ostateczna ocena czy stwierdzenia Wykonawcy w przedmiocie zgłoszonych uwag i zaleceń są zasadne należy do Zamawiającego.</w:t>
      </w:r>
    </w:p>
    <w:p w14:paraId="642ADA0B" w14:textId="77777777" w:rsidR="00ED512B" w:rsidRPr="004948EB" w:rsidRDefault="00ED512B"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Polecenia Inspektora Nadzoru dotyczące realizacji robót będą wykonywane przez Wykonawcę nie później niż w terminie przez niego wyznaczonym, pod groźbą wstrzymania robót. Skutki finansowe z tytułu wstrzymania robót w takiej sytuacji ponosi Wykonawca.</w:t>
      </w:r>
    </w:p>
    <w:p w14:paraId="5AFBCF5B" w14:textId="19DA1269" w:rsidR="00AC7BB2" w:rsidRPr="004948EB" w:rsidRDefault="00AC7BB2"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 xml:space="preserve">Materiały budowlane i instalacyjne oraz urządzenia i dostawy przewidziane przez Wykonawcę do wbudowania zatwierdza </w:t>
      </w:r>
      <w:r w:rsidR="000A54FF" w:rsidRPr="004948EB">
        <w:rPr>
          <w:sz w:val="20"/>
        </w:rPr>
        <w:t xml:space="preserve">Inspektor </w:t>
      </w:r>
      <w:r w:rsidR="00D54114" w:rsidRPr="004948EB">
        <w:rPr>
          <w:sz w:val="20"/>
        </w:rPr>
        <w:t>N</w:t>
      </w:r>
      <w:r w:rsidR="000A54FF" w:rsidRPr="004948EB">
        <w:rPr>
          <w:sz w:val="20"/>
        </w:rPr>
        <w:t>adzoru</w:t>
      </w:r>
      <w:r w:rsidR="00267243">
        <w:rPr>
          <w:sz w:val="20"/>
        </w:rPr>
        <w:t xml:space="preserve"> (właściwy w odpowiedniej branży)</w:t>
      </w:r>
      <w:r w:rsidR="00D54114" w:rsidRPr="004948EB">
        <w:rPr>
          <w:sz w:val="20"/>
        </w:rPr>
        <w:t>, z w</w:t>
      </w:r>
      <w:r w:rsidRPr="004948EB">
        <w:rPr>
          <w:sz w:val="20"/>
        </w:rPr>
        <w:t xml:space="preserve">yjątkiem </w:t>
      </w:r>
      <w:r w:rsidR="00D54114" w:rsidRPr="004948EB">
        <w:rPr>
          <w:sz w:val="20"/>
        </w:rPr>
        <w:t>następujących materiałów</w:t>
      </w:r>
      <w:r w:rsidRPr="004948EB">
        <w:rPr>
          <w:sz w:val="20"/>
        </w:rPr>
        <w:t>, które zatwierdza Zamawiający:</w:t>
      </w:r>
    </w:p>
    <w:p w14:paraId="2CC724D2" w14:textId="77777777" w:rsidR="00AC7BB2" w:rsidRPr="004948EB" w:rsidRDefault="00AC7BB2" w:rsidP="00CB7291">
      <w:pPr>
        <w:pStyle w:val="Default"/>
        <w:numPr>
          <w:ilvl w:val="1"/>
          <w:numId w:val="42"/>
        </w:numPr>
        <w:spacing w:line="276" w:lineRule="auto"/>
        <w:ind w:left="709"/>
        <w:jc w:val="both"/>
        <w:rPr>
          <w:rFonts w:cs="Times New Roman"/>
          <w:color w:val="auto"/>
          <w:sz w:val="20"/>
          <w:szCs w:val="20"/>
        </w:rPr>
      </w:pPr>
      <w:r w:rsidRPr="004948EB">
        <w:rPr>
          <w:rFonts w:cs="Times New Roman"/>
          <w:color w:val="auto"/>
          <w:sz w:val="20"/>
          <w:szCs w:val="20"/>
        </w:rPr>
        <w:t>kolorystyka wnętrz i okładziny ścienne,</w:t>
      </w:r>
    </w:p>
    <w:p w14:paraId="6EDC54AB" w14:textId="77777777" w:rsidR="00AC7BB2" w:rsidRDefault="00551FC3" w:rsidP="00CB7291">
      <w:pPr>
        <w:pStyle w:val="Default"/>
        <w:numPr>
          <w:ilvl w:val="1"/>
          <w:numId w:val="42"/>
        </w:numPr>
        <w:spacing w:line="276" w:lineRule="auto"/>
        <w:ind w:left="709"/>
        <w:jc w:val="both"/>
        <w:rPr>
          <w:rFonts w:cs="Times New Roman"/>
          <w:color w:val="auto"/>
          <w:sz w:val="20"/>
          <w:szCs w:val="20"/>
        </w:rPr>
      </w:pPr>
      <w:r>
        <w:rPr>
          <w:rFonts w:cs="Times New Roman"/>
          <w:color w:val="auto"/>
          <w:sz w:val="20"/>
          <w:szCs w:val="20"/>
        </w:rPr>
        <w:t>posadzki,</w:t>
      </w:r>
    </w:p>
    <w:p w14:paraId="15A90FCC" w14:textId="77777777" w:rsidR="00551FC3" w:rsidRPr="004948EB" w:rsidRDefault="00551FC3" w:rsidP="00CB7291">
      <w:pPr>
        <w:pStyle w:val="Default"/>
        <w:numPr>
          <w:ilvl w:val="1"/>
          <w:numId w:val="42"/>
        </w:numPr>
        <w:spacing w:line="276" w:lineRule="auto"/>
        <w:ind w:left="709"/>
        <w:jc w:val="both"/>
        <w:rPr>
          <w:rFonts w:cs="Times New Roman"/>
          <w:color w:val="auto"/>
          <w:sz w:val="20"/>
          <w:szCs w:val="20"/>
        </w:rPr>
      </w:pPr>
      <w:r>
        <w:rPr>
          <w:rFonts w:cs="Times New Roman"/>
          <w:color w:val="auto"/>
          <w:sz w:val="20"/>
          <w:szCs w:val="20"/>
        </w:rPr>
        <w:t>siedziska.</w:t>
      </w:r>
    </w:p>
    <w:p w14:paraId="11CFB956" w14:textId="77777777" w:rsidR="00B676A3" w:rsidRPr="004948EB" w:rsidRDefault="00831F27" w:rsidP="00831F27">
      <w:pPr>
        <w:spacing w:line="276" w:lineRule="auto"/>
        <w:ind w:left="284"/>
        <w:jc w:val="both"/>
        <w:rPr>
          <w:sz w:val="20"/>
          <w:szCs w:val="20"/>
        </w:rPr>
      </w:pPr>
      <w:r w:rsidRPr="004948EB">
        <w:rPr>
          <w:sz w:val="20"/>
          <w:szCs w:val="20"/>
        </w:rPr>
        <w:t xml:space="preserve">Zatwierdzenia </w:t>
      </w:r>
      <w:r w:rsidR="00D54114" w:rsidRPr="004948EB">
        <w:rPr>
          <w:sz w:val="20"/>
          <w:szCs w:val="20"/>
        </w:rPr>
        <w:t>materiałów</w:t>
      </w:r>
      <w:r w:rsidRPr="004948EB">
        <w:rPr>
          <w:sz w:val="20"/>
          <w:szCs w:val="20"/>
        </w:rPr>
        <w:t xml:space="preserve"> </w:t>
      </w:r>
      <w:r w:rsidR="00751AA7" w:rsidRPr="004948EB">
        <w:rPr>
          <w:sz w:val="20"/>
          <w:szCs w:val="20"/>
        </w:rPr>
        <w:t>przez Zamawiającego</w:t>
      </w:r>
      <w:r w:rsidRPr="004948EB">
        <w:rPr>
          <w:sz w:val="20"/>
          <w:szCs w:val="20"/>
        </w:rPr>
        <w:t xml:space="preserve"> dokonuje </w:t>
      </w:r>
      <w:r w:rsidR="00751AA7" w:rsidRPr="004948EB">
        <w:rPr>
          <w:sz w:val="20"/>
          <w:szCs w:val="20"/>
        </w:rPr>
        <w:t>przedstawiciel Zamawiającego</w:t>
      </w:r>
      <w:r w:rsidR="00B676A3" w:rsidRPr="004948EB">
        <w:rPr>
          <w:sz w:val="20"/>
          <w:szCs w:val="20"/>
        </w:rPr>
        <w:t xml:space="preserve">. </w:t>
      </w:r>
    </w:p>
    <w:p w14:paraId="6905E2DE" w14:textId="77777777" w:rsidR="00831F27" w:rsidRPr="004948EB" w:rsidRDefault="00B676A3" w:rsidP="00CB7291">
      <w:pPr>
        <w:pStyle w:val="Tekstpodstawowy"/>
        <w:widowControl w:val="0"/>
        <w:numPr>
          <w:ilvl w:val="0"/>
          <w:numId w:val="5"/>
        </w:numPr>
        <w:autoSpaceDE w:val="0"/>
        <w:autoSpaceDN w:val="0"/>
        <w:spacing w:line="276" w:lineRule="auto"/>
        <w:ind w:left="284" w:right="20" w:hanging="284"/>
        <w:rPr>
          <w:color w:val="FF0000"/>
          <w:sz w:val="20"/>
        </w:rPr>
      </w:pPr>
      <w:r w:rsidRPr="004948EB">
        <w:rPr>
          <w:sz w:val="20"/>
        </w:rPr>
        <w:t>Zatwierdzenie wszystkich materiałów budowlanych i instalacyjnych oraz urządzeń i dostaw</w:t>
      </w:r>
      <w:r w:rsidR="00ED512B" w:rsidRPr="004948EB">
        <w:rPr>
          <w:sz w:val="20"/>
        </w:rPr>
        <w:t xml:space="preserve"> oparte jest na wymaganiach sformułowanych w dokumentacji projektowej, w normach i wytycznych, w szczególności na podstawie </w:t>
      </w:r>
      <w:r w:rsidR="00831F27" w:rsidRPr="004948EB">
        <w:rPr>
          <w:sz w:val="20"/>
        </w:rPr>
        <w:t>dokumentów takich jak: karta techniczna produktu, atesty, świadectw/deklaracje zgodności i inne</w:t>
      </w:r>
      <w:r w:rsidRPr="004948EB">
        <w:rPr>
          <w:sz w:val="20"/>
        </w:rPr>
        <w:t>, w terminie nie dłuższym niż 3 dni robocze od daty otrzymania dokumentu</w:t>
      </w:r>
      <w:r w:rsidR="00831F27" w:rsidRPr="004948EB">
        <w:rPr>
          <w:sz w:val="20"/>
        </w:rPr>
        <w:t xml:space="preserve">. </w:t>
      </w:r>
    </w:p>
    <w:p w14:paraId="21DD5B8E" w14:textId="77777777" w:rsidR="00AC7BB2" w:rsidRPr="004948EB" w:rsidRDefault="00202AEF"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Inspektor Nadzoru</w:t>
      </w:r>
      <w:r w:rsidR="008D1D81" w:rsidRPr="004948EB">
        <w:rPr>
          <w:sz w:val="20"/>
        </w:rPr>
        <w:t xml:space="preserve"> </w:t>
      </w:r>
      <w:r w:rsidR="00AC7BB2" w:rsidRPr="004948EB">
        <w:rPr>
          <w:sz w:val="20"/>
        </w:rPr>
        <w:t xml:space="preserve">dokonuje wszystkich odbiorów robót i dostaw za wyjątkiem odbioru końcowego </w:t>
      </w:r>
      <w:r w:rsidR="00AB6324" w:rsidRPr="004948EB">
        <w:rPr>
          <w:sz w:val="20"/>
        </w:rPr>
        <w:t>całego P</w:t>
      </w:r>
      <w:r w:rsidR="00B676A3" w:rsidRPr="004948EB">
        <w:rPr>
          <w:sz w:val="20"/>
        </w:rPr>
        <w:t xml:space="preserve">rzedmiotu </w:t>
      </w:r>
      <w:r w:rsidR="00AB6324" w:rsidRPr="004948EB">
        <w:rPr>
          <w:sz w:val="20"/>
        </w:rPr>
        <w:t>U</w:t>
      </w:r>
      <w:r w:rsidR="00B676A3" w:rsidRPr="004948EB">
        <w:rPr>
          <w:sz w:val="20"/>
        </w:rPr>
        <w:t>mowy</w:t>
      </w:r>
      <w:r w:rsidR="00AC7BB2" w:rsidRPr="004948EB">
        <w:rPr>
          <w:sz w:val="20"/>
        </w:rPr>
        <w:t xml:space="preserve">, zgodnie z </w:t>
      </w:r>
      <w:r w:rsidR="009E4546" w:rsidRPr="004948EB">
        <w:rPr>
          <w:sz w:val="20"/>
        </w:rPr>
        <w:t xml:space="preserve">warunkami szczegółowo opisanymi w § </w:t>
      </w:r>
      <w:r w:rsidR="00ED512B" w:rsidRPr="004948EB">
        <w:rPr>
          <w:sz w:val="20"/>
        </w:rPr>
        <w:t>9</w:t>
      </w:r>
      <w:r w:rsidR="009E4546" w:rsidRPr="004948EB">
        <w:rPr>
          <w:sz w:val="20"/>
        </w:rPr>
        <w:t xml:space="preserve"> Umowy.</w:t>
      </w:r>
    </w:p>
    <w:p w14:paraId="440E288F" w14:textId="66380440" w:rsidR="0035704C" w:rsidRPr="004948EB" w:rsidRDefault="00751AA7"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W</w:t>
      </w:r>
      <w:r w:rsidR="0035704C" w:rsidRPr="004948EB">
        <w:rPr>
          <w:sz w:val="20"/>
        </w:rPr>
        <w:t xml:space="preserve"> przypadku nieprawidłowości i niezgodności wykonanych prac w stosunku do </w:t>
      </w:r>
      <w:r w:rsidR="00AB6324" w:rsidRPr="004948EB">
        <w:rPr>
          <w:sz w:val="20"/>
        </w:rPr>
        <w:t xml:space="preserve">dokumentacji projektowej, </w:t>
      </w:r>
      <w:r w:rsidR="00156D4F">
        <w:rPr>
          <w:sz w:val="20"/>
        </w:rPr>
        <w:br/>
      </w:r>
      <w:r w:rsidR="00AB6324" w:rsidRPr="004948EB">
        <w:rPr>
          <w:sz w:val="20"/>
        </w:rPr>
        <w:t xml:space="preserve">w szczególności </w:t>
      </w:r>
      <w:r w:rsidR="0035704C" w:rsidRPr="004948EB">
        <w:rPr>
          <w:sz w:val="20"/>
        </w:rPr>
        <w:t>S</w:t>
      </w:r>
      <w:r w:rsidR="00370F4E">
        <w:rPr>
          <w:sz w:val="20"/>
        </w:rPr>
        <w:t xml:space="preserve">pecyfikacji </w:t>
      </w:r>
      <w:r w:rsidR="0035704C" w:rsidRPr="004948EB">
        <w:rPr>
          <w:sz w:val="20"/>
        </w:rPr>
        <w:t>T</w:t>
      </w:r>
      <w:r w:rsidR="00370F4E">
        <w:rPr>
          <w:sz w:val="20"/>
        </w:rPr>
        <w:t xml:space="preserve">echnicznej </w:t>
      </w:r>
      <w:r w:rsidR="0035704C" w:rsidRPr="004948EB">
        <w:rPr>
          <w:sz w:val="20"/>
        </w:rPr>
        <w:t>W</w:t>
      </w:r>
      <w:r w:rsidR="00370F4E">
        <w:rPr>
          <w:sz w:val="20"/>
        </w:rPr>
        <w:t xml:space="preserve">ykonania </w:t>
      </w:r>
      <w:r w:rsidR="0035704C" w:rsidRPr="004948EB">
        <w:rPr>
          <w:sz w:val="20"/>
        </w:rPr>
        <w:t>i</w:t>
      </w:r>
      <w:r w:rsidR="00370F4E">
        <w:rPr>
          <w:sz w:val="20"/>
        </w:rPr>
        <w:t xml:space="preserve"> </w:t>
      </w:r>
      <w:r w:rsidR="0035704C" w:rsidRPr="004948EB">
        <w:rPr>
          <w:sz w:val="20"/>
        </w:rPr>
        <w:t>O</w:t>
      </w:r>
      <w:r w:rsidR="00370F4E">
        <w:rPr>
          <w:sz w:val="20"/>
        </w:rPr>
        <w:t xml:space="preserve">dbioru </w:t>
      </w:r>
      <w:r w:rsidR="0035704C" w:rsidRPr="004948EB">
        <w:rPr>
          <w:sz w:val="20"/>
        </w:rPr>
        <w:t>R</w:t>
      </w:r>
      <w:r w:rsidR="00370F4E">
        <w:rPr>
          <w:sz w:val="20"/>
        </w:rPr>
        <w:t>obót</w:t>
      </w:r>
      <w:r w:rsidR="0035704C" w:rsidRPr="004948EB">
        <w:rPr>
          <w:sz w:val="20"/>
        </w:rPr>
        <w:t xml:space="preserve">, za zgodą </w:t>
      </w:r>
      <w:r w:rsidR="00202AEF" w:rsidRPr="004948EB">
        <w:rPr>
          <w:sz w:val="20"/>
        </w:rPr>
        <w:t>Inspektora Nadzoru</w:t>
      </w:r>
      <w:r w:rsidR="0035704C" w:rsidRPr="004948EB">
        <w:rPr>
          <w:sz w:val="20"/>
        </w:rPr>
        <w:t xml:space="preserve">, </w:t>
      </w:r>
      <w:r w:rsidR="0035704C" w:rsidRPr="004948EB">
        <w:rPr>
          <w:sz w:val="20"/>
        </w:rPr>
        <w:lastRenderedPageBreak/>
        <w:t>Wykonawca jest zobowiązany przeprowadzić na swój koszt badania sprawdzające potwierdzające spełnienie wymagań umownych</w:t>
      </w:r>
      <w:r w:rsidR="00B326F6" w:rsidRPr="004948EB">
        <w:rPr>
          <w:sz w:val="20"/>
        </w:rPr>
        <w:t>,</w:t>
      </w:r>
      <w:r w:rsidR="0035704C" w:rsidRPr="004948EB">
        <w:rPr>
          <w:sz w:val="20"/>
        </w:rPr>
        <w:t xml:space="preserve"> wykonane przez niezależną instytucję wskazaną przez </w:t>
      </w:r>
      <w:r w:rsidR="00202AEF" w:rsidRPr="004948EB">
        <w:rPr>
          <w:sz w:val="20"/>
        </w:rPr>
        <w:t>Inspektora Nadzoru</w:t>
      </w:r>
      <w:r w:rsidR="0035704C" w:rsidRPr="004948EB">
        <w:rPr>
          <w:sz w:val="20"/>
        </w:rPr>
        <w:t>.</w:t>
      </w:r>
    </w:p>
    <w:p w14:paraId="6E36C4D9" w14:textId="77777777" w:rsidR="0030212B" w:rsidRPr="004948EB" w:rsidRDefault="0030212B"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 xml:space="preserve">Do obowiązków </w:t>
      </w:r>
      <w:r w:rsidR="00481E85" w:rsidRPr="004948EB">
        <w:rPr>
          <w:sz w:val="20"/>
        </w:rPr>
        <w:t xml:space="preserve">Wykonawcy </w:t>
      </w:r>
      <w:r w:rsidRPr="004948EB">
        <w:rPr>
          <w:sz w:val="20"/>
        </w:rPr>
        <w:t>należy także:</w:t>
      </w:r>
    </w:p>
    <w:p w14:paraId="462A9CF0" w14:textId="77777777" w:rsidR="0035704C" w:rsidRPr="004948EB" w:rsidRDefault="0035704C" w:rsidP="00CB7291">
      <w:pPr>
        <w:pStyle w:val="Nagwek"/>
        <w:numPr>
          <w:ilvl w:val="0"/>
          <w:numId w:val="43"/>
        </w:numPr>
        <w:tabs>
          <w:tab w:val="clear" w:pos="4536"/>
          <w:tab w:val="clear" w:pos="9072"/>
        </w:tabs>
        <w:spacing w:line="276" w:lineRule="auto"/>
        <w:jc w:val="both"/>
        <w:rPr>
          <w:sz w:val="20"/>
          <w:szCs w:val="20"/>
        </w:rPr>
      </w:pPr>
      <w:r w:rsidRPr="004948EB">
        <w:rPr>
          <w:sz w:val="20"/>
          <w:szCs w:val="20"/>
        </w:rPr>
        <w:t>zawiadomi</w:t>
      </w:r>
      <w:r w:rsidR="00365CCF" w:rsidRPr="004948EB">
        <w:rPr>
          <w:sz w:val="20"/>
          <w:szCs w:val="20"/>
        </w:rPr>
        <w:t>enie</w:t>
      </w:r>
      <w:r w:rsidRPr="004948EB">
        <w:rPr>
          <w:sz w:val="20"/>
          <w:szCs w:val="20"/>
        </w:rPr>
        <w:t xml:space="preserve"> </w:t>
      </w:r>
      <w:r w:rsidR="00202AEF" w:rsidRPr="004948EB">
        <w:rPr>
          <w:sz w:val="20"/>
          <w:szCs w:val="20"/>
        </w:rPr>
        <w:t>Inspektora Nadzoru</w:t>
      </w:r>
      <w:r w:rsidR="00B76510" w:rsidRPr="004948EB">
        <w:rPr>
          <w:sz w:val="20"/>
          <w:szCs w:val="20"/>
        </w:rPr>
        <w:t xml:space="preserve"> </w:t>
      </w:r>
      <w:r w:rsidRPr="004948EB">
        <w:rPr>
          <w:sz w:val="20"/>
          <w:szCs w:val="20"/>
        </w:rPr>
        <w:t>o wykonaniu i gotowości do odbioru robót zanikających lub ulegających zakryciu,</w:t>
      </w:r>
    </w:p>
    <w:p w14:paraId="6BD37070" w14:textId="77777777" w:rsidR="0035704C" w:rsidRPr="004948EB" w:rsidRDefault="00365CCF" w:rsidP="00CB7291">
      <w:pPr>
        <w:pStyle w:val="Nagwek"/>
        <w:numPr>
          <w:ilvl w:val="0"/>
          <w:numId w:val="43"/>
        </w:numPr>
        <w:tabs>
          <w:tab w:val="clear" w:pos="4536"/>
          <w:tab w:val="clear" w:pos="9072"/>
        </w:tabs>
        <w:spacing w:line="276" w:lineRule="auto"/>
        <w:jc w:val="both"/>
        <w:rPr>
          <w:sz w:val="20"/>
          <w:szCs w:val="20"/>
        </w:rPr>
      </w:pPr>
      <w:r w:rsidRPr="004948EB">
        <w:rPr>
          <w:sz w:val="20"/>
          <w:szCs w:val="20"/>
        </w:rPr>
        <w:t>przerwanie</w:t>
      </w:r>
      <w:r w:rsidR="0035704C" w:rsidRPr="004948EB">
        <w:rPr>
          <w:sz w:val="20"/>
          <w:szCs w:val="20"/>
        </w:rPr>
        <w:t xml:space="preserve"> </w:t>
      </w:r>
      <w:r w:rsidRPr="004948EB">
        <w:rPr>
          <w:sz w:val="20"/>
          <w:szCs w:val="20"/>
        </w:rPr>
        <w:t xml:space="preserve">robót </w:t>
      </w:r>
      <w:r w:rsidR="0035704C" w:rsidRPr="004948EB">
        <w:rPr>
          <w:sz w:val="20"/>
          <w:szCs w:val="20"/>
        </w:rPr>
        <w:t xml:space="preserve">na żądanie Zamawiającego lub </w:t>
      </w:r>
      <w:r w:rsidR="00202AEF" w:rsidRPr="004948EB">
        <w:rPr>
          <w:sz w:val="20"/>
          <w:szCs w:val="20"/>
        </w:rPr>
        <w:t>Inspektora Nadzoru</w:t>
      </w:r>
      <w:r w:rsidR="00B76510" w:rsidRPr="004948EB">
        <w:rPr>
          <w:sz w:val="20"/>
          <w:szCs w:val="20"/>
        </w:rPr>
        <w:t xml:space="preserve"> </w:t>
      </w:r>
      <w:r w:rsidRPr="004948EB">
        <w:rPr>
          <w:sz w:val="20"/>
          <w:szCs w:val="20"/>
        </w:rPr>
        <w:t>oraz zabezpieczenie</w:t>
      </w:r>
      <w:r w:rsidR="00D54114" w:rsidRPr="004948EB">
        <w:rPr>
          <w:sz w:val="20"/>
          <w:szCs w:val="20"/>
        </w:rPr>
        <w:t xml:space="preserve"> wykonanych robót</w:t>
      </w:r>
      <w:r w:rsidR="0035704C" w:rsidRPr="004948EB">
        <w:rPr>
          <w:sz w:val="20"/>
          <w:szCs w:val="20"/>
        </w:rPr>
        <w:t xml:space="preserve"> przed ich zniszczeniem, </w:t>
      </w:r>
    </w:p>
    <w:p w14:paraId="298D5CF1" w14:textId="77777777" w:rsidR="0035704C" w:rsidRPr="004948EB" w:rsidRDefault="0035704C" w:rsidP="00CB7291">
      <w:pPr>
        <w:pStyle w:val="Nagwek"/>
        <w:numPr>
          <w:ilvl w:val="0"/>
          <w:numId w:val="43"/>
        </w:numPr>
        <w:tabs>
          <w:tab w:val="clear" w:pos="4536"/>
          <w:tab w:val="clear" w:pos="9072"/>
        </w:tabs>
        <w:spacing w:line="276" w:lineRule="auto"/>
        <w:jc w:val="both"/>
        <w:rPr>
          <w:sz w:val="20"/>
          <w:szCs w:val="20"/>
        </w:rPr>
      </w:pPr>
      <w:r w:rsidRPr="004948EB">
        <w:rPr>
          <w:sz w:val="20"/>
          <w:szCs w:val="20"/>
        </w:rPr>
        <w:t>wyda</w:t>
      </w:r>
      <w:r w:rsidR="00365CCF" w:rsidRPr="004948EB">
        <w:rPr>
          <w:sz w:val="20"/>
          <w:szCs w:val="20"/>
        </w:rPr>
        <w:t>nie</w:t>
      </w:r>
      <w:r w:rsidRPr="004948EB">
        <w:rPr>
          <w:sz w:val="20"/>
          <w:szCs w:val="20"/>
        </w:rPr>
        <w:t xml:space="preserve"> Zamawiającemu</w:t>
      </w:r>
      <w:r w:rsidR="00365CCF" w:rsidRPr="004948EB">
        <w:rPr>
          <w:sz w:val="20"/>
          <w:szCs w:val="20"/>
        </w:rPr>
        <w:t xml:space="preserve"> dokumentacji, kart technologicznych, opisów, instrukcji</w:t>
      </w:r>
      <w:r w:rsidRPr="004948EB">
        <w:rPr>
          <w:sz w:val="20"/>
          <w:szCs w:val="20"/>
        </w:rPr>
        <w:t xml:space="preserve"> użyt</w:t>
      </w:r>
      <w:r w:rsidR="00365CCF" w:rsidRPr="004948EB">
        <w:rPr>
          <w:sz w:val="20"/>
          <w:szCs w:val="20"/>
        </w:rPr>
        <w:t>kowania i</w:t>
      </w:r>
      <w:r w:rsidR="00FB6B13" w:rsidRPr="004948EB">
        <w:rPr>
          <w:sz w:val="20"/>
          <w:szCs w:val="20"/>
        </w:rPr>
        <w:t> </w:t>
      </w:r>
      <w:r w:rsidR="00365CCF" w:rsidRPr="004948EB">
        <w:rPr>
          <w:sz w:val="20"/>
          <w:szCs w:val="20"/>
        </w:rPr>
        <w:t>konserwacji, wskazówek dotyczących</w:t>
      </w:r>
      <w:r w:rsidRPr="004948EB">
        <w:rPr>
          <w:sz w:val="20"/>
          <w:szCs w:val="20"/>
        </w:rPr>
        <w:t xml:space="preserve"> przeglądów, urządzeń technicznych dostarczonych w ramach realizacji </w:t>
      </w:r>
      <w:r w:rsidR="007128DF" w:rsidRPr="004948EB">
        <w:rPr>
          <w:sz w:val="20"/>
          <w:szCs w:val="20"/>
        </w:rPr>
        <w:t>P</w:t>
      </w:r>
      <w:r w:rsidRPr="004948EB">
        <w:rPr>
          <w:sz w:val="20"/>
          <w:szCs w:val="20"/>
        </w:rPr>
        <w:t xml:space="preserve">rzedmiotu </w:t>
      </w:r>
      <w:r w:rsidR="007128DF" w:rsidRPr="004948EB">
        <w:rPr>
          <w:sz w:val="20"/>
          <w:szCs w:val="20"/>
        </w:rPr>
        <w:t>U</w:t>
      </w:r>
      <w:r w:rsidRPr="004948EB">
        <w:rPr>
          <w:sz w:val="20"/>
          <w:szCs w:val="20"/>
        </w:rPr>
        <w:t>mowy,</w:t>
      </w:r>
    </w:p>
    <w:p w14:paraId="2F3364E4" w14:textId="77777777" w:rsidR="0035704C" w:rsidRPr="004948EB" w:rsidRDefault="00365CCF" w:rsidP="00CB7291">
      <w:pPr>
        <w:pStyle w:val="Nagwek"/>
        <w:numPr>
          <w:ilvl w:val="0"/>
          <w:numId w:val="43"/>
        </w:numPr>
        <w:tabs>
          <w:tab w:val="clear" w:pos="4536"/>
          <w:tab w:val="clear" w:pos="9072"/>
        </w:tabs>
        <w:spacing w:line="276" w:lineRule="auto"/>
        <w:jc w:val="both"/>
        <w:rPr>
          <w:sz w:val="20"/>
          <w:szCs w:val="20"/>
        </w:rPr>
      </w:pPr>
      <w:r w:rsidRPr="004948EB">
        <w:rPr>
          <w:sz w:val="20"/>
          <w:szCs w:val="20"/>
        </w:rPr>
        <w:t>przekazanie</w:t>
      </w:r>
      <w:r w:rsidR="0035704C" w:rsidRPr="004948EB">
        <w:rPr>
          <w:sz w:val="20"/>
          <w:szCs w:val="20"/>
        </w:rPr>
        <w:t xml:space="preserve"> Zamawiającemu odpis</w:t>
      </w:r>
      <w:r w:rsidRPr="004948EB">
        <w:rPr>
          <w:sz w:val="20"/>
          <w:szCs w:val="20"/>
        </w:rPr>
        <w:t>ów</w:t>
      </w:r>
      <w:r w:rsidR="0035704C" w:rsidRPr="004948EB">
        <w:rPr>
          <w:sz w:val="20"/>
          <w:szCs w:val="20"/>
        </w:rPr>
        <w:t xml:space="preserve"> wszelkich pism i dokumentów uzyskanych bądź składanych </w:t>
      </w:r>
      <w:r w:rsidR="00D54114" w:rsidRPr="004948EB">
        <w:rPr>
          <w:sz w:val="20"/>
          <w:szCs w:val="20"/>
        </w:rPr>
        <w:br/>
      </w:r>
      <w:r w:rsidR="0035704C" w:rsidRPr="004948EB">
        <w:rPr>
          <w:sz w:val="20"/>
          <w:szCs w:val="20"/>
        </w:rPr>
        <w:t xml:space="preserve">w związku z wykonywaniem </w:t>
      </w:r>
      <w:r w:rsidR="007128DF" w:rsidRPr="004948EB">
        <w:rPr>
          <w:sz w:val="20"/>
          <w:szCs w:val="20"/>
        </w:rPr>
        <w:t>U</w:t>
      </w:r>
      <w:r w:rsidR="0035704C" w:rsidRPr="004948EB">
        <w:rPr>
          <w:sz w:val="20"/>
          <w:szCs w:val="20"/>
        </w:rPr>
        <w:t>mowy</w:t>
      </w:r>
      <w:r w:rsidRPr="004948EB">
        <w:rPr>
          <w:sz w:val="20"/>
          <w:szCs w:val="20"/>
        </w:rPr>
        <w:t>, a także pisemne</w:t>
      </w:r>
      <w:r w:rsidR="0035704C" w:rsidRPr="004948EB">
        <w:rPr>
          <w:sz w:val="20"/>
          <w:szCs w:val="20"/>
        </w:rPr>
        <w:t xml:space="preserve"> udzielenie odpowiedzi (zajmowanie stanowiska) na wystąpienia Zamawiającego - w każdym z przypadków w terminie nie dłuższym niż </w:t>
      </w:r>
      <w:r w:rsidR="00B326F6" w:rsidRPr="004948EB">
        <w:rPr>
          <w:sz w:val="20"/>
          <w:szCs w:val="20"/>
        </w:rPr>
        <w:t xml:space="preserve">3 </w:t>
      </w:r>
      <w:r w:rsidR="0035704C" w:rsidRPr="004948EB">
        <w:rPr>
          <w:sz w:val="20"/>
          <w:szCs w:val="20"/>
        </w:rPr>
        <w:t xml:space="preserve">dni </w:t>
      </w:r>
      <w:r w:rsidR="00B326F6" w:rsidRPr="004948EB">
        <w:rPr>
          <w:sz w:val="20"/>
          <w:szCs w:val="20"/>
        </w:rPr>
        <w:t>robocze</w:t>
      </w:r>
      <w:r w:rsidR="0035704C" w:rsidRPr="004948EB">
        <w:rPr>
          <w:sz w:val="20"/>
          <w:szCs w:val="20"/>
        </w:rPr>
        <w:t>,</w:t>
      </w:r>
    </w:p>
    <w:p w14:paraId="61B24269" w14:textId="77777777" w:rsidR="0035704C" w:rsidRPr="004948EB" w:rsidRDefault="00365CCF" w:rsidP="00CB7291">
      <w:pPr>
        <w:pStyle w:val="Nagwek"/>
        <w:numPr>
          <w:ilvl w:val="0"/>
          <w:numId w:val="43"/>
        </w:numPr>
        <w:tabs>
          <w:tab w:val="clear" w:pos="4536"/>
          <w:tab w:val="clear" w:pos="9072"/>
        </w:tabs>
        <w:spacing w:line="276" w:lineRule="auto"/>
        <w:jc w:val="both"/>
        <w:rPr>
          <w:sz w:val="20"/>
          <w:szCs w:val="20"/>
        </w:rPr>
      </w:pPr>
      <w:r w:rsidRPr="004948EB">
        <w:rPr>
          <w:sz w:val="20"/>
          <w:szCs w:val="20"/>
        </w:rPr>
        <w:t>pokrycie kosztów</w:t>
      </w:r>
      <w:r w:rsidR="0035704C" w:rsidRPr="004948EB">
        <w:rPr>
          <w:sz w:val="20"/>
          <w:szCs w:val="20"/>
        </w:rPr>
        <w:t xml:space="preserve"> niezasadnego nadzoru autorskiego, wynikającego w szczególności z błędnego odczytania Projektu przez Wykonawcę</w:t>
      </w:r>
      <w:r w:rsidR="00ED512B" w:rsidRPr="004948EB">
        <w:rPr>
          <w:sz w:val="20"/>
          <w:szCs w:val="20"/>
        </w:rPr>
        <w:t>.</w:t>
      </w:r>
    </w:p>
    <w:p w14:paraId="0EAAB035" w14:textId="77777777" w:rsidR="0035704C" w:rsidRPr="004948EB" w:rsidRDefault="0035704C"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Do wbudowania mogą być użyte materiały i urządzenia odpowiadające wymo</w:t>
      </w:r>
      <w:r w:rsidR="00365CCF" w:rsidRPr="004948EB">
        <w:rPr>
          <w:sz w:val="20"/>
        </w:rPr>
        <w:t>gom dokumentacji projektowej.</w:t>
      </w:r>
    </w:p>
    <w:p w14:paraId="4536909C" w14:textId="77777777" w:rsidR="006D6FC2" w:rsidRPr="004948EB" w:rsidRDefault="006D6FC2" w:rsidP="00CB7291">
      <w:pPr>
        <w:pStyle w:val="Tekstpodstawowy"/>
        <w:widowControl w:val="0"/>
        <w:numPr>
          <w:ilvl w:val="0"/>
          <w:numId w:val="5"/>
        </w:numPr>
        <w:autoSpaceDE w:val="0"/>
        <w:autoSpaceDN w:val="0"/>
        <w:spacing w:line="276" w:lineRule="auto"/>
        <w:ind w:left="284" w:right="20" w:hanging="284"/>
        <w:rPr>
          <w:sz w:val="20"/>
        </w:rPr>
      </w:pPr>
      <w:r w:rsidRPr="004948EB">
        <w:rPr>
          <w:sz w:val="20"/>
        </w:rPr>
        <w:t>Wykonawca ma obowiązek powiadomić pisemnie Zamawiającego o wszelkich trudnościach związanych z</w:t>
      </w:r>
      <w:r w:rsidR="00FB6B13" w:rsidRPr="004948EB">
        <w:rPr>
          <w:sz w:val="20"/>
        </w:rPr>
        <w:t> </w:t>
      </w:r>
      <w:r w:rsidRPr="004948EB">
        <w:rPr>
          <w:sz w:val="20"/>
        </w:rPr>
        <w:t>realizacją zadania w celu niezwłocznego podjęcia skutecznych działań, niezależnie od dokonanych wpisów w dziennik budowy.</w:t>
      </w:r>
    </w:p>
    <w:p w14:paraId="595682B8" w14:textId="77777777" w:rsidR="00EE4235" w:rsidRPr="004948EB" w:rsidRDefault="00365CCF" w:rsidP="008702BD">
      <w:pPr>
        <w:pStyle w:val="Tekstpodstawowywcity"/>
        <w:spacing w:after="0" w:line="276" w:lineRule="auto"/>
        <w:ind w:left="0"/>
        <w:jc w:val="center"/>
        <w:rPr>
          <w:sz w:val="20"/>
          <w:szCs w:val="20"/>
        </w:rPr>
      </w:pPr>
      <w:r w:rsidRPr="004948EB">
        <w:rPr>
          <w:sz w:val="20"/>
          <w:szCs w:val="20"/>
        </w:rPr>
        <w:t>§ 4</w:t>
      </w:r>
    </w:p>
    <w:p w14:paraId="66E1A2B6" w14:textId="77777777" w:rsidR="00EE4235" w:rsidRPr="004948EB" w:rsidRDefault="003F6F69" w:rsidP="008702BD">
      <w:pPr>
        <w:pStyle w:val="Tekstpodstawowywcity"/>
        <w:spacing w:after="0" w:line="276" w:lineRule="auto"/>
        <w:ind w:left="0"/>
        <w:jc w:val="center"/>
        <w:rPr>
          <w:sz w:val="20"/>
          <w:szCs w:val="20"/>
        </w:rPr>
      </w:pPr>
      <w:r w:rsidRPr="004948EB">
        <w:rPr>
          <w:sz w:val="20"/>
          <w:szCs w:val="20"/>
        </w:rPr>
        <w:t xml:space="preserve">TERMIN REALIZACJI I </w:t>
      </w:r>
      <w:r w:rsidR="00EE4235" w:rsidRPr="004948EB">
        <w:rPr>
          <w:sz w:val="20"/>
          <w:szCs w:val="20"/>
        </w:rPr>
        <w:t>HARMONOGRAM</w:t>
      </w:r>
    </w:p>
    <w:p w14:paraId="792C0019" w14:textId="77777777" w:rsidR="00F209A9" w:rsidRPr="004948EB" w:rsidRDefault="00EE4235" w:rsidP="00CB7291">
      <w:pPr>
        <w:pStyle w:val="Tekstpodstawowy"/>
        <w:widowControl w:val="0"/>
        <w:numPr>
          <w:ilvl w:val="0"/>
          <w:numId w:val="6"/>
        </w:numPr>
        <w:tabs>
          <w:tab w:val="clear" w:pos="720"/>
        </w:tabs>
        <w:autoSpaceDE w:val="0"/>
        <w:autoSpaceDN w:val="0"/>
        <w:spacing w:line="276" w:lineRule="auto"/>
        <w:ind w:left="284" w:right="20" w:hanging="284"/>
        <w:rPr>
          <w:sz w:val="20"/>
        </w:rPr>
      </w:pPr>
      <w:bookmarkStart w:id="1" w:name="_Ref461002828"/>
      <w:r w:rsidRPr="004948EB">
        <w:rPr>
          <w:sz w:val="20"/>
        </w:rPr>
        <w:t xml:space="preserve">Strony ustalają następujący termin realizacji Umowy: od daty zawarcia umowy do </w:t>
      </w:r>
      <w:r w:rsidR="005E02B0" w:rsidRPr="004948EB">
        <w:rPr>
          <w:sz w:val="20"/>
        </w:rPr>
        <w:t>…………..</w:t>
      </w:r>
      <w:r w:rsidR="00F6758E" w:rsidRPr="004948EB">
        <w:rPr>
          <w:sz w:val="20"/>
        </w:rPr>
        <w:t xml:space="preserve"> </w:t>
      </w:r>
      <w:r w:rsidR="009340A4" w:rsidRPr="004948EB">
        <w:rPr>
          <w:sz w:val="20"/>
        </w:rPr>
        <w:t>201</w:t>
      </w:r>
      <w:r w:rsidR="00F6758E" w:rsidRPr="004948EB">
        <w:rPr>
          <w:sz w:val="20"/>
        </w:rPr>
        <w:t>8</w:t>
      </w:r>
      <w:r w:rsidR="004D1338" w:rsidRPr="004948EB">
        <w:rPr>
          <w:sz w:val="20"/>
        </w:rPr>
        <w:t xml:space="preserve"> </w:t>
      </w:r>
      <w:bookmarkEnd w:id="1"/>
      <w:r w:rsidR="009A6A60" w:rsidRPr="004948EB">
        <w:rPr>
          <w:sz w:val="20"/>
        </w:rPr>
        <w:t>r.</w:t>
      </w:r>
      <w:r w:rsidR="00751AA7" w:rsidRPr="004948EB">
        <w:rPr>
          <w:sz w:val="20"/>
        </w:rPr>
        <w:t xml:space="preserve"> Zachowaniem terminu wykonania przedmiotu umowy jest zgłoszenie Zamawiającemu na piśmie faktu wykonania całości przedmiotu umowy (100% zakresu robót)</w:t>
      </w:r>
      <w:r w:rsidR="00365CCF" w:rsidRPr="004948EB">
        <w:rPr>
          <w:sz w:val="20"/>
        </w:rPr>
        <w:t xml:space="preserve"> </w:t>
      </w:r>
      <w:r w:rsidR="00751AA7" w:rsidRPr="004948EB">
        <w:rPr>
          <w:sz w:val="20"/>
        </w:rPr>
        <w:t>i gotowości do odbioru wykonanych robót przed upływem terminu zakończenia wskazanego powyżej.</w:t>
      </w:r>
      <w:r w:rsidR="00F209A9" w:rsidRPr="004948EB">
        <w:rPr>
          <w:sz w:val="20"/>
        </w:rPr>
        <w:t xml:space="preserve"> Strony zgodnie uznają, że </w:t>
      </w:r>
      <w:r w:rsidR="005E02B0" w:rsidRPr="004948EB">
        <w:rPr>
          <w:sz w:val="20"/>
        </w:rPr>
        <w:t>terminowa realizacja Umowy</w:t>
      </w:r>
      <w:r w:rsidR="003C0070" w:rsidRPr="003C0070">
        <w:rPr>
          <w:sz w:val="20"/>
        </w:rPr>
        <w:t>, w tym dotrzymanie terminów opisanych w Harmonogramie</w:t>
      </w:r>
      <w:r w:rsidR="003C0070">
        <w:rPr>
          <w:sz w:val="20"/>
        </w:rPr>
        <w:t>, o którym mowa w ust. 3</w:t>
      </w:r>
      <w:r w:rsidR="003C0070" w:rsidRPr="003C0070">
        <w:rPr>
          <w:sz w:val="20"/>
        </w:rPr>
        <w:t xml:space="preserve">, </w:t>
      </w:r>
      <w:r w:rsidR="005E02B0" w:rsidRPr="004948EB">
        <w:rPr>
          <w:sz w:val="20"/>
        </w:rPr>
        <w:t xml:space="preserve"> </w:t>
      </w:r>
      <w:r w:rsidR="00F209A9" w:rsidRPr="004948EB">
        <w:rPr>
          <w:sz w:val="20"/>
        </w:rPr>
        <w:t xml:space="preserve">ma </w:t>
      </w:r>
      <w:r w:rsidR="00D54114" w:rsidRPr="004948EB">
        <w:rPr>
          <w:sz w:val="20"/>
        </w:rPr>
        <w:t>istotne</w:t>
      </w:r>
      <w:r w:rsidR="00F209A9" w:rsidRPr="004948EB">
        <w:rPr>
          <w:sz w:val="20"/>
        </w:rPr>
        <w:t xml:space="preserve"> znaczenie dla Zamawiającego.</w:t>
      </w:r>
    </w:p>
    <w:p w14:paraId="0A3E9A46" w14:textId="3CA1A642" w:rsidR="00DB3EC7" w:rsidRPr="00175ED1" w:rsidRDefault="00171E69" w:rsidP="00175ED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 xml:space="preserve">Rozpoczęcie realizacji Umowy przez Wykonawcę nastąpi </w:t>
      </w:r>
      <w:r w:rsidR="00F816D0" w:rsidRPr="004948EB">
        <w:rPr>
          <w:sz w:val="20"/>
        </w:rPr>
        <w:t>niezwłocznie po zawarciu umowy, z zastrzeżeniem, że rozpoczęcie robót budowlanych nastąpić może do</w:t>
      </w:r>
      <w:r w:rsidR="00735F37">
        <w:rPr>
          <w:sz w:val="20"/>
        </w:rPr>
        <w:t>piero po protoko</w:t>
      </w:r>
      <w:r w:rsidR="00FF6E2D" w:rsidRPr="004948EB">
        <w:rPr>
          <w:sz w:val="20"/>
        </w:rPr>
        <w:t>larnym przejęciu</w:t>
      </w:r>
      <w:r w:rsidR="00F816D0" w:rsidRPr="004948EB">
        <w:rPr>
          <w:sz w:val="20"/>
        </w:rPr>
        <w:t xml:space="preserve"> przez Wykonawcę terenu budowy (Placu Budowy</w:t>
      </w:r>
      <w:r w:rsidR="00F816D0" w:rsidRPr="00370F4E">
        <w:rPr>
          <w:sz w:val="20"/>
        </w:rPr>
        <w:t xml:space="preserve">), </w:t>
      </w:r>
      <w:r w:rsidR="00382A9B" w:rsidRPr="00370F4E">
        <w:rPr>
          <w:sz w:val="20"/>
        </w:rPr>
        <w:t xml:space="preserve">co powinno nastąpić w terminie </w:t>
      </w:r>
      <w:r w:rsidR="000D1C96" w:rsidRPr="00370F4E">
        <w:rPr>
          <w:sz w:val="20"/>
        </w:rPr>
        <w:t xml:space="preserve">do </w:t>
      </w:r>
      <w:r w:rsidR="00382A9B" w:rsidRPr="00370F4E">
        <w:rPr>
          <w:sz w:val="20"/>
        </w:rPr>
        <w:t>7 dni od daty zawarcia Umowy</w:t>
      </w:r>
      <w:r w:rsidRPr="00370F4E">
        <w:rPr>
          <w:sz w:val="20"/>
        </w:rPr>
        <w:t>.</w:t>
      </w:r>
    </w:p>
    <w:p w14:paraId="1EB13604" w14:textId="77777777" w:rsidR="00DB3EC7" w:rsidRPr="00DB3EC7" w:rsidRDefault="003C0070" w:rsidP="00DB3EC7">
      <w:pPr>
        <w:pStyle w:val="Tekstpodstawowy"/>
        <w:widowControl w:val="0"/>
        <w:numPr>
          <w:ilvl w:val="0"/>
          <w:numId w:val="6"/>
        </w:numPr>
        <w:tabs>
          <w:tab w:val="clear" w:pos="720"/>
        </w:tabs>
        <w:autoSpaceDE w:val="0"/>
        <w:autoSpaceDN w:val="0"/>
        <w:spacing w:line="276" w:lineRule="auto"/>
        <w:ind w:left="284" w:right="23" w:hanging="284"/>
        <w:rPr>
          <w:sz w:val="20"/>
        </w:rPr>
      </w:pPr>
      <w:r w:rsidRPr="003C0070">
        <w:rPr>
          <w:sz w:val="20"/>
        </w:rPr>
        <w:t>W terminie 21 dni od dnia zawarcia Umowy Wykonawca przedstawi do akceptacji Zamawiającego</w:t>
      </w:r>
      <w:r w:rsidR="00DB3EC7">
        <w:rPr>
          <w:sz w:val="20"/>
        </w:rPr>
        <w:t>, za pośrednictwem Inspektora Nadzoru:</w:t>
      </w:r>
    </w:p>
    <w:p w14:paraId="0F71EEFA" w14:textId="12756928" w:rsidR="00244183" w:rsidRPr="003C0070" w:rsidRDefault="00DB3EC7" w:rsidP="00244183">
      <w:pPr>
        <w:pStyle w:val="Tekstpodstawowy"/>
        <w:widowControl w:val="0"/>
        <w:numPr>
          <w:ilvl w:val="1"/>
          <w:numId w:val="6"/>
        </w:numPr>
        <w:tabs>
          <w:tab w:val="clear" w:pos="720"/>
        </w:tabs>
        <w:autoSpaceDE w:val="0"/>
        <w:autoSpaceDN w:val="0"/>
        <w:spacing w:line="276" w:lineRule="auto"/>
        <w:ind w:right="20"/>
        <w:rPr>
          <w:sz w:val="20"/>
        </w:rPr>
      </w:pPr>
      <w:r w:rsidRPr="00DB3EC7">
        <w:rPr>
          <w:b/>
          <w:sz w:val="20"/>
        </w:rPr>
        <w:t xml:space="preserve">Szczegółowy </w:t>
      </w:r>
      <w:r w:rsidR="00735F37">
        <w:rPr>
          <w:b/>
          <w:sz w:val="20"/>
        </w:rPr>
        <w:t>Harmonogram</w:t>
      </w:r>
      <w:r w:rsidRPr="00DB3EC7">
        <w:rPr>
          <w:b/>
          <w:sz w:val="20"/>
        </w:rPr>
        <w:t xml:space="preserve"> Robót Budowlanych</w:t>
      </w:r>
      <w:r w:rsidRPr="003C0070">
        <w:rPr>
          <w:sz w:val="20"/>
        </w:rPr>
        <w:t xml:space="preserve"> (dalej także  „Harmonogram”).</w:t>
      </w:r>
      <w:r w:rsidR="003C0070" w:rsidRPr="003C0070">
        <w:rPr>
          <w:sz w:val="20"/>
        </w:rPr>
        <w:t xml:space="preserve"> Zamawiający zobowiązany jest w ciągu 10 dni roboczych zaakceptować Harmonogram lub zgłosić do niego uwagi. W razie bezskutecznego upływu powyższego terminu, Harmonogram jest uważany za zatwierdzony. W przypadku wniesienia uwag, Wykonawca jest zobowiązany do dokonania poprawek w ciągu 3 dni roboczych. Wykonawca będzie aktualizować Harmonogram na wezwanie Zamawiającego. Zatwierdzony Harmonogram staje się załącznikiem nr </w:t>
      </w:r>
      <w:r w:rsidR="00437AB9">
        <w:rPr>
          <w:sz w:val="20"/>
        </w:rPr>
        <w:t>4</w:t>
      </w:r>
      <w:r w:rsidR="003C0070" w:rsidRPr="003C0070">
        <w:rPr>
          <w:sz w:val="20"/>
        </w:rPr>
        <w:t xml:space="preserve"> do Umowy i stanowi jej integralną część.</w:t>
      </w:r>
      <w:r w:rsidR="00244183">
        <w:rPr>
          <w:sz w:val="20"/>
        </w:rPr>
        <w:t xml:space="preserve"> </w:t>
      </w:r>
      <w:r w:rsidR="00244183" w:rsidRPr="003C0070">
        <w:rPr>
          <w:sz w:val="20"/>
        </w:rPr>
        <w:t xml:space="preserve">Zaakceptowany przez Zamawiającego Harmonogram będzie stanowił formalną podstawę do </w:t>
      </w:r>
      <w:r w:rsidR="00244183" w:rsidRPr="00244183">
        <w:rPr>
          <w:snapToGrid w:val="0"/>
          <w:sz w:val="20"/>
        </w:rPr>
        <w:t>określenia</w:t>
      </w:r>
      <w:r w:rsidR="00244183" w:rsidRPr="003C0070">
        <w:rPr>
          <w:sz w:val="20"/>
        </w:rPr>
        <w:t xml:space="preserve"> czasu realizacji poszczególnych robót budowlanych, jak również prawa naliczania przez Zamawiającego kar umownych określonych w § 1</w:t>
      </w:r>
      <w:r w:rsidR="00370F4E">
        <w:rPr>
          <w:sz w:val="20"/>
        </w:rPr>
        <w:t>3</w:t>
      </w:r>
      <w:r w:rsidR="00244183" w:rsidRPr="003C0070">
        <w:rPr>
          <w:sz w:val="20"/>
        </w:rPr>
        <w:t xml:space="preserve"> Umowy oraz prawa do odstąpienia od Umowy określonego w § 1</w:t>
      </w:r>
      <w:r w:rsidR="00370F4E">
        <w:rPr>
          <w:sz w:val="20"/>
        </w:rPr>
        <w:t>4</w:t>
      </w:r>
      <w:r w:rsidR="00244183" w:rsidRPr="003C0070">
        <w:rPr>
          <w:sz w:val="20"/>
        </w:rPr>
        <w:t xml:space="preserve"> Umowy. W razie potrzeby Harmonogram może ulec zmianie tylko za zgodą Zamawiającego. Zmiana w Harmonogramie nie wymaga aneksu do Umowy, jeżeli nie wpływa na termin zakończenia realizacji Przedmiotu Umowy. Zamawiający ma prawo bez uzasadnienia odmów</w:t>
      </w:r>
      <w:r w:rsidR="00370F4E">
        <w:rPr>
          <w:sz w:val="20"/>
        </w:rPr>
        <w:t>ić zgody na zmianę Harmonogramu,</w:t>
      </w:r>
    </w:p>
    <w:p w14:paraId="20E9B727" w14:textId="77777777" w:rsidR="00DB3EC7" w:rsidRPr="004948EB" w:rsidRDefault="00DB3EC7" w:rsidP="00DB3EC7">
      <w:pPr>
        <w:pStyle w:val="Tekstpodstawowy"/>
        <w:widowControl w:val="0"/>
        <w:numPr>
          <w:ilvl w:val="1"/>
          <w:numId w:val="6"/>
        </w:numPr>
        <w:autoSpaceDE w:val="0"/>
        <w:autoSpaceDN w:val="0"/>
        <w:spacing w:line="276" w:lineRule="auto"/>
        <w:ind w:right="20"/>
        <w:rPr>
          <w:sz w:val="20"/>
        </w:rPr>
      </w:pPr>
      <w:r w:rsidRPr="00DB3EC7">
        <w:rPr>
          <w:b/>
          <w:sz w:val="20"/>
        </w:rPr>
        <w:t>kosztorys</w:t>
      </w:r>
      <w:r w:rsidRPr="00DB3EC7">
        <w:rPr>
          <w:b/>
          <w:snapToGrid w:val="0"/>
          <w:sz w:val="20"/>
        </w:rPr>
        <w:t xml:space="preserve"> ofertowy</w:t>
      </w:r>
      <w:r w:rsidRPr="004948EB">
        <w:rPr>
          <w:snapToGrid w:val="0"/>
          <w:sz w:val="20"/>
        </w:rPr>
        <w:t xml:space="preserve"> opracowany zgodnie z zakresem robót budowlano-montażowych, dokumentacją projektową i Szczegółowym Opisem Przedmiotu Zamówienia. </w:t>
      </w:r>
      <w:r>
        <w:rPr>
          <w:snapToGrid w:val="0"/>
          <w:sz w:val="20"/>
        </w:rPr>
        <w:t xml:space="preserve">Kosztorys ofertowy </w:t>
      </w:r>
      <w:r w:rsidRPr="00DB3EC7">
        <w:rPr>
          <w:sz w:val="20"/>
        </w:rPr>
        <w:t>podlega zatwierdzeniu przez Zamawiającego na zasadach dotyczących zatwierdzenia Harmonogramu</w:t>
      </w:r>
      <w:r w:rsidRPr="004948EB">
        <w:rPr>
          <w:sz w:val="20"/>
        </w:rPr>
        <w:t xml:space="preserve">. Wykonawca będzie aktualizować kosztorys ofertowy na wezwanie Zamawiającego. Zatwierdzony kosztorys ofertowy staje się załącznikiem nr </w:t>
      </w:r>
      <w:r w:rsidR="00437AB9">
        <w:rPr>
          <w:sz w:val="20"/>
        </w:rPr>
        <w:t xml:space="preserve">4 </w:t>
      </w:r>
      <w:r w:rsidRPr="004948EB">
        <w:rPr>
          <w:sz w:val="20"/>
        </w:rPr>
        <w:t>do Umowy i stanowi jej integralną część.</w:t>
      </w:r>
    </w:p>
    <w:p w14:paraId="41240DD6" w14:textId="77777777" w:rsidR="00DB3EC7" w:rsidRPr="00DB3EC7" w:rsidRDefault="00DB3EC7" w:rsidP="00DB3EC7">
      <w:pPr>
        <w:pStyle w:val="Tekstpodstawowy"/>
        <w:widowControl w:val="0"/>
        <w:numPr>
          <w:ilvl w:val="1"/>
          <w:numId w:val="6"/>
        </w:numPr>
        <w:autoSpaceDE w:val="0"/>
        <w:autoSpaceDN w:val="0"/>
        <w:spacing w:line="276" w:lineRule="auto"/>
        <w:ind w:right="20"/>
        <w:rPr>
          <w:sz w:val="20"/>
        </w:rPr>
      </w:pPr>
      <w:r w:rsidRPr="00DB3EC7">
        <w:rPr>
          <w:b/>
          <w:sz w:val="20"/>
        </w:rPr>
        <w:t>Projekt Organizacji Budowy i Robót</w:t>
      </w:r>
      <w:r w:rsidRPr="00DB3EC7">
        <w:rPr>
          <w:sz w:val="20"/>
        </w:rPr>
        <w:t xml:space="preserve">, zawierający planowany przebieg realizacji robót i dostaw oraz odpowiednie do specyfiki, zakresu i okresu realizacji zadania zasoby sprzętowo-ludzkie oraz zakres innych koniecznych ze względu na specyfikę prac uwarunkowań realizacji inwestycji. Projekt organizacji </w:t>
      </w:r>
      <w:r w:rsidRPr="00DB3EC7">
        <w:rPr>
          <w:sz w:val="20"/>
        </w:rPr>
        <w:lastRenderedPageBreak/>
        <w:t xml:space="preserve">budowy i robót musi w formie opisowej i tabelarycznej określać fronty robót, wydzielać rodzaje robót na poszczególnych frontach oraz wskazywać terminy ich rozpoczęcia i zakończenia wskazując jednocześnie liczbę dedykowanych pracowników i sprzętu do ich realizacji. Projekt organizacji budowy i robót powinien być zgodny z treścią Harmonogramu. Projekt Organizacji Budowy i Robót podlega zatwierdzeniu przez Zamawiającego na zasadach dotyczących zatwierdzenia Harmonogramu. Zatwierdzony Projekt Organizacji Budowy i Robót staje się załącznikiem nr </w:t>
      </w:r>
      <w:r w:rsidR="00437AB9">
        <w:rPr>
          <w:sz w:val="20"/>
        </w:rPr>
        <w:t>4</w:t>
      </w:r>
      <w:r w:rsidRPr="00DB3EC7">
        <w:rPr>
          <w:sz w:val="20"/>
        </w:rPr>
        <w:t xml:space="preserve"> do Umowy i stanowi jej integralną część,</w:t>
      </w:r>
      <w:r w:rsidRPr="00DB3EC7">
        <w:rPr>
          <w:b/>
          <w:sz w:val="20"/>
        </w:rPr>
        <w:t xml:space="preserve"> </w:t>
      </w:r>
    </w:p>
    <w:p w14:paraId="1F33AD33" w14:textId="7F9F55F5" w:rsidR="00DB3EC7" w:rsidRPr="00DB3EC7" w:rsidRDefault="00DB3EC7" w:rsidP="00DB3EC7">
      <w:pPr>
        <w:pStyle w:val="Tekstpodstawowy"/>
        <w:widowControl w:val="0"/>
        <w:numPr>
          <w:ilvl w:val="1"/>
          <w:numId w:val="6"/>
        </w:numPr>
        <w:autoSpaceDE w:val="0"/>
        <w:autoSpaceDN w:val="0"/>
        <w:spacing w:line="276" w:lineRule="auto"/>
        <w:ind w:right="20"/>
        <w:rPr>
          <w:sz w:val="20"/>
        </w:rPr>
      </w:pPr>
      <w:r w:rsidRPr="00DB3EC7">
        <w:rPr>
          <w:b/>
          <w:sz w:val="20"/>
        </w:rPr>
        <w:t>Projekt  technologii  i  organizacji  montażu</w:t>
      </w:r>
      <w:r w:rsidRPr="00DB3EC7">
        <w:rPr>
          <w:sz w:val="20"/>
        </w:rPr>
        <w:t xml:space="preserve">  - dla  obiektów  prefabrykowanych  lub  elementów  konstrukcyjnych  o</w:t>
      </w:r>
      <w:r w:rsidR="00370F4E">
        <w:rPr>
          <w:sz w:val="20"/>
        </w:rPr>
        <w:t xml:space="preserve"> większych gabarytach lub masie,</w:t>
      </w:r>
    </w:p>
    <w:p w14:paraId="1C884AEE" w14:textId="77777777" w:rsidR="00DB3EC7" w:rsidRPr="00DB3EC7" w:rsidRDefault="00DB3EC7" w:rsidP="00DB3EC7">
      <w:pPr>
        <w:pStyle w:val="Tekstpodstawowy"/>
        <w:widowControl w:val="0"/>
        <w:numPr>
          <w:ilvl w:val="1"/>
          <w:numId w:val="6"/>
        </w:numPr>
        <w:autoSpaceDE w:val="0"/>
        <w:autoSpaceDN w:val="0"/>
        <w:spacing w:line="276" w:lineRule="auto"/>
        <w:ind w:right="20"/>
        <w:rPr>
          <w:sz w:val="20"/>
        </w:rPr>
      </w:pPr>
      <w:r w:rsidRPr="00DB3EC7">
        <w:rPr>
          <w:b/>
          <w:sz w:val="20"/>
        </w:rPr>
        <w:t>Program Zapewnienia Jakości</w:t>
      </w:r>
      <w:r w:rsidRPr="00DB3EC7">
        <w:rPr>
          <w:sz w:val="20"/>
        </w:rPr>
        <w:t xml:space="preserve"> - w  zakresie wymaganych prób i badań dla potwierdzenia osiągnięcia zakładanych parametrów przy odbiorach częściowych i końcowym w terminie wskazanym przez Zamawiającego,</w:t>
      </w:r>
    </w:p>
    <w:p w14:paraId="33AF584A" w14:textId="542AD132" w:rsidR="00DB3EC7" w:rsidRDefault="00DB3EC7" w:rsidP="00DB3EC7">
      <w:pPr>
        <w:pStyle w:val="Tekstpodstawowy"/>
        <w:widowControl w:val="0"/>
        <w:numPr>
          <w:ilvl w:val="1"/>
          <w:numId w:val="6"/>
        </w:numPr>
        <w:autoSpaceDE w:val="0"/>
        <w:autoSpaceDN w:val="0"/>
        <w:spacing w:line="276" w:lineRule="auto"/>
        <w:ind w:right="20"/>
        <w:rPr>
          <w:sz w:val="20"/>
        </w:rPr>
      </w:pPr>
      <w:r w:rsidRPr="00DB3EC7">
        <w:rPr>
          <w:b/>
          <w:sz w:val="20"/>
        </w:rPr>
        <w:t>Plan BIOZ</w:t>
      </w:r>
      <w:r w:rsidRPr="00DB3EC7">
        <w:rPr>
          <w:sz w:val="20"/>
        </w:rPr>
        <w:t xml:space="preserve">, </w:t>
      </w:r>
      <w:r w:rsidRPr="003C45ED">
        <w:rPr>
          <w:sz w:val="20"/>
        </w:rPr>
        <w:t>który powinien składać się z części opisowej i graficznej,</w:t>
      </w:r>
      <w:r w:rsidR="003C45ED" w:rsidRPr="003C45ED">
        <w:rPr>
          <w:sz w:val="20"/>
        </w:rPr>
        <w:t xml:space="preserve"> zgodnie z </w:t>
      </w:r>
      <w:hyperlink r:id="rId9" w:tooltip="Rozporządzenie BIOZ" w:history="1">
        <w:r w:rsidR="003C45ED" w:rsidRPr="003C45ED">
          <w:rPr>
            <w:i/>
            <w:iCs/>
            <w:sz w:val="20"/>
          </w:rPr>
          <w:t>Rozporządzeniem Ministra Infrastruktury z</w:t>
        </w:r>
        <w:r w:rsidR="00370F4E">
          <w:rPr>
            <w:i/>
            <w:iCs/>
            <w:sz w:val="20"/>
          </w:rPr>
          <w:t xml:space="preserve"> dnia</w:t>
        </w:r>
        <w:r w:rsidR="003C45ED" w:rsidRPr="003C45ED">
          <w:rPr>
            <w:i/>
            <w:iCs/>
            <w:sz w:val="20"/>
          </w:rPr>
          <w:t xml:space="preserve"> 23 czerwca 2003 r. w sprawie informacji dotyczącej bezpieczeństwa i ochrony zdrowia oraz planu bezpieczeństwa i ochrony zdrowia</w:t>
        </w:r>
      </w:hyperlink>
      <w:r w:rsidR="003C45ED" w:rsidRPr="003C45ED">
        <w:rPr>
          <w:sz w:val="20"/>
        </w:rPr>
        <w:t> (Dz. U. z 2003 r. Nr 120, poz. 1126).</w:t>
      </w:r>
    </w:p>
    <w:p w14:paraId="68DAE1D4" w14:textId="184C3EF3" w:rsidR="00244183" w:rsidRPr="00DB3EC7" w:rsidRDefault="00244183" w:rsidP="00244183">
      <w:pPr>
        <w:pStyle w:val="Tekstpodstawowy"/>
        <w:widowControl w:val="0"/>
        <w:numPr>
          <w:ilvl w:val="0"/>
          <w:numId w:val="6"/>
        </w:numPr>
        <w:tabs>
          <w:tab w:val="clear" w:pos="720"/>
        </w:tabs>
        <w:autoSpaceDE w:val="0"/>
        <w:autoSpaceDN w:val="0"/>
        <w:spacing w:line="276" w:lineRule="auto"/>
        <w:ind w:left="284" w:right="23" w:hanging="284"/>
        <w:rPr>
          <w:sz w:val="20"/>
        </w:rPr>
      </w:pPr>
      <w:r w:rsidRPr="00244183">
        <w:rPr>
          <w:sz w:val="20"/>
        </w:rPr>
        <w:t>Wszystkie dokumenty</w:t>
      </w:r>
      <w:r w:rsidR="00370F4E">
        <w:rPr>
          <w:sz w:val="20"/>
        </w:rPr>
        <w:t>,</w:t>
      </w:r>
      <w:r w:rsidRPr="00244183">
        <w:rPr>
          <w:sz w:val="20"/>
        </w:rPr>
        <w:t xml:space="preserve"> wskazane w ust. 3</w:t>
      </w:r>
      <w:r w:rsidR="00370F4E">
        <w:rPr>
          <w:sz w:val="20"/>
        </w:rPr>
        <w:t>,</w:t>
      </w:r>
      <w:r w:rsidRPr="00244183">
        <w:rPr>
          <w:sz w:val="20"/>
        </w:rPr>
        <w:t xml:space="preserve"> powinny być spójne i w jednoznaczny sposób określać organizację wykonania robót, w tym terminy i sposób prowadzenia robót.</w:t>
      </w:r>
    </w:p>
    <w:p w14:paraId="30165EC7" w14:textId="77777777" w:rsidR="00EE4235" w:rsidRPr="004948EB" w:rsidRDefault="00EE4235" w:rsidP="00CB729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 xml:space="preserve">Jeżeli w toku realizacji </w:t>
      </w:r>
      <w:r w:rsidRPr="004948EB">
        <w:rPr>
          <w:bCs/>
          <w:sz w:val="20"/>
        </w:rPr>
        <w:t>Umowy</w:t>
      </w:r>
      <w:r w:rsidRPr="004948EB">
        <w:rPr>
          <w:sz w:val="20"/>
        </w:rPr>
        <w:t xml:space="preserve">, mimo zachowania przez Wykonawcę należytej staranności, Wykonawca stwierdzi zaistnienie okoliczności dających podstawę do oceny, że Przedmiot Umowy nie zostanie wykonany w terminie określonym w </w:t>
      </w:r>
      <w:r w:rsidR="00344321" w:rsidRPr="004948EB">
        <w:rPr>
          <w:sz w:val="20"/>
        </w:rPr>
        <w:t>umowie</w:t>
      </w:r>
      <w:r w:rsidRPr="004948EB">
        <w:rPr>
          <w:sz w:val="20"/>
        </w:rPr>
        <w:t xml:space="preserve">, niezwłocznie zawiadomi na piśmie Zamawiającego o zagrożeniu, czasie, przyczynach wystąpienia opóźnienia oraz przedstawi, wraz z przewidywalnym terminem zakończenia prac, planowane czynności zaradcze. Zawiadomienie to nie narusza uprawnień Zamawiającego do naliczania kar umownych określonych w § </w:t>
      </w:r>
      <w:r w:rsidR="00F209A9" w:rsidRPr="004948EB">
        <w:rPr>
          <w:sz w:val="20"/>
        </w:rPr>
        <w:t>13</w:t>
      </w:r>
      <w:r w:rsidRPr="004948EB">
        <w:rPr>
          <w:sz w:val="20"/>
        </w:rPr>
        <w:t xml:space="preserve"> Umowy oraz prawa do odstąpienia od Umowy określonego w § </w:t>
      </w:r>
      <w:r w:rsidR="00F209A9" w:rsidRPr="004948EB">
        <w:rPr>
          <w:sz w:val="20"/>
        </w:rPr>
        <w:t>14</w:t>
      </w:r>
      <w:r w:rsidRPr="004948EB">
        <w:rPr>
          <w:sz w:val="20"/>
        </w:rPr>
        <w:t xml:space="preserve"> Umowy. Ostateczna decyzja o zmianie terminu realizacji Umowy należy do Zamawiającego.</w:t>
      </w:r>
    </w:p>
    <w:p w14:paraId="653ECD2F" w14:textId="77777777" w:rsidR="00382A9B" w:rsidRPr="004948EB" w:rsidRDefault="002C416D" w:rsidP="00CB729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W terminie siedmiu</w:t>
      </w:r>
      <w:r w:rsidR="0045312A" w:rsidRPr="004948EB">
        <w:rPr>
          <w:sz w:val="20"/>
        </w:rPr>
        <w:t xml:space="preserve"> dni od dnia zawarcia</w:t>
      </w:r>
      <w:r w:rsidRPr="004948EB">
        <w:rPr>
          <w:sz w:val="20"/>
        </w:rPr>
        <w:t xml:space="preserve"> Umowy Wykonawca</w:t>
      </w:r>
      <w:r w:rsidR="00382A9B" w:rsidRPr="004948EB">
        <w:rPr>
          <w:sz w:val="20"/>
        </w:rPr>
        <w:t>:</w:t>
      </w:r>
      <w:r w:rsidRPr="004948EB">
        <w:rPr>
          <w:sz w:val="20"/>
        </w:rPr>
        <w:t xml:space="preserve"> </w:t>
      </w:r>
    </w:p>
    <w:p w14:paraId="35527C8F" w14:textId="5E01024F" w:rsidR="002C416D" w:rsidRPr="004948EB" w:rsidRDefault="002C416D" w:rsidP="00CB7291">
      <w:pPr>
        <w:pStyle w:val="Nagwek"/>
        <w:numPr>
          <w:ilvl w:val="0"/>
          <w:numId w:val="35"/>
        </w:numPr>
        <w:tabs>
          <w:tab w:val="clear" w:pos="4536"/>
          <w:tab w:val="clear" w:pos="9072"/>
        </w:tabs>
        <w:spacing w:line="276" w:lineRule="auto"/>
        <w:ind w:left="567"/>
        <w:jc w:val="both"/>
        <w:rPr>
          <w:sz w:val="20"/>
          <w:szCs w:val="20"/>
        </w:rPr>
      </w:pPr>
      <w:r w:rsidRPr="004948EB">
        <w:rPr>
          <w:sz w:val="20"/>
          <w:szCs w:val="20"/>
        </w:rPr>
        <w:t>powiadomi na piśmie Zamawiającego</w:t>
      </w:r>
      <w:r w:rsidR="00267243">
        <w:rPr>
          <w:sz w:val="20"/>
          <w:szCs w:val="20"/>
        </w:rPr>
        <w:t>, projektanta i Miejskiego Konserwatora Zabytków we Wrocławiu</w:t>
      </w:r>
      <w:r w:rsidRPr="004948EB">
        <w:rPr>
          <w:sz w:val="20"/>
          <w:szCs w:val="20"/>
        </w:rPr>
        <w:t xml:space="preserve"> o przewidywanym terminie </w:t>
      </w:r>
      <w:r w:rsidR="00344321" w:rsidRPr="004948EB">
        <w:rPr>
          <w:sz w:val="20"/>
          <w:szCs w:val="20"/>
        </w:rPr>
        <w:t>rozpoczęcia i</w:t>
      </w:r>
      <w:r w:rsidRPr="004948EB">
        <w:rPr>
          <w:sz w:val="20"/>
          <w:szCs w:val="20"/>
        </w:rPr>
        <w:t xml:space="preserve"> zakończenia robót budowlanych wraz z informacją o osobach odpowiedzialnych z ramienia Wykonawcy za prowadzenie robót budowlanych oraz d</w:t>
      </w:r>
      <w:r w:rsidR="005E02B0" w:rsidRPr="004948EB">
        <w:rPr>
          <w:sz w:val="20"/>
          <w:szCs w:val="20"/>
        </w:rPr>
        <w:t>anymi kontaktowymi do tych osób,</w:t>
      </w:r>
      <w:r w:rsidRPr="004948EB">
        <w:rPr>
          <w:sz w:val="20"/>
          <w:szCs w:val="20"/>
        </w:rPr>
        <w:t xml:space="preserve"> </w:t>
      </w:r>
    </w:p>
    <w:p w14:paraId="388156C9" w14:textId="77777777" w:rsidR="002C416D" w:rsidRPr="004948EB" w:rsidRDefault="00D42D6B" w:rsidP="00CB7291">
      <w:pPr>
        <w:pStyle w:val="Nagwek"/>
        <w:numPr>
          <w:ilvl w:val="0"/>
          <w:numId w:val="35"/>
        </w:numPr>
        <w:tabs>
          <w:tab w:val="clear" w:pos="4536"/>
          <w:tab w:val="clear" w:pos="9072"/>
        </w:tabs>
        <w:spacing w:line="276" w:lineRule="auto"/>
        <w:ind w:left="567"/>
        <w:jc w:val="both"/>
        <w:rPr>
          <w:sz w:val="20"/>
          <w:szCs w:val="20"/>
        </w:rPr>
      </w:pPr>
      <w:r w:rsidRPr="004948EB">
        <w:rPr>
          <w:sz w:val="20"/>
          <w:szCs w:val="20"/>
        </w:rPr>
        <w:t xml:space="preserve">przedłoży Zamawiającemu </w:t>
      </w:r>
      <w:r w:rsidR="002C416D" w:rsidRPr="004948EB">
        <w:rPr>
          <w:sz w:val="20"/>
          <w:szCs w:val="20"/>
        </w:rPr>
        <w:t>oświadczenie kierownika budowy o przyjęciu obowiązków,</w:t>
      </w:r>
    </w:p>
    <w:p w14:paraId="54EB38E1" w14:textId="77777777" w:rsidR="002C416D" w:rsidRPr="004948EB" w:rsidRDefault="00D42D6B" w:rsidP="00CB7291">
      <w:pPr>
        <w:pStyle w:val="Nagwek"/>
        <w:numPr>
          <w:ilvl w:val="0"/>
          <w:numId w:val="35"/>
        </w:numPr>
        <w:tabs>
          <w:tab w:val="clear" w:pos="4536"/>
          <w:tab w:val="clear" w:pos="9072"/>
        </w:tabs>
        <w:spacing w:line="276" w:lineRule="auto"/>
        <w:ind w:left="567"/>
        <w:jc w:val="both"/>
        <w:rPr>
          <w:sz w:val="20"/>
          <w:szCs w:val="20"/>
        </w:rPr>
      </w:pPr>
      <w:r w:rsidRPr="004948EB">
        <w:rPr>
          <w:sz w:val="20"/>
          <w:szCs w:val="20"/>
        </w:rPr>
        <w:t xml:space="preserve">przedłoży Zamawiającemu </w:t>
      </w:r>
      <w:r w:rsidR="002C416D" w:rsidRPr="004948EB">
        <w:rPr>
          <w:sz w:val="20"/>
          <w:szCs w:val="20"/>
        </w:rPr>
        <w:t>kserokopię uprawnień budowlanych kierownik</w:t>
      </w:r>
      <w:r w:rsidR="00244183">
        <w:rPr>
          <w:sz w:val="20"/>
          <w:szCs w:val="20"/>
        </w:rPr>
        <w:t>a</w:t>
      </w:r>
      <w:r w:rsidR="002C416D" w:rsidRPr="004948EB">
        <w:rPr>
          <w:sz w:val="20"/>
          <w:szCs w:val="20"/>
        </w:rPr>
        <w:t xml:space="preserve"> budowy i </w:t>
      </w:r>
      <w:r w:rsidR="00244183">
        <w:rPr>
          <w:sz w:val="20"/>
          <w:szCs w:val="20"/>
        </w:rPr>
        <w:t xml:space="preserve">kierowników </w:t>
      </w:r>
      <w:r w:rsidR="002C416D" w:rsidRPr="004948EB">
        <w:rPr>
          <w:sz w:val="20"/>
          <w:szCs w:val="20"/>
        </w:rPr>
        <w:t>robót potwierdzonych za zgodność z oryginałem,</w:t>
      </w:r>
    </w:p>
    <w:p w14:paraId="5EF2041A" w14:textId="2C09AAFD" w:rsidR="002C416D" w:rsidRPr="004948EB" w:rsidRDefault="00D42D6B" w:rsidP="00CB7291">
      <w:pPr>
        <w:pStyle w:val="Nagwek"/>
        <w:numPr>
          <w:ilvl w:val="0"/>
          <w:numId w:val="35"/>
        </w:numPr>
        <w:tabs>
          <w:tab w:val="clear" w:pos="4536"/>
          <w:tab w:val="clear" w:pos="9072"/>
        </w:tabs>
        <w:spacing w:line="276" w:lineRule="auto"/>
        <w:ind w:left="567"/>
        <w:jc w:val="both"/>
        <w:rPr>
          <w:sz w:val="20"/>
          <w:szCs w:val="20"/>
        </w:rPr>
      </w:pPr>
      <w:r w:rsidRPr="004948EB">
        <w:rPr>
          <w:sz w:val="20"/>
          <w:szCs w:val="20"/>
        </w:rPr>
        <w:t xml:space="preserve">przedłoży Zamawiającemu </w:t>
      </w:r>
      <w:r w:rsidR="00370F4E">
        <w:rPr>
          <w:sz w:val="20"/>
          <w:szCs w:val="20"/>
        </w:rPr>
        <w:t>kserokopie aktualnych zaświadczeń</w:t>
      </w:r>
      <w:r w:rsidR="002C416D" w:rsidRPr="004948EB">
        <w:rPr>
          <w:sz w:val="20"/>
          <w:szCs w:val="20"/>
        </w:rPr>
        <w:t xml:space="preserve"> o przynależności do właściwej izby</w:t>
      </w:r>
      <w:r w:rsidR="00B43D23" w:rsidRPr="004948EB">
        <w:rPr>
          <w:sz w:val="20"/>
          <w:szCs w:val="20"/>
        </w:rPr>
        <w:t xml:space="preserve"> kierownika budowy i </w:t>
      </w:r>
      <w:r w:rsidR="00244183">
        <w:rPr>
          <w:sz w:val="20"/>
          <w:szCs w:val="20"/>
        </w:rPr>
        <w:t xml:space="preserve">kierowników </w:t>
      </w:r>
      <w:r w:rsidR="00B43D23" w:rsidRPr="004948EB">
        <w:rPr>
          <w:sz w:val="20"/>
          <w:szCs w:val="20"/>
        </w:rPr>
        <w:t>robót</w:t>
      </w:r>
      <w:r w:rsidR="00370F4E">
        <w:rPr>
          <w:sz w:val="20"/>
          <w:szCs w:val="20"/>
        </w:rPr>
        <w:t>,</w:t>
      </w:r>
      <w:r w:rsidR="00B43D23" w:rsidRPr="004948EB">
        <w:rPr>
          <w:sz w:val="20"/>
          <w:szCs w:val="20"/>
        </w:rPr>
        <w:t xml:space="preserve"> potwierdzonych za zgodność z oryginałem</w:t>
      </w:r>
      <w:r w:rsidR="002C416D" w:rsidRPr="004948EB">
        <w:rPr>
          <w:sz w:val="20"/>
          <w:szCs w:val="20"/>
        </w:rPr>
        <w:t>.</w:t>
      </w:r>
    </w:p>
    <w:p w14:paraId="059436A9" w14:textId="77777777" w:rsidR="00F816D0" w:rsidRPr="004948EB" w:rsidRDefault="00F816D0" w:rsidP="00CB729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 xml:space="preserve">Zamawiający zobowiązany jest </w:t>
      </w:r>
      <w:r w:rsidR="00D0795A" w:rsidRPr="004948EB">
        <w:rPr>
          <w:sz w:val="20"/>
        </w:rPr>
        <w:t xml:space="preserve">w terminie 7 dni od daty zawarcia umowy </w:t>
      </w:r>
      <w:r w:rsidRPr="004948EB">
        <w:rPr>
          <w:sz w:val="20"/>
        </w:rPr>
        <w:t>do:</w:t>
      </w:r>
    </w:p>
    <w:p w14:paraId="2201A360" w14:textId="77777777" w:rsidR="00F816D0" w:rsidRPr="004948EB" w:rsidRDefault="00F816D0" w:rsidP="00CB7291">
      <w:pPr>
        <w:pStyle w:val="Tekstpodstawowy"/>
        <w:widowControl w:val="0"/>
        <w:numPr>
          <w:ilvl w:val="0"/>
          <w:numId w:val="36"/>
        </w:numPr>
        <w:autoSpaceDE w:val="0"/>
        <w:autoSpaceDN w:val="0"/>
        <w:spacing w:line="276" w:lineRule="auto"/>
        <w:ind w:right="20"/>
        <w:rPr>
          <w:sz w:val="20"/>
        </w:rPr>
      </w:pPr>
      <w:r w:rsidRPr="004948EB">
        <w:rPr>
          <w:sz w:val="20"/>
        </w:rPr>
        <w:t>przekazania placu budowy</w:t>
      </w:r>
      <w:r w:rsidR="00D0795A" w:rsidRPr="004948EB">
        <w:rPr>
          <w:sz w:val="20"/>
        </w:rPr>
        <w:t>,</w:t>
      </w:r>
    </w:p>
    <w:p w14:paraId="33E55345" w14:textId="03BE0670" w:rsidR="00F816D0" w:rsidRPr="004948EB" w:rsidRDefault="00F816D0" w:rsidP="00CB7291">
      <w:pPr>
        <w:pStyle w:val="Tekstpodstawowy"/>
        <w:widowControl w:val="0"/>
        <w:numPr>
          <w:ilvl w:val="0"/>
          <w:numId w:val="36"/>
        </w:numPr>
        <w:autoSpaceDE w:val="0"/>
        <w:autoSpaceDN w:val="0"/>
        <w:spacing w:line="276" w:lineRule="auto"/>
        <w:ind w:right="20"/>
        <w:rPr>
          <w:sz w:val="20"/>
        </w:rPr>
      </w:pPr>
      <w:r w:rsidRPr="004948EB">
        <w:rPr>
          <w:sz w:val="20"/>
        </w:rPr>
        <w:t>przekazani</w:t>
      </w:r>
      <w:r w:rsidR="00FF6E2D" w:rsidRPr="004948EB">
        <w:rPr>
          <w:sz w:val="20"/>
        </w:rPr>
        <w:t>a</w:t>
      </w:r>
      <w:r w:rsidRPr="004948EB">
        <w:rPr>
          <w:sz w:val="20"/>
        </w:rPr>
        <w:t xml:space="preserve"> </w:t>
      </w:r>
      <w:r w:rsidR="00370F4E">
        <w:rPr>
          <w:sz w:val="20"/>
        </w:rPr>
        <w:t xml:space="preserve">Wykonawcy </w:t>
      </w:r>
      <w:r w:rsidRPr="004948EB">
        <w:rPr>
          <w:sz w:val="20"/>
        </w:rPr>
        <w:t xml:space="preserve">1 (jednego) egzemplarza </w:t>
      </w:r>
      <w:r w:rsidR="0045312A" w:rsidRPr="004948EB">
        <w:rPr>
          <w:sz w:val="20"/>
        </w:rPr>
        <w:t>D</w:t>
      </w:r>
      <w:r w:rsidRPr="004948EB">
        <w:rPr>
          <w:sz w:val="20"/>
        </w:rPr>
        <w:t>okumentacji projektowej</w:t>
      </w:r>
      <w:r w:rsidR="00D0795A" w:rsidRPr="004948EB">
        <w:rPr>
          <w:sz w:val="20"/>
        </w:rPr>
        <w:t>,</w:t>
      </w:r>
    </w:p>
    <w:p w14:paraId="7FB85D26" w14:textId="77777777" w:rsidR="00F816D0" w:rsidRPr="004948EB" w:rsidRDefault="00F816D0" w:rsidP="00CB7291">
      <w:pPr>
        <w:pStyle w:val="Tekstpodstawowy"/>
        <w:widowControl w:val="0"/>
        <w:numPr>
          <w:ilvl w:val="0"/>
          <w:numId w:val="36"/>
        </w:numPr>
        <w:autoSpaceDE w:val="0"/>
        <w:autoSpaceDN w:val="0"/>
        <w:spacing w:line="276" w:lineRule="auto"/>
        <w:ind w:right="20"/>
        <w:rPr>
          <w:sz w:val="20"/>
        </w:rPr>
      </w:pPr>
      <w:r w:rsidRPr="004948EB">
        <w:rPr>
          <w:sz w:val="20"/>
        </w:rPr>
        <w:t>przekazania pełnomocnictwa do występowania w imieniu Zamawiającego.</w:t>
      </w:r>
    </w:p>
    <w:p w14:paraId="5EDA67E6" w14:textId="77777777" w:rsidR="00360B4A" w:rsidRPr="004948EB" w:rsidRDefault="00360B4A" w:rsidP="00CB729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 xml:space="preserve">Wykonawca zobowiązany jest powiadomić Zamawiającego oraz </w:t>
      </w:r>
      <w:r w:rsidR="00202AEF" w:rsidRPr="004948EB">
        <w:rPr>
          <w:sz w:val="20"/>
        </w:rPr>
        <w:t>Inspektora Nadzoru</w:t>
      </w:r>
      <w:r w:rsidR="0045312A" w:rsidRPr="004948EB">
        <w:rPr>
          <w:sz w:val="20"/>
        </w:rPr>
        <w:t xml:space="preserve"> -</w:t>
      </w:r>
      <w:r w:rsidRPr="004948EB">
        <w:rPr>
          <w:sz w:val="20"/>
        </w:rPr>
        <w:t xml:space="preserve"> w terminie do 7 dni </w:t>
      </w:r>
      <w:r w:rsidR="0045312A" w:rsidRPr="004948EB">
        <w:rPr>
          <w:sz w:val="20"/>
        </w:rPr>
        <w:t>od daty stwierdzenia konieczności</w:t>
      </w:r>
      <w:r w:rsidR="00382A9B" w:rsidRPr="004948EB">
        <w:rPr>
          <w:sz w:val="20"/>
        </w:rPr>
        <w:t xml:space="preserve"> wykonania robót dodatkowych i/lub</w:t>
      </w:r>
      <w:r w:rsidRPr="004948EB">
        <w:rPr>
          <w:sz w:val="20"/>
        </w:rPr>
        <w:t xml:space="preserve"> zamiennych</w:t>
      </w:r>
      <w:r w:rsidR="00382A9B" w:rsidRPr="004948EB">
        <w:rPr>
          <w:sz w:val="20"/>
        </w:rPr>
        <w:t xml:space="preserve"> i/lub zaniechanych</w:t>
      </w:r>
      <w:r w:rsidR="0045312A" w:rsidRPr="004948EB">
        <w:rPr>
          <w:sz w:val="20"/>
        </w:rPr>
        <w:t>,</w:t>
      </w:r>
      <w:r w:rsidRPr="004948EB">
        <w:rPr>
          <w:sz w:val="20"/>
        </w:rPr>
        <w:t xml:space="preserve"> o tym fakcie</w:t>
      </w:r>
      <w:r w:rsidR="00F209A9" w:rsidRPr="004948EB">
        <w:rPr>
          <w:sz w:val="20"/>
        </w:rPr>
        <w:t>,</w:t>
      </w:r>
      <w:r w:rsidRPr="004948EB">
        <w:rPr>
          <w:sz w:val="20"/>
        </w:rPr>
        <w:t xml:space="preserve"> w formie pisemnej</w:t>
      </w:r>
      <w:r w:rsidR="00F209A9" w:rsidRPr="004948EB">
        <w:rPr>
          <w:sz w:val="20"/>
        </w:rPr>
        <w:t>,</w:t>
      </w:r>
      <w:r w:rsidRPr="004948EB">
        <w:rPr>
          <w:sz w:val="20"/>
        </w:rPr>
        <w:t xml:space="preserve"> oraz dokonać odpowiedniego wpisu w dzienniku budowy.</w:t>
      </w:r>
    </w:p>
    <w:p w14:paraId="7BD0CE60" w14:textId="77777777" w:rsidR="003A6B30" w:rsidRPr="004948EB" w:rsidRDefault="003A6B30" w:rsidP="00CB7291">
      <w:pPr>
        <w:pStyle w:val="Tekstpodstawowy"/>
        <w:widowControl w:val="0"/>
        <w:numPr>
          <w:ilvl w:val="0"/>
          <w:numId w:val="6"/>
        </w:numPr>
        <w:tabs>
          <w:tab w:val="clear" w:pos="720"/>
        </w:tabs>
        <w:autoSpaceDE w:val="0"/>
        <w:autoSpaceDN w:val="0"/>
        <w:spacing w:line="276" w:lineRule="auto"/>
        <w:ind w:left="284" w:right="20" w:hanging="284"/>
        <w:rPr>
          <w:sz w:val="20"/>
        </w:rPr>
      </w:pPr>
      <w:r w:rsidRPr="004948EB">
        <w:rPr>
          <w:sz w:val="20"/>
        </w:rPr>
        <w:t>Wykonawca zobowiązany jest również</w:t>
      </w:r>
      <w:r w:rsidR="005E02B0" w:rsidRPr="004948EB">
        <w:rPr>
          <w:sz w:val="20"/>
        </w:rPr>
        <w:t>,</w:t>
      </w:r>
      <w:r w:rsidRPr="004948EB">
        <w:rPr>
          <w:sz w:val="20"/>
        </w:rPr>
        <w:t xml:space="preserve"> w terminie do 7 dni od daty dokonania odbioru końcowego</w:t>
      </w:r>
      <w:r w:rsidR="005E02B0" w:rsidRPr="004948EB">
        <w:rPr>
          <w:sz w:val="20"/>
        </w:rPr>
        <w:t>,</w:t>
      </w:r>
      <w:r w:rsidRPr="004948EB">
        <w:rPr>
          <w:sz w:val="20"/>
        </w:rPr>
        <w:t xml:space="preserve"> do likwidacji placu budowy i zaplecza własnego.</w:t>
      </w:r>
    </w:p>
    <w:p w14:paraId="122D4F16" w14:textId="77777777" w:rsidR="00EE4235" w:rsidRPr="004948EB" w:rsidRDefault="00EE4235" w:rsidP="008702BD">
      <w:pPr>
        <w:pStyle w:val="Tekstpodstawowywcity"/>
        <w:spacing w:after="0" w:line="276" w:lineRule="auto"/>
        <w:ind w:left="0"/>
        <w:jc w:val="center"/>
        <w:rPr>
          <w:sz w:val="20"/>
          <w:szCs w:val="20"/>
        </w:rPr>
      </w:pPr>
    </w:p>
    <w:p w14:paraId="6F3FC1FA" w14:textId="77777777" w:rsidR="00EB3892" w:rsidRPr="004948EB" w:rsidRDefault="00EB3892" w:rsidP="005E02B0">
      <w:pPr>
        <w:jc w:val="center"/>
        <w:rPr>
          <w:sz w:val="20"/>
          <w:szCs w:val="20"/>
        </w:rPr>
      </w:pPr>
      <w:r w:rsidRPr="004948EB">
        <w:rPr>
          <w:sz w:val="20"/>
          <w:szCs w:val="20"/>
        </w:rPr>
        <w:t xml:space="preserve">§ </w:t>
      </w:r>
      <w:r w:rsidR="00D33334" w:rsidRPr="004948EB">
        <w:rPr>
          <w:sz w:val="20"/>
          <w:szCs w:val="20"/>
        </w:rPr>
        <w:t>5</w:t>
      </w:r>
    </w:p>
    <w:p w14:paraId="7C017C7E" w14:textId="77777777" w:rsidR="00EB3892" w:rsidRPr="004948EB" w:rsidRDefault="00EB3892" w:rsidP="008702BD">
      <w:pPr>
        <w:pStyle w:val="Tekstpodstawowywcity"/>
        <w:spacing w:after="0" w:line="276" w:lineRule="auto"/>
        <w:ind w:left="0"/>
        <w:jc w:val="center"/>
        <w:rPr>
          <w:sz w:val="20"/>
          <w:szCs w:val="20"/>
        </w:rPr>
      </w:pPr>
      <w:r w:rsidRPr="004948EB">
        <w:rPr>
          <w:sz w:val="20"/>
          <w:szCs w:val="20"/>
        </w:rPr>
        <w:t>ZARZĄDZANIE PERSONELEM</w:t>
      </w:r>
    </w:p>
    <w:p w14:paraId="6011E488" w14:textId="77777777" w:rsidR="00344321" w:rsidRPr="004948EB" w:rsidRDefault="005C6DFA" w:rsidP="00CB7291">
      <w:pPr>
        <w:pStyle w:val="Tekstpodstawowy"/>
        <w:widowControl w:val="0"/>
        <w:numPr>
          <w:ilvl w:val="0"/>
          <w:numId w:val="7"/>
        </w:numPr>
        <w:tabs>
          <w:tab w:val="clear" w:pos="720"/>
        </w:tabs>
        <w:autoSpaceDE w:val="0"/>
        <w:autoSpaceDN w:val="0"/>
        <w:spacing w:line="276" w:lineRule="auto"/>
        <w:ind w:left="284" w:right="20" w:hanging="284"/>
        <w:rPr>
          <w:sz w:val="20"/>
        </w:rPr>
      </w:pPr>
      <w:bookmarkStart w:id="2" w:name="_Ref459379788"/>
      <w:r w:rsidRPr="004948EB">
        <w:rPr>
          <w:sz w:val="20"/>
        </w:rPr>
        <w:t xml:space="preserve">Wykonawca będzie realizował Umowę co najmniej z udziałem osób wskazanych w </w:t>
      </w:r>
      <w:r w:rsidR="009D0194" w:rsidRPr="004948EB">
        <w:rPr>
          <w:sz w:val="20"/>
        </w:rPr>
        <w:t>O</w:t>
      </w:r>
      <w:r w:rsidRPr="004948EB">
        <w:rPr>
          <w:sz w:val="20"/>
        </w:rPr>
        <w:t>fercie jako osoby pozostające w dyspozycji Wykonawcy do realizacji Umowy</w:t>
      </w:r>
      <w:r w:rsidR="006B18A0" w:rsidRPr="004948EB">
        <w:rPr>
          <w:sz w:val="20"/>
        </w:rPr>
        <w:t xml:space="preserve"> i odpowiedzialne za realizację Przedmiotu Umowy</w:t>
      </w:r>
      <w:r w:rsidR="004E4E11" w:rsidRPr="004948EB">
        <w:rPr>
          <w:sz w:val="20"/>
        </w:rPr>
        <w:t>.</w:t>
      </w:r>
      <w:bookmarkEnd w:id="2"/>
    </w:p>
    <w:p w14:paraId="297931DD" w14:textId="77777777" w:rsidR="00FE6BDB" w:rsidRPr="004948EB" w:rsidRDefault="005C6DFA" w:rsidP="00CB7291">
      <w:pPr>
        <w:pStyle w:val="Tekstpodstawowy"/>
        <w:widowControl w:val="0"/>
        <w:numPr>
          <w:ilvl w:val="0"/>
          <w:numId w:val="7"/>
        </w:numPr>
        <w:tabs>
          <w:tab w:val="clear" w:pos="720"/>
        </w:tabs>
        <w:autoSpaceDE w:val="0"/>
        <w:autoSpaceDN w:val="0"/>
        <w:spacing w:line="276" w:lineRule="auto"/>
        <w:ind w:left="284" w:right="20" w:hanging="284"/>
        <w:rPr>
          <w:sz w:val="20"/>
        </w:rPr>
      </w:pPr>
      <w:r w:rsidRPr="004948EB">
        <w:rPr>
          <w:sz w:val="20"/>
        </w:rPr>
        <w:t xml:space="preserve">Zamawiający może żądać zmiany osób, o których mowa w ust. </w:t>
      </w:r>
      <w:r w:rsidR="004E4E11" w:rsidRPr="004948EB">
        <w:rPr>
          <w:sz w:val="20"/>
        </w:rPr>
        <w:t>1</w:t>
      </w:r>
      <w:r w:rsidRPr="004948EB">
        <w:rPr>
          <w:sz w:val="20"/>
        </w:rPr>
        <w:t>, jeżeli w ocenie Zamawiającego osoby te nie wykonują lub nienależycie wykonują swoje obowiązki wynikające z Umowy lub też nie dają one gwarancji prawidłowej realizacji Przedmiotu Umowy w określonym zakresie</w:t>
      </w:r>
      <w:r w:rsidR="00280D91" w:rsidRPr="004948EB">
        <w:rPr>
          <w:sz w:val="20"/>
        </w:rPr>
        <w:t>, a także w inny sposób przez swoje działania lub zaniechania wywierają istotny negatywny wpływ na realizację Umowy</w:t>
      </w:r>
      <w:r w:rsidRPr="004948EB">
        <w:rPr>
          <w:sz w:val="20"/>
        </w:rPr>
        <w:t xml:space="preserve">. </w:t>
      </w:r>
    </w:p>
    <w:p w14:paraId="297AB9D0" w14:textId="77777777" w:rsidR="00280D91" w:rsidRPr="004948EB" w:rsidRDefault="00D33334" w:rsidP="00CB7291">
      <w:pPr>
        <w:pStyle w:val="Tekstpodstawowy"/>
        <w:widowControl w:val="0"/>
        <w:numPr>
          <w:ilvl w:val="0"/>
          <w:numId w:val="7"/>
        </w:numPr>
        <w:tabs>
          <w:tab w:val="clear" w:pos="720"/>
        </w:tabs>
        <w:autoSpaceDE w:val="0"/>
        <w:autoSpaceDN w:val="0"/>
        <w:spacing w:line="276" w:lineRule="auto"/>
        <w:ind w:left="284" w:right="20" w:hanging="284"/>
        <w:rPr>
          <w:sz w:val="20"/>
        </w:rPr>
      </w:pPr>
      <w:r w:rsidRPr="004948EB">
        <w:rPr>
          <w:sz w:val="20"/>
        </w:rPr>
        <w:lastRenderedPageBreak/>
        <w:t xml:space="preserve">W przypadku zmiany osób, które zostały udostępnione Wykonawcy przez inny podmiot, na zdolnościach lub sytuacji którego Wykonawca polegał, w celu wykazania spełnienia warunków udziału w postępowaniu, </w:t>
      </w:r>
      <w:r w:rsidR="005C6DFA" w:rsidRPr="004948EB">
        <w:rPr>
          <w:sz w:val="20"/>
        </w:rPr>
        <w:t xml:space="preserve">Wykonawca jest zobowiązany do zastąpienia tych osób osobami posiadającymi nie mniejsze kwalifikacje niż </w:t>
      </w:r>
      <w:r w:rsidR="00280D91" w:rsidRPr="004948EB">
        <w:rPr>
          <w:sz w:val="20"/>
        </w:rPr>
        <w:t>członkowie zastępowani</w:t>
      </w:r>
      <w:r w:rsidR="005C6DFA" w:rsidRPr="004948EB">
        <w:rPr>
          <w:sz w:val="20"/>
        </w:rPr>
        <w:t xml:space="preserve">, w terminie do </w:t>
      </w:r>
      <w:r w:rsidR="00F6758E" w:rsidRPr="004948EB">
        <w:rPr>
          <w:sz w:val="20"/>
        </w:rPr>
        <w:t xml:space="preserve">7 </w:t>
      </w:r>
      <w:r w:rsidR="005C6DFA" w:rsidRPr="004948EB">
        <w:rPr>
          <w:sz w:val="20"/>
        </w:rPr>
        <w:t>dni od daty zgłoszenia żądania.</w:t>
      </w:r>
      <w:r w:rsidR="00FE6BDB" w:rsidRPr="004948EB">
        <w:rPr>
          <w:sz w:val="20"/>
        </w:rPr>
        <w:t xml:space="preserve"> Każdorazowa zmiana wymaga uprzedniej, pisemnej zgody Zamawiającego i nie wymaga aneksu do Umowy.</w:t>
      </w:r>
      <w:r w:rsidR="00280D91" w:rsidRPr="004948EB">
        <w:rPr>
          <w:sz w:val="20"/>
        </w:rPr>
        <w:t xml:space="preserve"> </w:t>
      </w:r>
    </w:p>
    <w:p w14:paraId="643721D3" w14:textId="77777777" w:rsidR="009B75C7" w:rsidRPr="004948EB" w:rsidRDefault="009B75C7" w:rsidP="00CB7291">
      <w:pPr>
        <w:pStyle w:val="Tekstpodstawowy"/>
        <w:widowControl w:val="0"/>
        <w:numPr>
          <w:ilvl w:val="0"/>
          <w:numId w:val="7"/>
        </w:numPr>
        <w:tabs>
          <w:tab w:val="clear" w:pos="720"/>
        </w:tabs>
        <w:autoSpaceDE w:val="0"/>
        <w:autoSpaceDN w:val="0"/>
        <w:spacing w:line="276" w:lineRule="auto"/>
        <w:ind w:left="284" w:right="20" w:hanging="284"/>
        <w:rPr>
          <w:sz w:val="20"/>
        </w:rPr>
      </w:pPr>
      <w:r w:rsidRPr="004948EB">
        <w:rPr>
          <w:sz w:val="20"/>
        </w:rPr>
        <w:t>Jeżeli w Umowie nie wskazano inaczej, przedstawicielem Zamawiającego na potrzeby realizacji Umowy</w:t>
      </w:r>
      <w:r w:rsidR="00D33334" w:rsidRPr="004948EB">
        <w:rPr>
          <w:sz w:val="20"/>
        </w:rPr>
        <w:t xml:space="preserve"> jest pan</w:t>
      </w:r>
      <w:r w:rsidRPr="004948EB">
        <w:rPr>
          <w:sz w:val="20"/>
        </w:rPr>
        <w:t xml:space="preserve"> </w:t>
      </w:r>
      <w:r w:rsidR="00F6758E" w:rsidRPr="004948EB">
        <w:rPr>
          <w:sz w:val="20"/>
        </w:rPr>
        <w:t xml:space="preserve">Jacek </w:t>
      </w:r>
      <w:r w:rsidR="009A6A60" w:rsidRPr="004948EB">
        <w:rPr>
          <w:sz w:val="20"/>
        </w:rPr>
        <w:t>Sokół,</w:t>
      </w:r>
      <w:r w:rsidRPr="004948EB">
        <w:rPr>
          <w:sz w:val="20"/>
        </w:rPr>
        <w:t xml:space="preserve"> Tel (71) </w:t>
      </w:r>
      <w:r w:rsidR="00F6758E" w:rsidRPr="004948EB">
        <w:rPr>
          <w:sz w:val="20"/>
        </w:rPr>
        <w:t>340 62 98</w:t>
      </w:r>
      <w:r w:rsidRPr="004948EB">
        <w:rPr>
          <w:sz w:val="20"/>
        </w:rPr>
        <w:t xml:space="preserve">. e-mail: </w:t>
      </w:r>
      <w:r w:rsidR="00F6758E" w:rsidRPr="004948EB">
        <w:rPr>
          <w:sz w:val="20"/>
        </w:rPr>
        <w:t>j.sokol@duw.pl</w:t>
      </w:r>
      <w:r w:rsidRPr="004948EB">
        <w:rPr>
          <w:sz w:val="20"/>
        </w:rPr>
        <w:t xml:space="preserve">. Osoba ta nie jest uprawniona do zaciągania zobowiązań finansowych w imieniu Zamawiającego. </w:t>
      </w:r>
    </w:p>
    <w:p w14:paraId="32197D83" w14:textId="77777777" w:rsidR="000D1C96" w:rsidRPr="004948EB" w:rsidRDefault="009B75C7" w:rsidP="00CB7291">
      <w:pPr>
        <w:pStyle w:val="Tekstpodstawowy"/>
        <w:widowControl w:val="0"/>
        <w:numPr>
          <w:ilvl w:val="0"/>
          <w:numId w:val="7"/>
        </w:numPr>
        <w:tabs>
          <w:tab w:val="clear" w:pos="720"/>
        </w:tabs>
        <w:autoSpaceDE w:val="0"/>
        <w:autoSpaceDN w:val="0"/>
        <w:spacing w:line="276" w:lineRule="auto"/>
        <w:ind w:left="284" w:right="20" w:hanging="284"/>
        <w:rPr>
          <w:sz w:val="20"/>
        </w:rPr>
      </w:pPr>
      <w:r w:rsidRPr="004948EB">
        <w:rPr>
          <w:sz w:val="20"/>
        </w:rPr>
        <w:t xml:space="preserve">Niezależnie </w:t>
      </w:r>
      <w:r w:rsidR="009A6A60" w:rsidRPr="004948EB">
        <w:rPr>
          <w:sz w:val="20"/>
        </w:rPr>
        <w:t>od powyższego</w:t>
      </w:r>
      <w:r w:rsidRPr="004948EB">
        <w:rPr>
          <w:sz w:val="20"/>
        </w:rPr>
        <w:t xml:space="preserve"> </w:t>
      </w:r>
      <w:r w:rsidR="005E0E9B" w:rsidRPr="004948EB">
        <w:rPr>
          <w:sz w:val="20"/>
        </w:rPr>
        <w:t xml:space="preserve">podmiotem </w:t>
      </w:r>
      <w:r w:rsidR="0035704C" w:rsidRPr="004948EB">
        <w:rPr>
          <w:sz w:val="20"/>
        </w:rPr>
        <w:t xml:space="preserve">zarządzającym </w:t>
      </w:r>
      <w:r w:rsidR="00EB3892" w:rsidRPr="004948EB">
        <w:rPr>
          <w:sz w:val="20"/>
        </w:rPr>
        <w:t>realizacj</w:t>
      </w:r>
      <w:r w:rsidR="00FF6E2D" w:rsidRPr="004948EB">
        <w:rPr>
          <w:sz w:val="20"/>
        </w:rPr>
        <w:t>ą</w:t>
      </w:r>
      <w:r w:rsidR="00EB3892" w:rsidRPr="004948EB">
        <w:rPr>
          <w:sz w:val="20"/>
        </w:rPr>
        <w:t xml:space="preserve"> Przedmiotu Umowy</w:t>
      </w:r>
      <w:r w:rsidR="005C6DFA" w:rsidRPr="004948EB">
        <w:rPr>
          <w:sz w:val="20"/>
        </w:rPr>
        <w:t xml:space="preserve"> </w:t>
      </w:r>
      <w:r w:rsidR="0035704C" w:rsidRPr="004948EB">
        <w:rPr>
          <w:sz w:val="20"/>
        </w:rPr>
        <w:t xml:space="preserve">z ramienia Zamawiającego </w:t>
      </w:r>
      <w:r w:rsidR="000D1C96" w:rsidRPr="004948EB">
        <w:rPr>
          <w:sz w:val="20"/>
        </w:rPr>
        <w:t>są:</w:t>
      </w:r>
      <w:r w:rsidR="00FC4DCA" w:rsidRPr="004948EB">
        <w:rPr>
          <w:sz w:val="20"/>
        </w:rPr>
        <w:t xml:space="preserve"> </w:t>
      </w:r>
    </w:p>
    <w:p w14:paraId="16F0C69C" w14:textId="77777777" w:rsidR="000D1C96" w:rsidRPr="004948EB" w:rsidRDefault="000A54FF" w:rsidP="00CB7291">
      <w:pPr>
        <w:pStyle w:val="Tekstpodstawowy"/>
        <w:widowControl w:val="0"/>
        <w:numPr>
          <w:ilvl w:val="1"/>
          <w:numId w:val="7"/>
        </w:numPr>
        <w:autoSpaceDE w:val="0"/>
        <w:autoSpaceDN w:val="0"/>
        <w:spacing w:line="276" w:lineRule="auto"/>
        <w:ind w:right="20"/>
        <w:rPr>
          <w:sz w:val="20"/>
        </w:rPr>
      </w:pPr>
      <w:r w:rsidRPr="004948EB">
        <w:rPr>
          <w:sz w:val="20"/>
        </w:rPr>
        <w:t>Inspektor nadzoru</w:t>
      </w:r>
      <w:r w:rsidR="000D1C96" w:rsidRPr="004948EB">
        <w:rPr>
          <w:sz w:val="20"/>
        </w:rPr>
        <w:t xml:space="preserve"> branży konstrukcyjno-budowlanej</w:t>
      </w:r>
      <w:r w:rsidR="005E0E9B" w:rsidRPr="004948EB">
        <w:rPr>
          <w:sz w:val="20"/>
        </w:rPr>
        <w:t>, tj. …………</w:t>
      </w:r>
      <w:r w:rsidR="009A6A60" w:rsidRPr="004948EB">
        <w:rPr>
          <w:sz w:val="20"/>
        </w:rPr>
        <w:t>……</w:t>
      </w:r>
      <w:r w:rsidR="005E0E9B" w:rsidRPr="004948EB">
        <w:rPr>
          <w:sz w:val="20"/>
        </w:rPr>
        <w:t xml:space="preserve">. </w:t>
      </w:r>
      <w:r w:rsidR="000D1C96" w:rsidRPr="004948EB">
        <w:rPr>
          <w:sz w:val="20"/>
        </w:rPr>
        <w:t>,</w:t>
      </w:r>
    </w:p>
    <w:p w14:paraId="2E00151B" w14:textId="77777777" w:rsidR="00244183" w:rsidRDefault="000D1C96" w:rsidP="00CB7291">
      <w:pPr>
        <w:pStyle w:val="Tekstpodstawowy"/>
        <w:widowControl w:val="0"/>
        <w:numPr>
          <w:ilvl w:val="1"/>
          <w:numId w:val="7"/>
        </w:numPr>
        <w:autoSpaceDE w:val="0"/>
        <w:autoSpaceDN w:val="0"/>
        <w:spacing w:line="276" w:lineRule="auto"/>
        <w:ind w:right="20"/>
        <w:rPr>
          <w:sz w:val="20"/>
        </w:rPr>
      </w:pPr>
      <w:r w:rsidRPr="004948EB">
        <w:rPr>
          <w:sz w:val="20"/>
        </w:rPr>
        <w:t xml:space="preserve">Inspektor nadzoru branży </w:t>
      </w:r>
      <w:r w:rsidR="00EC6B45" w:rsidRPr="004948EB">
        <w:rPr>
          <w:sz w:val="20"/>
        </w:rPr>
        <w:t>instalacyjnej w zakresie sieci, instalacji i urządzeń elektrycznych i</w:t>
      </w:r>
      <w:r w:rsidR="00FB6B13" w:rsidRPr="004948EB">
        <w:rPr>
          <w:sz w:val="20"/>
        </w:rPr>
        <w:t> </w:t>
      </w:r>
      <w:r w:rsidR="00EC6B45" w:rsidRPr="004948EB">
        <w:rPr>
          <w:sz w:val="20"/>
        </w:rPr>
        <w:t>elektroenergetycznych</w:t>
      </w:r>
      <w:r w:rsidRPr="004948EB">
        <w:rPr>
          <w:sz w:val="20"/>
        </w:rPr>
        <w:t xml:space="preserve">, tj. ………………. </w:t>
      </w:r>
      <w:r w:rsidR="00244183">
        <w:rPr>
          <w:sz w:val="20"/>
        </w:rPr>
        <w:t>,</w:t>
      </w:r>
    </w:p>
    <w:p w14:paraId="54367CC2" w14:textId="77777777" w:rsidR="000D1C96" w:rsidRDefault="00244183" w:rsidP="00CB7291">
      <w:pPr>
        <w:pStyle w:val="Tekstpodstawowy"/>
        <w:widowControl w:val="0"/>
        <w:numPr>
          <w:ilvl w:val="1"/>
          <w:numId w:val="7"/>
        </w:numPr>
        <w:autoSpaceDE w:val="0"/>
        <w:autoSpaceDN w:val="0"/>
        <w:spacing w:line="276" w:lineRule="auto"/>
        <w:ind w:right="20"/>
        <w:rPr>
          <w:sz w:val="20"/>
        </w:rPr>
      </w:pPr>
      <w:r w:rsidRPr="004948EB">
        <w:rPr>
          <w:sz w:val="20"/>
        </w:rPr>
        <w:t>Inspektor nadzoru branży instalacyjnej w zakresie</w:t>
      </w:r>
      <w:r>
        <w:rPr>
          <w:sz w:val="20"/>
        </w:rPr>
        <w:t xml:space="preserve"> </w:t>
      </w:r>
      <w:r w:rsidRPr="00244183">
        <w:rPr>
          <w:sz w:val="20"/>
        </w:rPr>
        <w:t>sieci, instalacji i urządzeń: cieplnych, wentylacyjnych, gazowych, wodociągowych i kanalizacyjnych</w:t>
      </w:r>
      <w:r>
        <w:rPr>
          <w:sz w:val="20"/>
        </w:rPr>
        <w:t>, tj. ………………….. ,</w:t>
      </w:r>
    </w:p>
    <w:p w14:paraId="495CF10C" w14:textId="3A8C12AE" w:rsidR="00244183" w:rsidRPr="004948EB" w:rsidRDefault="00267243" w:rsidP="00CB7291">
      <w:pPr>
        <w:pStyle w:val="Tekstpodstawowy"/>
        <w:widowControl w:val="0"/>
        <w:numPr>
          <w:ilvl w:val="1"/>
          <w:numId w:val="7"/>
        </w:numPr>
        <w:autoSpaceDE w:val="0"/>
        <w:autoSpaceDN w:val="0"/>
        <w:spacing w:line="276" w:lineRule="auto"/>
        <w:ind w:right="20"/>
        <w:rPr>
          <w:sz w:val="20"/>
        </w:rPr>
      </w:pPr>
      <w:r>
        <w:rPr>
          <w:sz w:val="20"/>
        </w:rPr>
        <w:t>…………………</w:t>
      </w:r>
    </w:p>
    <w:p w14:paraId="0D9839A5" w14:textId="77777777" w:rsidR="005E0E9B" w:rsidRDefault="005E0E9B" w:rsidP="000D1C96">
      <w:pPr>
        <w:pStyle w:val="Tekstpodstawowy"/>
        <w:widowControl w:val="0"/>
        <w:autoSpaceDE w:val="0"/>
        <w:autoSpaceDN w:val="0"/>
        <w:spacing w:line="276" w:lineRule="auto"/>
        <w:ind w:left="360" w:right="20"/>
        <w:rPr>
          <w:sz w:val="20"/>
        </w:rPr>
      </w:pPr>
      <w:r w:rsidRPr="004948EB">
        <w:rPr>
          <w:sz w:val="20"/>
        </w:rPr>
        <w:t>Podmiot</w:t>
      </w:r>
      <w:r w:rsidR="000D1C96" w:rsidRPr="004948EB">
        <w:rPr>
          <w:sz w:val="20"/>
        </w:rPr>
        <w:t>y te</w:t>
      </w:r>
      <w:r w:rsidR="009A6A60" w:rsidRPr="004948EB">
        <w:rPr>
          <w:sz w:val="20"/>
        </w:rPr>
        <w:t>/osob</w:t>
      </w:r>
      <w:r w:rsidR="00244183">
        <w:rPr>
          <w:sz w:val="20"/>
        </w:rPr>
        <w:t>y</w:t>
      </w:r>
      <w:r w:rsidR="009A6A60" w:rsidRPr="004948EB">
        <w:rPr>
          <w:sz w:val="20"/>
        </w:rPr>
        <w:t xml:space="preserve"> ta</w:t>
      </w:r>
      <w:r w:rsidRPr="004948EB">
        <w:rPr>
          <w:sz w:val="20"/>
        </w:rPr>
        <w:t xml:space="preserve"> nie </w:t>
      </w:r>
      <w:r w:rsidR="000D1C96" w:rsidRPr="004948EB">
        <w:rPr>
          <w:sz w:val="20"/>
        </w:rPr>
        <w:t>są uprawnione</w:t>
      </w:r>
      <w:r w:rsidRPr="004948EB">
        <w:rPr>
          <w:sz w:val="20"/>
        </w:rPr>
        <w:t xml:space="preserve"> do zaciągania zobowiązań finansowych w imieniu Zamawiającego.</w:t>
      </w:r>
      <w:r w:rsidR="0035704C" w:rsidRPr="004948EB">
        <w:rPr>
          <w:sz w:val="20"/>
        </w:rPr>
        <w:t xml:space="preserve"> </w:t>
      </w:r>
    </w:p>
    <w:p w14:paraId="23E83214" w14:textId="171AE5AB" w:rsidR="007109AF" w:rsidRPr="007109AF" w:rsidRDefault="007109AF" w:rsidP="007109AF">
      <w:pPr>
        <w:pStyle w:val="Tekstpodstawowy"/>
        <w:widowControl w:val="0"/>
        <w:numPr>
          <w:ilvl w:val="0"/>
          <w:numId w:val="7"/>
        </w:numPr>
        <w:tabs>
          <w:tab w:val="clear" w:pos="720"/>
        </w:tabs>
        <w:autoSpaceDE w:val="0"/>
        <w:autoSpaceDN w:val="0"/>
        <w:spacing w:line="276" w:lineRule="auto"/>
        <w:ind w:left="284" w:right="20" w:hanging="284"/>
        <w:rPr>
          <w:sz w:val="20"/>
        </w:rPr>
      </w:pPr>
      <w:r w:rsidRPr="007109AF">
        <w:rPr>
          <w:sz w:val="20"/>
        </w:rPr>
        <w:t xml:space="preserve">Na podstawie art. 29 ust. 3a ustawy </w:t>
      </w:r>
      <w:proofErr w:type="spellStart"/>
      <w:r w:rsidRPr="007109AF">
        <w:rPr>
          <w:sz w:val="20"/>
        </w:rPr>
        <w:t>Pzp</w:t>
      </w:r>
      <w:proofErr w:type="spellEnd"/>
      <w:r w:rsidRPr="007109AF">
        <w:rPr>
          <w:sz w:val="20"/>
        </w:rPr>
        <w:t>, Zamawiający wymaga zatrudnienia przez Wykonawcę lub</w:t>
      </w:r>
      <w:r w:rsidR="00370F4E">
        <w:rPr>
          <w:sz w:val="20"/>
        </w:rPr>
        <w:t xml:space="preserve"> Podwykonawc</w:t>
      </w:r>
      <w:r w:rsidRPr="007109AF">
        <w:rPr>
          <w:sz w:val="20"/>
        </w:rPr>
        <w:t xml:space="preserve">ę, na podstawie umowy o pracę, osób wykonujących przy realizacji przedmiotu zamówienia – w sposób określony w art. 22 § 1 ustawy z dnia 26 czerwca 1974 r. Kodeks </w:t>
      </w:r>
      <w:r w:rsidR="00370F4E">
        <w:rPr>
          <w:sz w:val="20"/>
        </w:rPr>
        <w:t>p</w:t>
      </w:r>
      <w:r w:rsidRPr="007109AF">
        <w:rPr>
          <w:sz w:val="20"/>
        </w:rPr>
        <w:t xml:space="preserve">racy (tekst jedn.: Dz. U. z 2016r., poz. 1666, z </w:t>
      </w:r>
      <w:proofErr w:type="spellStart"/>
      <w:r w:rsidRPr="007109AF">
        <w:rPr>
          <w:sz w:val="20"/>
        </w:rPr>
        <w:t>późn</w:t>
      </w:r>
      <w:proofErr w:type="spellEnd"/>
      <w:r w:rsidRPr="007109AF">
        <w:rPr>
          <w:sz w:val="20"/>
        </w:rPr>
        <w:t>. zm.) – następujące czynności:</w:t>
      </w:r>
    </w:p>
    <w:p w14:paraId="1DD5F984" w14:textId="77777777" w:rsidR="007109AF" w:rsidRPr="007109AF" w:rsidRDefault="007109AF" w:rsidP="007109AF">
      <w:pPr>
        <w:numPr>
          <w:ilvl w:val="0"/>
          <w:numId w:val="48"/>
        </w:numPr>
        <w:overflowPunct w:val="0"/>
        <w:autoSpaceDE w:val="0"/>
        <w:autoSpaceDN w:val="0"/>
        <w:adjustRightInd w:val="0"/>
        <w:spacing w:line="276" w:lineRule="auto"/>
        <w:jc w:val="both"/>
        <w:textAlignment w:val="baseline"/>
        <w:rPr>
          <w:sz w:val="20"/>
          <w:szCs w:val="20"/>
        </w:rPr>
      </w:pPr>
      <w:r w:rsidRPr="007109AF">
        <w:rPr>
          <w:sz w:val="20"/>
          <w:szCs w:val="20"/>
        </w:rPr>
        <w:t>wykonywanie prac fizycznych - pracownicy fizyczni i wykonujący prace proste przy zastosowaniu prostych narzędzi ręcznych i przy ograniczonej własnej inicjatywie i ocenie, tj. czynności, które wymagają podstawowych umiejętności i wiedzy teoretycznej niezbędnych do wykonywania przeważnie prostych i rutynowych prac fizycznych związanych z prowadzonymi robotami budowlano-montażowymi,</w:t>
      </w:r>
    </w:p>
    <w:p w14:paraId="34D20509" w14:textId="0AD8620D" w:rsidR="007109AF" w:rsidRPr="007109AF" w:rsidRDefault="007109AF" w:rsidP="007109AF">
      <w:pPr>
        <w:numPr>
          <w:ilvl w:val="0"/>
          <w:numId w:val="48"/>
        </w:numPr>
        <w:overflowPunct w:val="0"/>
        <w:autoSpaceDE w:val="0"/>
        <w:autoSpaceDN w:val="0"/>
        <w:adjustRightInd w:val="0"/>
        <w:spacing w:line="276" w:lineRule="auto"/>
        <w:jc w:val="both"/>
        <w:textAlignment w:val="baseline"/>
        <w:rPr>
          <w:sz w:val="20"/>
          <w:szCs w:val="20"/>
        </w:rPr>
      </w:pPr>
      <w:r w:rsidRPr="007109AF">
        <w:rPr>
          <w:sz w:val="20"/>
          <w:szCs w:val="20"/>
        </w:rPr>
        <w:t>wykonywaniu prac specjalistycznym sprzętem budowlanym - operatora/ów i montera/ów maszyn i urządzeń, tj. czynności wymagając</w:t>
      </w:r>
      <w:r w:rsidR="00370F4E">
        <w:rPr>
          <w:sz w:val="20"/>
          <w:szCs w:val="20"/>
        </w:rPr>
        <w:t>ych</w:t>
      </w:r>
      <w:r w:rsidRPr="007109AF">
        <w:rPr>
          <w:sz w:val="20"/>
          <w:szCs w:val="20"/>
        </w:rPr>
        <w:t xml:space="preserve"> wiedzy, umiejętności i doświadczenia niezbędnych do prowadzenia pojazdów i innego sprzętu ruchomego, nadzorowania, kontroli i obserwacji pracy maszyn i urządzeń przemysłowych na miejscu lub za pomocą zdalnego sterowania oraz do montowania produktów z komponentów zgodnie z normami i metodami montażu. Wykonywanie zadań wymaga odpowiedniej wiedzy i zrozumienia zasad funkcjonowania obsługiwanych urządzeń,</w:t>
      </w:r>
    </w:p>
    <w:p w14:paraId="7817FA11" w14:textId="77777777" w:rsidR="007109AF" w:rsidRPr="007109AF" w:rsidRDefault="007109AF" w:rsidP="007109AF">
      <w:pPr>
        <w:spacing w:line="276" w:lineRule="auto"/>
        <w:ind w:left="425"/>
        <w:jc w:val="both"/>
        <w:rPr>
          <w:sz w:val="20"/>
          <w:szCs w:val="20"/>
        </w:rPr>
      </w:pPr>
      <w:r w:rsidRPr="007109AF">
        <w:rPr>
          <w:sz w:val="20"/>
          <w:szCs w:val="20"/>
        </w:rPr>
        <w:t>- z wyłączeniem osób kierujących robotami i budową, świadczących usługi dostawcze, transportowe, najmu sprzętu oraz geodezyjne.</w:t>
      </w:r>
    </w:p>
    <w:p w14:paraId="4AE1492C" w14:textId="040C2230" w:rsidR="007109AF" w:rsidRPr="007109AF" w:rsidRDefault="007109AF" w:rsidP="007109AF">
      <w:pPr>
        <w:pStyle w:val="Tekstpodstawowy"/>
        <w:widowControl w:val="0"/>
        <w:numPr>
          <w:ilvl w:val="0"/>
          <w:numId w:val="7"/>
        </w:numPr>
        <w:tabs>
          <w:tab w:val="clear" w:pos="720"/>
        </w:tabs>
        <w:autoSpaceDE w:val="0"/>
        <w:autoSpaceDN w:val="0"/>
        <w:spacing w:line="276" w:lineRule="auto"/>
        <w:ind w:left="284" w:right="20" w:hanging="284"/>
        <w:rPr>
          <w:sz w:val="20"/>
        </w:rPr>
      </w:pPr>
      <w:r w:rsidRPr="007109AF">
        <w:rPr>
          <w:sz w:val="20"/>
        </w:rPr>
        <w:t xml:space="preserve">W trakcie realizacji zamówienia Zamawiający uprawniony jest do wykonywania czynności kontrolnych wobec </w:t>
      </w:r>
      <w:r w:rsidR="00370F4E">
        <w:rPr>
          <w:sz w:val="20"/>
        </w:rPr>
        <w:t>W</w:t>
      </w:r>
      <w:r w:rsidRPr="007109AF">
        <w:rPr>
          <w:sz w:val="20"/>
        </w:rPr>
        <w:t xml:space="preserve">ykonawcy odnośnie spełniania przez </w:t>
      </w:r>
      <w:r w:rsidR="00370F4E">
        <w:rPr>
          <w:sz w:val="20"/>
        </w:rPr>
        <w:t>W</w:t>
      </w:r>
      <w:r w:rsidRPr="007109AF">
        <w:rPr>
          <w:sz w:val="20"/>
        </w:rPr>
        <w:t>ykonawcę lub</w:t>
      </w:r>
      <w:r w:rsidR="00370F4E">
        <w:rPr>
          <w:sz w:val="20"/>
        </w:rPr>
        <w:t xml:space="preserve"> Podwykonawc</w:t>
      </w:r>
      <w:r w:rsidRPr="007109AF">
        <w:rPr>
          <w:sz w:val="20"/>
        </w:rPr>
        <w:t>ę wymogu zatrudnienia na podstawie umowy o pracę osób</w:t>
      </w:r>
      <w:r w:rsidR="00370F4E">
        <w:rPr>
          <w:sz w:val="20"/>
        </w:rPr>
        <w:t xml:space="preserve"> wykonujących wskazane w ust.</w:t>
      </w:r>
      <w:r w:rsidRPr="007109AF">
        <w:rPr>
          <w:sz w:val="20"/>
        </w:rPr>
        <w:t xml:space="preserve"> </w:t>
      </w:r>
      <w:r>
        <w:rPr>
          <w:sz w:val="20"/>
        </w:rPr>
        <w:t>6</w:t>
      </w:r>
      <w:r w:rsidRPr="007109AF">
        <w:rPr>
          <w:sz w:val="20"/>
        </w:rPr>
        <w:t xml:space="preserve"> czynności. Zamawiający uprawniony jest w szczególności do: </w:t>
      </w:r>
    </w:p>
    <w:p w14:paraId="3FC10582" w14:textId="77777777" w:rsidR="007109AF" w:rsidRPr="007109AF" w:rsidRDefault="007109AF" w:rsidP="007109AF">
      <w:pPr>
        <w:numPr>
          <w:ilvl w:val="0"/>
          <w:numId w:val="50"/>
        </w:numPr>
        <w:overflowPunct w:val="0"/>
        <w:autoSpaceDE w:val="0"/>
        <w:autoSpaceDN w:val="0"/>
        <w:adjustRightInd w:val="0"/>
        <w:spacing w:line="276" w:lineRule="auto"/>
        <w:jc w:val="both"/>
        <w:textAlignment w:val="baseline"/>
        <w:rPr>
          <w:sz w:val="20"/>
          <w:szCs w:val="20"/>
        </w:rPr>
      </w:pPr>
      <w:r w:rsidRPr="007109AF">
        <w:rPr>
          <w:sz w:val="20"/>
          <w:szCs w:val="20"/>
        </w:rPr>
        <w:t>żądania oświadczeń i dokumentów w zakresie potwierdzenia spełniania ww. wymogów i dokonania ich oceny,</w:t>
      </w:r>
    </w:p>
    <w:p w14:paraId="6AFD34F9" w14:textId="77777777" w:rsidR="007109AF" w:rsidRPr="007109AF" w:rsidRDefault="007109AF" w:rsidP="007109AF">
      <w:pPr>
        <w:numPr>
          <w:ilvl w:val="0"/>
          <w:numId w:val="50"/>
        </w:numPr>
        <w:overflowPunct w:val="0"/>
        <w:autoSpaceDE w:val="0"/>
        <w:autoSpaceDN w:val="0"/>
        <w:adjustRightInd w:val="0"/>
        <w:spacing w:line="276" w:lineRule="auto"/>
        <w:jc w:val="both"/>
        <w:textAlignment w:val="baseline"/>
        <w:rPr>
          <w:sz w:val="20"/>
          <w:szCs w:val="20"/>
        </w:rPr>
      </w:pPr>
      <w:r w:rsidRPr="007109AF">
        <w:rPr>
          <w:sz w:val="20"/>
          <w:szCs w:val="20"/>
        </w:rPr>
        <w:t>żądania wyjaśnień w przypadku wątpliwości w zakresie potwierdzenia spełniania ww. wymogów,</w:t>
      </w:r>
    </w:p>
    <w:p w14:paraId="0EE6321D" w14:textId="77777777" w:rsidR="007109AF" w:rsidRPr="007109AF" w:rsidRDefault="007109AF" w:rsidP="007109AF">
      <w:pPr>
        <w:numPr>
          <w:ilvl w:val="0"/>
          <w:numId w:val="50"/>
        </w:numPr>
        <w:overflowPunct w:val="0"/>
        <w:autoSpaceDE w:val="0"/>
        <w:autoSpaceDN w:val="0"/>
        <w:adjustRightInd w:val="0"/>
        <w:spacing w:line="276" w:lineRule="auto"/>
        <w:jc w:val="both"/>
        <w:textAlignment w:val="baseline"/>
        <w:rPr>
          <w:sz w:val="20"/>
          <w:szCs w:val="20"/>
        </w:rPr>
      </w:pPr>
      <w:r w:rsidRPr="007109AF">
        <w:rPr>
          <w:sz w:val="20"/>
          <w:szCs w:val="20"/>
        </w:rPr>
        <w:t>przeprowadzania kontroli na miejscu wykonywania świadczenia.</w:t>
      </w:r>
    </w:p>
    <w:p w14:paraId="301D4D8A" w14:textId="64CE7518" w:rsidR="007109AF" w:rsidRPr="007109AF" w:rsidRDefault="007109AF" w:rsidP="007109AF">
      <w:pPr>
        <w:pStyle w:val="Tekstpodstawowy"/>
        <w:widowControl w:val="0"/>
        <w:numPr>
          <w:ilvl w:val="0"/>
          <w:numId w:val="7"/>
        </w:numPr>
        <w:tabs>
          <w:tab w:val="clear" w:pos="720"/>
        </w:tabs>
        <w:autoSpaceDE w:val="0"/>
        <w:autoSpaceDN w:val="0"/>
        <w:spacing w:line="276" w:lineRule="auto"/>
        <w:ind w:left="284" w:right="20" w:hanging="284"/>
        <w:rPr>
          <w:sz w:val="20"/>
        </w:rPr>
      </w:pPr>
      <w:r w:rsidRPr="007109AF">
        <w:rPr>
          <w:sz w:val="20"/>
        </w:rPr>
        <w:t xml:space="preserve">W trakcie realizacji zamówienia na każde wezwanie Zamawiającego w wyznaczonym w tym wezwaniu terminie </w:t>
      </w:r>
      <w:r w:rsidR="00370F4E">
        <w:rPr>
          <w:sz w:val="20"/>
        </w:rPr>
        <w:t>Wykonawc</w:t>
      </w:r>
      <w:r w:rsidRPr="007109AF">
        <w:rPr>
          <w:sz w:val="20"/>
        </w:rPr>
        <w:t xml:space="preserve">a przedłoży Zamawiającemu wskazane poniżej dowody w celu potwierdzenia spełnienia wymogu zatrudnienia na podstawie umowy o pracę przez </w:t>
      </w:r>
      <w:r w:rsidR="00370F4E">
        <w:rPr>
          <w:sz w:val="20"/>
        </w:rPr>
        <w:t>Wykonawc</w:t>
      </w:r>
      <w:r w:rsidRPr="007109AF">
        <w:rPr>
          <w:sz w:val="20"/>
        </w:rPr>
        <w:t>ę lub</w:t>
      </w:r>
      <w:r w:rsidR="00370F4E">
        <w:rPr>
          <w:sz w:val="20"/>
        </w:rPr>
        <w:t xml:space="preserve"> Podwykonawc</w:t>
      </w:r>
      <w:r w:rsidRPr="007109AF">
        <w:rPr>
          <w:sz w:val="20"/>
        </w:rPr>
        <w:t xml:space="preserve">ę osób wykonujących wskazane w punkcie </w:t>
      </w:r>
      <w:r>
        <w:rPr>
          <w:sz w:val="20"/>
        </w:rPr>
        <w:t>6</w:t>
      </w:r>
      <w:r w:rsidRPr="007109AF">
        <w:rPr>
          <w:sz w:val="20"/>
        </w:rPr>
        <w:t xml:space="preserve"> czynności w trakcie realizacji zamówienia:</w:t>
      </w:r>
    </w:p>
    <w:p w14:paraId="6F347A27" w14:textId="5064F49E" w:rsidR="007109AF" w:rsidRPr="007109AF" w:rsidRDefault="007109AF" w:rsidP="007109AF">
      <w:pPr>
        <w:numPr>
          <w:ilvl w:val="0"/>
          <w:numId w:val="49"/>
        </w:numPr>
        <w:overflowPunct w:val="0"/>
        <w:autoSpaceDE w:val="0"/>
        <w:autoSpaceDN w:val="0"/>
        <w:adjustRightInd w:val="0"/>
        <w:spacing w:line="276" w:lineRule="auto"/>
        <w:jc w:val="both"/>
        <w:textAlignment w:val="baseline"/>
        <w:rPr>
          <w:sz w:val="20"/>
          <w:szCs w:val="20"/>
        </w:rPr>
      </w:pPr>
      <w:r w:rsidRPr="007109AF">
        <w:rPr>
          <w:sz w:val="20"/>
          <w:szCs w:val="20"/>
        </w:rPr>
        <w:t xml:space="preserve"> oświadczenie </w:t>
      </w:r>
      <w:r w:rsidR="00370F4E">
        <w:rPr>
          <w:sz w:val="20"/>
          <w:szCs w:val="20"/>
        </w:rPr>
        <w:t>Wykonawc</w:t>
      </w:r>
      <w:r w:rsidRPr="007109AF">
        <w:rPr>
          <w:sz w:val="20"/>
          <w:szCs w:val="20"/>
        </w:rPr>
        <w:t>y lub</w:t>
      </w:r>
      <w:r w:rsidR="00370F4E">
        <w:rPr>
          <w:sz w:val="20"/>
          <w:szCs w:val="20"/>
        </w:rPr>
        <w:t xml:space="preserve"> Podwykonawc</w:t>
      </w:r>
      <w:r w:rsidRPr="007109AF">
        <w:rPr>
          <w:sz w:val="20"/>
          <w:szCs w:val="20"/>
        </w:rPr>
        <w:t xml:space="preserve">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370F4E">
        <w:rPr>
          <w:sz w:val="20"/>
          <w:szCs w:val="20"/>
        </w:rPr>
        <w:t>Wykonawc</w:t>
      </w:r>
      <w:r w:rsidRPr="007109AF">
        <w:rPr>
          <w:sz w:val="20"/>
          <w:szCs w:val="20"/>
        </w:rPr>
        <w:t>y lub</w:t>
      </w:r>
      <w:r w:rsidR="00370F4E">
        <w:rPr>
          <w:sz w:val="20"/>
          <w:szCs w:val="20"/>
        </w:rPr>
        <w:t xml:space="preserve"> Podwykonawc</w:t>
      </w:r>
      <w:r w:rsidRPr="007109AF">
        <w:rPr>
          <w:sz w:val="20"/>
          <w:szCs w:val="20"/>
        </w:rPr>
        <w:t>y;</w:t>
      </w:r>
    </w:p>
    <w:p w14:paraId="4B3F0DE6" w14:textId="20F1FA8A" w:rsidR="007109AF" w:rsidRPr="007109AF" w:rsidRDefault="007109AF" w:rsidP="007109AF">
      <w:pPr>
        <w:numPr>
          <w:ilvl w:val="0"/>
          <w:numId w:val="49"/>
        </w:numPr>
        <w:overflowPunct w:val="0"/>
        <w:autoSpaceDE w:val="0"/>
        <w:autoSpaceDN w:val="0"/>
        <w:adjustRightInd w:val="0"/>
        <w:spacing w:line="276" w:lineRule="auto"/>
        <w:jc w:val="both"/>
        <w:textAlignment w:val="baseline"/>
        <w:rPr>
          <w:sz w:val="20"/>
          <w:szCs w:val="20"/>
        </w:rPr>
      </w:pPr>
      <w:r w:rsidRPr="007109AF">
        <w:rPr>
          <w:sz w:val="20"/>
          <w:szCs w:val="20"/>
        </w:rPr>
        <w:lastRenderedPageBreak/>
        <w:t xml:space="preserve">poświadczoną za zgodność z oryginałem odpowiednio przez </w:t>
      </w:r>
      <w:r w:rsidR="00370F4E">
        <w:rPr>
          <w:sz w:val="20"/>
          <w:szCs w:val="20"/>
        </w:rPr>
        <w:t>Wykonawc</w:t>
      </w:r>
      <w:r w:rsidRPr="007109AF">
        <w:rPr>
          <w:sz w:val="20"/>
          <w:szCs w:val="20"/>
        </w:rPr>
        <w:t>ę lub</w:t>
      </w:r>
      <w:r w:rsidR="00370F4E">
        <w:rPr>
          <w:sz w:val="20"/>
          <w:szCs w:val="20"/>
        </w:rPr>
        <w:t xml:space="preserve"> Podwykonawc</w:t>
      </w:r>
      <w:r w:rsidRPr="007109AF">
        <w:rPr>
          <w:sz w:val="20"/>
          <w:szCs w:val="20"/>
        </w:rPr>
        <w:t xml:space="preserve">ę kopię umowy/umów o pracę osób wykonujących w trakcie realizacji zamówienia czynności, których dotyczy ww. oświadczenie </w:t>
      </w:r>
      <w:r w:rsidR="00370F4E">
        <w:rPr>
          <w:sz w:val="20"/>
          <w:szCs w:val="20"/>
        </w:rPr>
        <w:t>Wykonawc</w:t>
      </w:r>
      <w:r w:rsidRPr="007109AF">
        <w:rPr>
          <w:sz w:val="20"/>
          <w:szCs w:val="20"/>
        </w:rPr>
        <w:t>y lub</w:t>
      </w:r>
      <w:r w:rsidR="00370F4E">
        <w:rPr>
          <w:sz w:val="20"/>
          <w:szCs w:val="20"/>
        </w:rPr>
        <w:t xml:space="preserve"> Podwykonawc</w:t>
      </w:r>
      <w:r w:rsidRPr="007109AF">
        <w:rPr>
          <w:sz w:val="20"/>
          <w:szCs w:val="20"/>
        </w:rPr>
        <w:t xml:space="preserve">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7109AF">
        <w:rPr>
          <w:sz w:val="20"/>
          <w:szCs w:val="20"/>
        </w:rPr>
        <w:t>anonimizacji</w:t>
      </w:r>
      <w:proofErr w:type="spellEnd"/>
      <w:r w:rsidRPr="007109AF">
        <w:rPr>
          <w:sz w:val="20"/>
          <w:szCs w:val="20"/>
        </w:rPr>
        <w:t>. Informacje takie jak: data zawarcia umowy, rodzaj umowy o pracę i wymiar etatu powinny być możliwe do zidentyfikowania;</w:t>
      </w:r>
    </w:p>
    <w:p w14:paraId="4D050167" w14:textId="33862AB7" w:rsidR="007109AF" w:rsidRPr="007109AF" w:rsidRDefault="007109AF" w:rsidP="007109AF">
      <w:pPr>
        <w:numPr>
          <w:ilvl w:val="0"/>
          <w:numId w:val="49"/>
        </w:numPr>
        <w:overflowPunct w:val="0"/>
        <w:autoSpaceDE w:val="0"/>
        <w:autoSpaceDN w:val="0"/>
        <w:adjustRightInd w:val="0"/>
        <w:spacing w:line="276" w:lineRule="auto"/>
        <w:jc w:val="both"/>
        <w:textAlignment w:val="baseline"/>
        <w:rPr>
          <w:sz w:val="20"/>
          <w:szCs w:val="20"/>
        </w:rPr>
      </w:pPr>
      <w:r w:rsidRPr="007109AF">
        <w:rPr>
          <w:sz w:val="20"/>
          <w:szCs w:val="20"/>
        </w:rPr>
        <w:t xml:space="preserve"> zaświadczenie właściwego oddziału ZUS, potwierdzające opłacanie przez </w:t>
      </w:r>
      <w:r w:rsidR="00370F4E">
        <w:rPr>
          <w:sz w:val="20"/>
          <w:szCs w:val="20"/>
        </w:rPr>
        <w:t>Wykonawc</w:t>
      </w:r>
      <w:r w:rsidRPr="007109AF">
        <w:rPr>
          <w:sz w:val="20"/>
          <w:szCs w:val="20"/>
        </w:rPr>
        <w:t>ę lub</w:t>
      </w:r>
      <w:r w:rsidR="00370F4E">
        <w:rPr>
          <w:sz w:val="20"/>
          <w:szCs w:val="20"/>
        </w:rPr>
        <w:t xml:space="preserve"> Podwykonawc</w:t>
      </w:r>
      <w:r w:rsidRPr="007109AF">
        <w:rPr>
          <w:sz w:val="20"/>
          <w:szCs w:val="20"/>
        </w:rPr>
        <w:t>ę składek na ubezpieczenia społeczne i zdrowotne z tytułu zatrudnienia na podstawie umów o pracę za ostatni okres rozliczeniowy;</w:t>
      </w:r>
    </w:p>
    <w:p w14:paraId="5413A5E2" w14:textId="48161EE1" w:rsidR="007109AF" w:rsidRPr="007109AF" w:rsidRDefault="007109AF" w:rsidP="007109AF">
      <w:pPr>
        <w:numPr>
          <w:ilvl w:val="0"/>
          <w:numId w:val="49"/>
        </w:numPr>
        <w:overflowPunct w:val="0"/>
        <w:autoSpaceDE w:val="0"/>
        <w:autoSpaceDN w:val="0"/>
        <w:adjustRightInd w:val="0"/>
        <w:spacing w:line="276" w:lineRule="auto"/>
        <w:jc w:val="both"/>
        <w:textAlignment w:val="baseline"/>
        <w:rPr>
          <w:sz w:val="20"/>
          <w:szCs w:val="20"/>
        </w:rPr>
      </w:pPr>
      <w:r w:rsidRPr="007109AF">
        <w:rPr>
          <w:sz w:val="20"/>
          <w:szCs w:val="20"/>
        </w:rPr>
        <w:t xml:space="preserve"> poświadczoną za zgodność z oryginałem odpowiednio przez </w:t>
      </w:r>
      <w:r w:rsidR="00370F4E">
        <w:rPr>
          <w:sz w:val="20"/>
          <w:szCs w:val="20"/>
        </w:rPr>
        <w:t>Wykonawc</w:t>
      </w:r>
      <w:r w:rsidRPr="007109AF">
        <w:rPr>
          <w:sz w:val="20"/>
          <w:szCs w:val="20"/>
        </w:rPr>
        <w:t>ę lub</w:t>
      </w:r>
      <w:r w:rsidR="00370F4E">
        <w:rPr>
          <w:sz w:val="20"/>
          <w:szCs w:val="20"/>
        </w:rPr>
        <w:t xml:space="preserve"> Podwykonawc</w:t>
      </w:r>
      <w:r w:rsidRPr="007109AF">
        <w:rPr>
          <w:sz w:val="20"/>
          <w:szCs w:val="20"/>
        </w:rPr>
        <w:t xml:space="preserve">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7109AF">
        <w:rPr>
          <w:sz w:val="20"/>
          <w:szCs w:val="20"/>
        </w:rPr>
        <w:t>anonimizacji</w:t>
      </w:r>
      <w:proofErr w:type="spellEnd"/>
      <w:r w:rsidRPr="007109AF">
        <w:rPr>
          <w:sz w:val="20"/>
          <w:szCs w:val="20"/>
        </w:rPr>
        <w:t>.</w:t>
      </w:r>
    </w:p>
    <w:p w14:paraId="10CFA44C" w14:textId="6E7CA66E" w:rsidR="007109AF" w:rsidRPr="007109AF" w:rsidRDefault="007109AF" w:rsidP="007109AF">
      <w:pPr>
        <w:pStyle w:val="Tekstpodstawowy"/>
        <w:widowControl w:val="0"/>
        <w:numPr>
          <w:ilvl w:val="0"/>
          <w:numId w:val="7"/>
        </w:numPr>
        <w:tabs>
          <w:tab w:val="clear" w:pos="720"/>
        </w:tabs>
        <w:autoSpaceDE w:val="0"/>
        <w:autoSpaceDN w:val="0"/>
        <w:spacing w:line="276" w:lineRule="auto"/>
        <w:ind w:left="284" w:right="20" w:hanging="284"/>
        <w:rPr>
          <w:sz w:val="20"/>
        </w:rPr>
      </w:pPr>
      <w:r w:rsidRPr="007109AF">
        <w:rPr>
          <w:sz w:val="20"/>
        </w:rPr>
        <w:t xml:space="preserve">Z tytułu niespełnienia przez </w:t>
      </w:r>
      <w:r w:rsidR="00370F4E">
        <w:rPr>
          <w:sz w:val="20"/>
        </w:rPr>
        <w:t>Wykonawc</w:t>
      </w:r>
      <w:r w:rsidRPr="007109AF">
        <w:rPr>
          <w:sz w:val="20"/>
        </w:rPr>
        <w:t>ę lub</w:t>
      </w:r>
      <w:r w:rsidR="00370F4E">
        <w:rPr>
          <w:sz w:val="20"/>
        </w:rPr>
        <w:t xml:space="preserve"> Podwykonawc</w:t>
      </w:r>
      <w:r w:rsidRPr="007109AF">
        <w:rPr>
          <w:sz w:val="20"/>
        </w:rPr>
        <w:t xml:space="preserve">ę wymogu zatrudnienia na podstawie umowy o pracę osób wykonujących wskazane w </w:t>
      </w:r>
      <w:r w:rsidR="00466536">
        <w:rPr>
          <w:sz w:val="20"/>
        </w:rPr>
        <w:t>ust.</w:t>
      </w:r>
      <w:r w:rsidRPr="007109AF">
        <w:rPr>
          <w:sz w:val="20"/>
        </w:rPr>
        <w:t xml:space="preserve"> </w:t>
      </w:r>
      <w:r>
        <w:rPr>
          <w:sz w:val="20"/>
        </w:rPr>
        <w:t>6</w:t>
      </w:r>
      <w:r w:rsidRPr="007109AF">
        <w:rPr>
          <w:sz w:val="20"/>
        </w:rPr>
        <w:t xml:space="preserve"> czynności zamawiający przewiduje sankcję w postaci obowiązku zapłaty przez </w:t>
      </w:r>
      <w:r w:rsidR="00370F4E">
        <w:rPr>
          <w:sz w:val="20"/>
        </w:rPr>
        <w:t>Wykonawc</w:t>
      </w:r>
      <w:r w:rsidRPr="007109AF">
        <w:rPr>
          <w:sz w:val="20"/>
        </w:rPr>
        <w:t xml:space="preserve">ę kary umownej w wysokości określonej we wzorze umowy w sprawie zamówienia publicznego. Niezłożenie przez </w:t>
      </w:r>
      <w:r w:rsidR="00370F4E">
        <w:rPr>
          <w:sz w:val="20"/>
        </w:rPr>
        <w:t>Wykonawc</w:t>
      </w:r>
      <w:r w:rsidRPr="007109AF">
        <w:rPr>
          <w:sz w:val="20"/>
        </w:rPr>
        <w:t xml:space="preserve">ę w wyznaczonym przez </w:t>
      </w:r>
      <w:r w:rsidR="00466536">
        <w:rPr>
          <w:sz w:val="20"/>
        </w:rPr>
        <w:t>Z</w:t>
      </w:r>
      <w:r w:rsidRPr="007109AF">
        <w:rPr>
          <w:sz w:val="20"/>
        </w:rPr>
        <w:t xml:space="preserve">amawiającego terminie żądanych przez zamawiającego dowodów w celu potwierdzenia spełnienia przez </w:t>
      </w:r>
      <w:r w:rsidR="00370F4E">
        <w:rPr>
          <w:sz w:val="20"/>
        </w:rPr>
        <w:t>Wykonawc</w:t>
      </w:r>
      <w:r w:rsidRPr="007109AF">
        <w:rPr>
          <w:sz w:val="20"/>
        </w:rPr>
        <w:t>ę lub</w:t>
      </w:r>
      <w:r w:rsidR="00370F4E">
        <w:rPr>
          <w:sz w:val="20"/>
        </w:rPr>
        <w:t xml:space="preserve"> Podwykonawc</w:t>
      </w:r>
      <w:r w:rsidRPr="007109AF">
        <w:rPr>
          <w:sz w:val="20"/>
        </w:rPr>
        <w:t xml:space="preserve">ę wymogu zatrudnienia na podstawie umowy o pracę traktowane będzie jako niespełnienie przez </w:t>
      </w:r>
      <w:r w:rsidR="00370F4E">
        <w:rPr>
          <w:sz w:val="20"/>
        </w:rPr>
        <w:t>Wykonawc</w:t>
      </w:r>
      <w:r w:rsidRPr="007109AF">
        <w:rPr>
          <w:sz w:val="20"/>
        </w:rPr>
        <w:t>ę lub</w:t>
      </w:r>
      <w:r w:rsidR="00370F4E">
        <w:rPr>
          <w:sz w:val="20"/>
        </w:rPr>
        <w:t xml:space="preserve"> Podwykonawc</w:t>
      </w:r>
      <w:r w:rsidRPr="007109AF">
        <w:rPr>
          <w:sz w:val="20"/>
        </w:rPr>
        <w:t xml:space="preserve">ę wymogu zatrudnienia na podstawie umowy o pracę osób wykonujących wskazane w </w:t>
      </w:r>
      <w:r w:rsidR="00466536">
        <w:rPr>
          <w:sz w:val="20"/>
        </w:rPr>
        <w:t>ust.</w:t>
      </w:r>
      <w:r w:rsidRPr="007109AF">
        <w:rPr>
          <w:sz w:val="20"/>
        </w:rPr>
        <w:t xml:space="preserve"> </w:t>
      </w:r>
      <w:r>
        <w:rPr>
          <w:sz w:val="20"/>
        </w:rPr>
        <w:t>6</w:t>
      </w:r>
      <w:r w:rsidRPr="007109AF">
        <w:rPr>
          <w:sz w:val="20"/>
        </w:rPr>
        <w:t xml:space="preserve"> czynności. </w:t>
      </w:r>
    </w:p>
    <w:p w14:paraId="08DEBF3F" w14:textId="73F6F1F0" w:rsidR="007109AF" w:rsidRPr="007109AF" w:rsidRDefault="007109AF" w:rsidP="007109AF">
      <w:pPr>
        <w:pStyle w:val="Tekstpodstawowy"/>
        <w:widowControl w:val="0"/>
        <w:numPr>
          <w:ilvl w:val="0"/>
          <w:numId w:val="7"/>
        </w:numPr>
        <w:tabs>
          <w:tab w:val="clear" w:pos="720"/>
        </w:tabs>
        <w:autoSpaceDE w:val="0"/>
        <w:autoSpaceDN w:val="0"/>
        <w:spacing w:line="276" w:lineRule="auto"/>
        <w:ind w:left="284" w:right="20" w:hanging="284"/>
        <w:rPr>
          <w:sz w:val="20"/>
        </w:rPr>
      </w:pPr>
      <w:r w:rsidRPr="007109AF">
        <w:rPr>
          <w:sz w:val="20"/>
        </w:rPr>
        <w:t xml:space="preserve">W przypadku uzasadnionych wątpliwości co do przestrzegania prawa pracy przez </w:t>
      </w:r>
      <w:r w:rsidR="00370F4E">
        <w:rPr>
          <w:sz w:val="20"/>
        </w:rPr>
        <w:t>Wykonawc</w:t>
      </w:r>
      <w:r w:rsidRPr="007109AF">
        <w:rPr>
          <w:sz w:val="20"/>
        </w:rPr>
        <w:t>ę lub</w:t>
      </w:r>
      <w:r w:rsidR="00370F4E">
        <w:rPr>
          <w:sz w:val="20"/>
        </w:rPr>
        <w:t xml:space="preserve"> Podwykonawc</w:t>
      </w:r>
      <w:r w:rsidRPr="007109AF">
        <w:rPr>
          <w:sz w:val="20"/>
        </w:rPr>
        <w:t xml:space="preserve">ę, </w:t>
      </w:r>
      <w:r w:rsidR="00466536">
        <w:rPr>
          <w:sz w:val="20"/>
        </w:rPr>
        <w:t>Za</w:t>
      </w:r>
      <w:r w:rsidRPr="007109AF">
        <w:rPr>
          <w:sz w:val="20"/>
        </w:rPr>
        <w:t>mawiający może zwrócić się o przeprowadzenie kontroli przez Państwową Inspekcję Pracy.</w:t>
      </w:r>
    </w:p>
    <w:p w14:paraId="645B79E0" w14:textId="77777777" w:rsidR="00EB3892" w:rsidRPr="004948EB" w:rsidRDefault="00EB3892" w:rsidP="008702BD">
      <w:pPr>
        <w:spacing w:line="276" w:lineRule="auto"/>
        <w:ind w:left="426"/>
        <w:jc w:val="center"/>
        <w:rPr>
          <w:sz w:val="20"/>
          <w:szCs w:val="20"/>
        </w:rPr>
      </w:pPr>
    </w:p>
    <w:p w14:paraId="245F63BD" w14:textId="77777777" w:rsidR="000A6C76" w:rsidRPr="004948EB" w:rsidRDefault="00C76D82" w:rsidP="008702BD">
      <w:pPr>
        <w:tabs>
          <w:tab w:val="right" w:pos="0"/>
          <w:tab w:val="right" w:pos="8126"/>
        </w:tabs>
        <w:spacing w:line="276" w:lineRule="auto"/>
        <w:jc w:val="center"/>
        <w:rPr>
          <w:snapToGrid w:val="0"/>
          <w:color w:val="000000" w:themeColor="text1"/>
          <w:sz w:val="20"/>
          <w:szCs w:val="20"/>
        </w:rPr>
      </w:pPr>
      <w:r w:rsidRPr="004948EB">
        <w:rPr>
          <w:snapToGrid w:val="0"/>
          <w:color w:val="000000" w:themeColor="text1"/>
          <w:sz w:val="20"/>
          <w:szCs w:val="20"/>
        </w:rPr>
        <w:t xml:space="preserve">§ </w:t>
      </w:r>
      <w:r w:rsidR="00083A32" w:rsidRPr="004948EB">
        <w:rPr>
          <w:snapToGrid w:val="0"/>
          <w:color w:val="000000" w:themeColor="text1"/>
          <w:sz w:val="20"/>
          <w:szCs w:val="20"/>
        </w:rPr>
        <w:t>6</w:t>
      </w:r>
    </w:p>
    <w:p w14:paraId="7A820992" w14:textId="77777777" w:rsidR="000A6C76" w:rsidRPr="004948EB" w:rsidRDefault="000A6C76" w:rsidP="008702BD">
      <w:pPr>
        <w:tabs>
          <w:tab w:val="right" w:pos="0"/>
          <w:tab w:val="right" w:pos="8126"/>
        </w:tabs>
        <w:spacing w:line="276" w:lineRule="auto"/>
        <w:jc w:val="center"/>
        <w:rPr>
          <w:snapToGrid w:val="0"/>
          <w:color w:val="000000" w:themeColor="text1"/>
          <w:sz w:val="20"/>
          <w:szCs w:val="20"/>
        </w:rPr>
      </w:pPr>
      <w:r w:rsidRPr="004948EB">
        <w:rPr>
          <w:snapToGrid w:val="0"/>
          <w:color w:val="000000" w:themeColor="text1"/>
          <w:sz w:val="20"/>
          <w:szCs w:val="20"/>
        </w:rPr>
        <w:t>WYNAGR</w:t>
      </w:r>
      <w:r w:rsidR="00991D76" w:rsidRPr="004948EB">
        <w:rPr>
          <w:snapToGrid w:val="0"/>
          <w:color w:val="000000" w:themeColor="text1"/>
          <w:sz w:val="20"/>
          <w:szCs w:val="20"/>
        </w:rPr>
        <w:t>O</w:t>
      </w:r>
      <w:r w:rsidRPr="004948EB">
        <w:rPr>
          <w:snapToGrid w:val="0"/>
          <w:color w:val="000000" w:themeColor="text1"/>
          <w:sz w:val="20"/>
          <w:szCs w:val="20"/>
        </w:rPr>
        <w:t>DZENIE</w:t>
      </w:r>
    </w:p>
    <w:p w14:paraId="69B623EB" w14:textId="77777777" w:rsidR="008257E3" w:rsidRPr="004948EB" w:rsidRDefault="000A6C76" w:rsidP="00CB7291">
      <w:pPr>
        <w:pStyle w:val="Tekstpodstawowy"/>
        <w:widowControl w:val="0"/>
        <w:numPr>
          <w:ilvl w:val="0"/>
          <w:numId w:val="8"/>
        </w:numPr>
        <w:tabs>
          <w:tab w:val="clear" w:pos="720"/>
        </w:tabs>
        <w:autoSpaceDE w:val="0"/>
        <w:autoSpaceDN w:val="0"/>
        <w:spacing w:line="276" w:lineRule="auto"/>
        <w:ind w:left="284" w:right="20" w:hanging="284"/>
        <w:rPr>
          <w:sz w:val="20"/>
        </w:rPr>
      </w:pPr>
      <w:r w:rsidRPr="004948EB">
        <w:rPr>
          <w:sz w:val="20"/>
        </w:rPr>
        <w:t>Za wykonanie przedmiotu Umowy ustala się wynagrodzenie ryczałtowe w wysokości</w:t>
      </w:r>
      <w:r w:rsidR="009A6A60" w:rsidRPr="004948EB">
        <w:rPr>
          <w:sz w:val="20"/>
        </w:rPr>
        <w:t xml:space="preserve"> …</w:t>
      </w:r>
      <w:r w:rsidRPr="004948EB">
        <w:rPr>
          <w:sz w:val="20"/>
        </w:rPr>
        <w:t xml:space="preserve">……… zł </w:t>
      </w:r>
      <w:r w:rsidR="009A6A60" w:rsidRPr="004948EB">
        <w:rPr>
          <w:sz w:val="20"/>
        </w:rPr>
        <w:t>brutto (</w:t>
      </w:r>
      <w:r w:rsidRPr="004948EB">
        <w:rPr>
          <w:sz w:val="20"/>
        </w:rPr>
        <w:t>słownie brutto: ……………………</w:t>
      </w:r>
      <w:r w:rsidR="009A6A60" w:rsidRPr="004948EB">
        <w:rPr>
          <w:sz w:val="20"/>
        </w:rPr>
        <w:t>……</w:t>
      </w:r>
      <w:r w:rsidR="005E02B0" w:rsidRPr="004948EB">
        <w:rPr>
          <w:sz w:val="20"/>
        </w:rPr>
        <w:t>).</w:t>
      </w:r>
    </w:p>
    <w:p w14:paraId="0B8CCE35" w14:textId="77777777" w:rsidR="000A6C76" w:rsidRPr="004948EB" w:rsidRDefault="000A6C76" w:rsidP="00CB7291">
      <w:pPr>
        <w:pStyle w:val="Tekstpodstawowy"/>
        <w:widowControl w:val="0"/>
        <w:numPr>
          <w:ilvl w:val="0"/>
          <w:numId w:val="8"/>
        </w:numPr>
        <w:tabs>
          <w:tab w:val="clear" w:pos="720"/>
        </w:tabs>
        <w:autoSpaceDE w:val="0"/>
        <w:autoSpaceDN w:val="0"/>
        <w:spacing w:line="276" w:lineRule="auto"/>
        <w:ind w:left="284" w:right="20" w:hanging="284"/>
        <w:rPr>
          <w:sz w:val="20"/>
        </w:rPr>
      </w:pPr>
      <w:r w:rsidRPr="004948EB">
        <w:rPr>
          <w:sz w:val="20"/>
        </w:rPr>
        <w:t>Na wynagrodzenie, o którym mowa w ust. 1, składa się całość kosztów związanych z</w:t>
      </w:r>
      <w:r w:rsidR="00FB6B13" w:rsidRPr="004948EB">
        <w:rPr>
          <w:sz w:val="20"/>
        </w:rPr>
        <w:t> </w:t>
      </w:r>
      <w:r w:rsidRPr="004948EB">
        <w:rPr>
          <w:sz w:val="20"/>
        </w:rPr>
        <w:t>kompleksową realizacją zadania, zgodnie z dokumentacją przetargową i warunkami niniejszej Umowy.</w:t>
      </w:r>
    </w:p>
    <w:p w14:paraId="33CF86F2" w14:textId="77777777" w:rsidR="000A6C76" w:rsidRPr="004948EB" w:rsidRDefault="000A6C76" w:rsidP="00CB7291">
      <w:pPr>
        <w:pStyle w:val="Tekstpodstawowy"/>
        <w:widowControl w:val="0"/>
        <w:numPr>
          <w:ilvl w:val="0"/>
          <w:numId w:val="8"/>
        </w:numPr>
        <w:tabs>
          <w:tab w:val="clear" w:pos="720"/>
        </w:tabs>
        <w:autoSpaceDE w:val="0"/>
        <w:autoSpaceDN w:val="0"/>
        <w:spacing w:line="276" w:lineRule="auto"/>
        <w:ind w:left="284" w:right="20" w:hanging="284"/>
        <w:rPr>
          <w:sz w:val="20"/>
        </w:rPr>
      </w:pPr>
      <w:r w:rsidRPr="004948EB">
        <w:rPr>
          <w:sz w:val="20"/>
        </w:rPr>
        <w:t xml:space="preserve">W przypadku pominięcia przez Wykonawcę przy wycenie Przedmiotu Umowy jakichkolwiek robót lub kosztów określonych lub zasygnalizowanych w dokumentacji przetargowej i ich nieujęcia w wynagrodzeniu ryczałtowym, Wykonawcy nie przysługują względem Zamawiającego żadne roszczenia z powyższego tytułu, a w szczególności roszczenie o dodatkowe wynagrodzenie. </w:t>
      </w:r>
    </w:p>
    <w:p w14:paraId="3B78B487" w14:textId="218FEFCA" w:rsidR="00E77E2B" w:rsidRPr="004948EB" w:rsidRDefault="00E77E2B" w:rsidP="00CB7291">
      <w:pPr>
        <w:pStyle w:val="Tekstpodstawowy"/>
        <w:widowControl w:val="0"/>
        <w:numPr>
          <w:ilvl w:val="0"/>
          <w:numId w:val="8"/>
        </w:numPr>
        <w:tabs>
          <w:tab w:val="clear" w:pos="720"/>
        </w:tabs>
        <w:autoSpaceDE w:val="0"/>
        <w:autoSpaceDN w:val="0"/>
        <w:spacing w:line="276" w:lineRule="auto"/>
        <w:ind w:left="284" w:right="20" w:hanging="284"/>
        <w:rPr>
          <w:sz w:val="20"/>
        </w:rPr>
      </w:pPr>
      <w:r w:rsidRPr="004948EB">
        <w:rPr>
          <w:sz w:val="20"/>
        </w:rPr>
        <w:t>Jeżeli okaże się, iż zachodzi konieczność wykonania zamówień nieobjętych Umową, niezbędnych do jej prawidłowego wykonania</w:t>
      </w:r>
      <w:r w:rsidR="0030512D" w:rsidRPr="004948EB">
        <w:rPr>
          <w:sz w:val="20"/>
        </w:rPr>
        <w:t>,</w:t>
      </w:r>
      <w:r w:rsidRPr="004948EB">
        <w:rPr>
          <w:sz w:val="20"/>
        </w:rPr>
        <w:t xml:space="preserve"> na podstawie okoliczności, o któ</w:t>
      </w:r>
      <w:r w:rsidR="00466536">
        <w:rPr>
          <w:sz w:val="20"/>
        </w:rPr>
        <w:t>rych mowa w art. 144 ust. 1 pkt</w:t>
      </w:r>
      <w:r w:rsidRPr="004948EB">
        <w:rPr>
          <w:sz w:val="20"/>
        </w:rPr>
        <w:t xml:space="preserve"> 2 </w:t>
      </w:r>
      <w:r w:rsidR="00466536">
        <w:rPr>
          <w:sz w:val="20"/>
        </w:rPr>
        <w:t>u</w:t>
      </w:r>
      <w:r w:rsidRPr="004948EB">
        <w:rPr>
          <w:sz w:val="20"/>
        </w:rPr>
        <w:t xml:space="preserve">stawy </w:t>
      </w:r>
      <w:proofErr w:type="spellStart"/>
      <w:r w:rsidR="00466536">
        <w:rPr>
          <w:sz w:val="20"/>
        </w:rPr>
        <w:t>Pzp</w:t>
      </w:r>
      <w:proofErr w:type="spellEnd"/>
      <w:r w:rsidR="00466536">
        <w:rPr>
          <w:sz w:val="20"/>
        </w:rPr>
        <w:t xml:space="preserve"> </w:t>
      </w:r>
      <w:r w:rsidRPr="004948EB">
        <w:rPr>
          <w:sz w:val="20"/>
        </w:rPr>
        <w:t>(dalej zwane także „zamówieniami dodatkowymi”)</w:t>
      </w:r>
      <w:r w:rsidR="0030512D" w:rsidRPr="004948EB">
        <w:rPr>
          <w:sz w:val="20"/>
        </w:rPr>
        <w:t>, a które</w:t>
      </w:r>
      <w:r w:rsidRPr="004948EB">
        <w:rPr>
          <w:sz w:val="20"/>
        </w:rPr>
        <w:t xml:space="preserve"> zostały zaakceptowane przez Zamawiającego lub jego przedstawiciela w protokole konieczności sporządzonym przez Inspektora Nadzoru, Wykonawca nie może odmówić ich realizacji. </w:t>
      </w:r>
      <w:r w:rsidRPr="004948EB" w:rsidDel="003B4CB9">
        <w:rPr>
          <w:sz w:val="20"/>
        </w:rPr>
        <w:t>Wykonawca nie może żądać od Zamawiającego wynagrodzenia, jeśli wykonał prace dodatkowe bez zawarcia stosownej umowy o zamówienie dodatkowe/aneksu do Umowy.</w:t>
      </w:r>
    </w:p>
    <w:p w14:paraId="20B264E1" w14:textId="77777777" w:rsidR="003B4CB9" w:rsidRPr="004948EB" w:rsidRDefault="003B4CB9" w:rsidP="00CB7291">
      <w:pPr>
        <w:pStyle w:val="Tekstpodstawowy"/>
        <w:widowControl w:val="0"/>
        <w:numPr>
          <w:ilvl w:val="0"/>
          <w:numId w:val="8"/>
        </w:numPr>
        <w:tabs>
          <w:tab w:val="clear" w:pos="720"/>
        </w:tabs>
        <w:autoSpaceDE w:val="0"/>
        <w:autoSpaceDN w:val="0"/>
        <w:spacing w:line="276" w:lineRule="auto"/>
        <w:ind w:left="284" w:right="20" w:hanging="284"/>
        <w:rPr>
          <w:sz w:val="20"/>
        </w:rPr>
      </w:pPr>
      <w:r w:rsidRPr="004948EB">
        <w:rPr>
          <w:sz w:val="20"/>
        </w:rPr>
        <w:t>Jeżeli okaże się, iż:</w:t>
      </w:r>
    </w:p>
    <w:p w14:paraId="76D4CA4D" w14:textId="77777777" w:rsidR="003B4CB9" w:rsidRPr="004948EB" w:rsidRDefault="003B4CB9" w:rsidP="00CB7291">
      <w:pPr>
        <w:pStyle w:val="Tekstpodstawowy"/>
        <w:widowControl w:val="0"/>
        <w:numPr>
          <w:ilvl w:val="1"/>
          <w:numId w:val="8"/>
        </w:numPr>
        <w:autoSpaceDE w:val="0"/>
        <w:autoSpaceDN w:val="0"/>
        <w:spacing w:line="276" w:lineRule="auto"/>
        <w:ind w:right="20"/>
        <w:rPr>
          <w:sz w:val="20"/>
        </w:rPr>
      </w:pPr>
      <w:r w:rsidRPr="004948EB">
        <w:rPr>
          <w:sz w:val="20"/>
        </w:rPr>
        <w:t xml:space="preserve">zachodzi konieczność wykonania zamówień </w:t>
      </w:r>
      <w:r w:rsidR="009A6A60" w:rsidRPr="004948EB">
        <w:rPr>
          <w:sz w:val="20"/>
        </w:rPr>
        <w:t>dodatkowych</w:t>
      </w:r>
      <w:r w:rsidRPr="004948EB">
        <w:rPr>
          <w:sz w:val="20"/>
        </w:rPr>
        <w:t xml:space="preserve">, </w:t>
      </w:r>
    </w:p>
    <w:p w14:paraId="5C61DF83" w14:textId="4E6D8AC7" w:rsidR="003B4CB9" w:rsidRPr="004948EB" w:rsidRDefault="00FF6E2D" w:rsidP="00CB7291">
      <w:pPr>
        <w:pStyle w:val="Tekstpodstawowy"/>
        <w:widowControl w:val="0"/>
        <w:numPr>
          <w:ilvl w:val="1"/>
          <w:numId w:val="8"/>
        </w:numPr>
        <w:autoSpaceDE w:val="0"/>
        <w:autoSpaceDN w:val="0"/>
        <w:spacing w:line="276" w:lineRule="auto"/>
        <w:ind w:right="20"/>
        <w:rPr>
          <w:sz w:val="20"/>
        </w:rPr>
      </w:pPr>
      <w:r w:rsidRPr="004948EB">
        <w:rPr>
          <w:sz w:val="20"/>
        </w:rPr>
        <w:t xml:space="preserve">zachodzi konieczność </w:t>
      </w:r>
      <w:r w:rsidR="00E77E2B" w:rsidRPr="004948EB">
        <w:rPr>
          <w:sz w:val="20"/>
        </w:rPr>
        <w:t xml:space="preserve">udzielenia zamówień zgodnie z art. 67 </w:t>
      </w:r>
      <w:r w:rsidR="00E77E2B" w:rsidRPr="004948EB">
        <w:rPr>
          <w:bCs/>
          <w:color w:val="000000"/>
          <w:sz w:val="20"/>
        </w:rPr>
        <w:t xml:space="preserve">ust. </w:t>
      </w:r>
      <w:r w:rsidR="00466536">
        <w:rPr>
          <w:sz w:val="20"/>
        </w:rPr>
        <w:t>1 pkt</w:t>
      </w:r>
      <w:r w:rsidR="00E77E2B" w:rsidRPr="004948EB">
        <w:rPr>
          <w:sz w:val="20"/>
        </w:rPr>
        <w:t xml:space="preserve"> </w:t>
      </w:r>
      <w:r w:rsidRPr="004948EB">
        <w:rPr>
          <w:sz w:val="20"/>
        </w:rPr>
        <w:t>6</w:t>
      </w:r>
      <w:r w:rsidR="007109AF">
        <w:rPr>
          <w:sz w:val="20"/>
        </w:rPr>
        <w:t xml:space="preserve"> i 7 u</w:t>
      </w:r>
      <w:r w:rsidR="00E77E2B" w:rsidRPr="004948EB">
        <w:rPr>
          <w:sz w:val="20"/>
        </w:rPr>
        <w:t>stawy</w:t>
      </w:r>
      <w:r w:rsidR="007109AF">
        <w:rPr>
          <w:sz w:val="20"/>
        </w:rPr>
        <w:t xml:space="preserve"> Prawo zamówień publicznych</w:t>
      </w:r>
      <w:r w:rsidR="00E77E2B" w:rsidRPr="004948EB">
        <w:rPr>
          <w:i/>
          <w:sz w:val="20"/>
        </w:rPr>
        <w:t>,</w:t>
      </w:r>
      <w:r w:rsidR="00E77E2B" w:rsidRPr="004948EB">
        <w:rPr>
          <w:sz w:val="20"/>
        </w:rPr>
        <w:t xml:space="preserve"> </w:t>
      </w:r>
    </w:p>
    <w:p w14:paraId="31C88207" w14:textId="77777777" w:rsidR="003B4CB9" w:rsidRPr="004948EB" w:rsidRDefault="00FF6E2D" w:rsidP="00CB7291">
      <w:pPr>
        <w:pStyle w:val="Tekstpodstawowy"/>
        <w:widowControl w:val="0"/>
        <w:numPr>
          <w:ilvl w:val="1"/>
          <w:numId w:val="8"/>
        </w:numPr>
        <w:autoSpaceDE w:val="0"/>
        <w:autoSpaceDN w:val="0"/>
        <w:spacing w:line="276" w:lineRule="auto"/>
        <w:ind w:right="20"/>
        <w:rPr>
          <w:sz w:val="20"/>
        </w:rPr>
      </w:pPr>
      <w:r w:rsidRPr="004948EB">
        <w:rPr>
          <w:sz w:val="20"/>
        </w:rPr>
        <w:t>wystąpią zamówienia</w:t>
      </w:r>
      <w:r w:rsidR="00E77E2B" w:rsidRPr="004948EB">
        <w:rPr>
          <w:sz w:val="20"/>
        </w:rPr>
        <w:t xml:space="preserve"> zaniechan</w:t>
      </w:r>
      <w:r w:rsidRPr="004948EB">
        <w:rPr>
          <w:sz w:val="20"/>
        </w:rPr>
        <w:t>e</w:t>
      </w:r>
      <w:r w:rsidR="00E77E2B" w:rsidRPr="004948EB">
        <w:rPr>
          <w:sz w:val="20"/>
        </w:rPr>
        <w:t xml:space="preserve"> i/lub zamienn</w:t>
      </w:r>
      <w:r w:rsidRPr="004948EB">
        <w:rPr>
          <w:sz w:val="20"/>
        </w:rPr>
        <w:t>e</w:t>
      </w:r>
      <w:r w:rsidR="003B4CB9" w:rsidRPr="004948EB">
        <w:rPr>
          <w:sz w:val="20"/>
        </w:rPr>
        <w:t>,</w:t>
      </w:r>
      <w:r w:rsidR="00E77E2B" w:rsidRPr="004948EB">
        <w:rPr>
          <w:sz w:val="20"/>
        </w:rPr>
        <w:t xml:space="preserve"> </w:t>
      </w:r>
    </w:p>
    <w:p w14:paraId="74310D6C" w14:textId="77777777" w:rsidR="00E77E2B" w:rsidRPr="004948EB" w:rsidRDefault="00E77E2B" w:rsidP="003B4CB9">
      <w:pPr>
        <w:pStyle w:val="Tekstpodstawowy"/>
        <w:widowControl w:val="0"/>
        <w:autoSpaceDE w:val="0"/>
        <w:autoSpaceDN w:val="0"/>
        <w:spacing w:line="276" w:lineRule="auto"/>
        <w:ind w:left="284" w:right="20"/>
        <w:rPr>
          <w:sz w:val="20"/>
        </w:rPr>
      </w:pPr>
      <w:r w:rsidRPr="004948EB">
        <w:rPr>
          <w:sz w:val="20"/>
        </w:rPr>
        <w:t xml:space="preserve">– jeżeli wystąpią i będą zaakceptowane przez Zamawiającego, warunki wykonania tych prac będą ustalone na podstawie przeprowadzonych negocjacji pomiędzy Stronami Umowy. Przed przystąpieniem do negocjacji Wykonawca, na wniosek i w </w:t>
      </w:r>
      <w:r w:rsidRPr="004948EB">
        <w:rPr>
          <w:rFonts w:eastAsia="Calibri"/>
          <w:sz w:val="20"/>
          <w:lang w:eastAsia="en-US"/>
        </w:rPr>
        <w:t>terminie uzgodnionym z Zamawiającym</w:t>
      </w:r>
      <w:r w:rsidRPr="004948EB">
        <w:rPr>
          <w:sz w:val="20"/>
        </w:rPr>
        <w:t xml:space="preserve">, zobowiązany będzie do złożenia Zamawiającemu </w:t>
      </w:r>
      <w:r w:rsidRPr="004948EB">
        <w:rPr>
          <w:rFonts w:eastAsia="Calibri"/>
          <w:color w:val="000000"/>
          <w:sz w:val="20"/>
          <w:lang w:eastAsia="en-US"/>
        </w:rPr>
        <w:t>założeń</w:t>
      </w:r>
      <w:r w:rsidRPr="004948EB">
        <w:rPr>
          <w:rFonts w:eastAsia="Calibri"/>
          <w:sz w:val="20"/>
          <w:lang w:eastAsia="en-US"/>
        </w:rPr>
        <w:t xml:space="preserve"> dotyczących realizacji tych zamówień, tj. w szczególności dotyczących szacowanego</w:t>
      </w:r>
      <w:r w:rsidRPr="004948EB">
        <w:rPr>
          <w:sz w:val="20"/>
        </w:rPr>
        <w:t xml:space="preserve"> wynagrodzenia Wykonawcy z tytułu wykonania lub zaniechania wykonania tych prac (kosztorys) oraz terminu </w:t>
      </w:r>
      <w:r w:rsidRPr="004948EB">
        <w:rPr>
          <w:sz w:val="20"/>
        </w:rPr>
        <w:lastRenderedPageBreak/>
        <w:t xml:space="preserve">w jakim zobowiązuje się wykonać te zamówienia. Wykonawca opracuje kosztorys w oparciu o stawki i narzuty określone na podstawie cen analogicznych do przyjętych w </w:t>
      </w:r>
      <w:r w:rsidR="001720BF" w:rsidRPr="004948EB">
        <w:rPr>
          <w:sz w:val="20"/>
        </w:rPr>
        <w:t xml:space="preserve">kosztorysie ofertowym </w:t>
      </w:r>
      <w:r w:rsidRPr="004948EB">
        <w:rPr>
          <w:sz w:val="20"/>
        </w:rPr>
        <w:t xml:space="preserve">lub w </w:t>
      </w:r>
      <w:r w:rsidR="009A6A60" w:rsidRPr="004948EB">
        <w:rPr>
          <w:sz w:val="20"/>
        </w:rPr>
        <w:t>przypadku,</w:t>
      </w:r>
      <w:r w:rsidRPr="004948EB">
        <w:rPr>
          <w:sz w:val="20"/>
        </w:rPr>
        <w:t xml:space="preserve"> gdy nie ma możliwości zastosowania analogii, na podstawie: </w:t>
      </w:r>
    </w:p>
    <w:p w14:paraId="18DCE1FF" w14:textId="77777777" w:rsidR="00E77E2B" w:rsidRPr="004948EB" w:rsidRDefault="00E77E2B" w:rsidP="00CB7291">
      <w:pPr>
        <w:numPr>
          <w:ilvl w:val="0"/>
          <w:numId w:val="44"/>
        </w:numPr>
        <w:spacing w:line="276" w:lineRule="auto"/>
        <w:jc w:val="both"/>
        <w:rPr>
          <w:sz w:val="20"/>
          <w:szCs w:val="20"/>
        </w:rPr>
      </w:pPr>
      <w:r w:rsidRPr="004948EB">
        <w:rPr>
          <w:sz w:val="20"/>
          <w:szCs w:val="20"/>
        </w:rPr>
        <w:t xml:space="preserve">stawki roboczogodziny (R) - średnia z </w:t>
      </w:r>
      <w:r w:rsidR="009A6A60" w:rsidRPr="004948EB">
        <w:rPr>
          <w:sz w:val="20"/>
          <w:szCs w:val="20"/>
        </w:rPr>
        <w:t>notowanych w</w:t>
      </w:r>
      <w:r w:rsidRPr="004948EB">
        <w:rPr>
          <w:sz w:val="20"/>
          <w:szCs w:val="20"/>
        </w:rPr>
        <w:t xml:space="preserve"> </w:t>
      </w:r>
      <w:r w:rsidR="009A6A60" w:rsidRPr="004948EB">
        <w:rPr>
          <w:sz w:val="20"/>
          <w:szCs w:val="20"/>
        </w:rPr>
        <w:t>wydawnictwach „</w:t>
      </w:r>
      <w:proofErr w:type="spellStart"/>
      <w:r w:rsidRPr="004948EB">
        <w:rPr>
          <w:sz w:val="20"/>
          <w:szCs w:val="20"/>
        </w:rPr>
        <w:t>Sekocenbud</w:t>
      </w:r>
      <w:proofErr w:type="spellEnd"/>
      <w:r w:rsidRPr="004948EB">
        <w:rPr>
          <w:sz w:val="20"/>
          <w:szCs w:val="20"/>
        </w:rPr>
        <w:t>” lub „ORGBUD” dla kwartału poprzedzającego prowadzone negocjacje,</w:t>
      </w:r>
    </w:p>
    <w:p w14:paraId="6CD6AD8E" w14:textId="77777777" w:rsidR="00E77E2B" w:rsidRPr="004948EB" w:rsidRDefault="00E77E2B" w:rsidP="00CB7291">
      <w:pPr>
        <w:numPr>
          <w:ilvl w:val="0"/>
          <w:numId w:val="44"/>
        </w:numPr>
        <w:tabs>
          <w:tab w:val="clear" w:pos="720"/>
        </w:tabs>
        <w:spacing w:line="276" w:lineRule="auto"/>
        <w:jc w:val="both"/>
        <w:rPr>
          <w:sz w:val="20"/>
          <w:szCs w:val="20"/>
        </w:rPr>
      </w:pPr>
      <w:r w:rsidRPr="004948EB">
        <w:rPr>
          <w:sz w:val="20"/>
          <w:szCs w:val="20"/>
        </w:rPr>
        <w:t>wskaźnik narzutów kosztów pośrednich (</w:t>
      </w:r>
      <w:proofErr w:type="spellStart"/>
      <w:r w:rsidRPr="004948EB">
        <w:rPr>
          <w:sz w:val="20"/>
          <w:szCs w:val="20"/>
        </w:rPr>
        <w:t>Kp</w:t>
      </w:r>
      <w:proofErr w:type="spellEnd"/>
      <w:r w:rsidRPr="004948EB">
        <w:rPr>
          <w:sz w:val="20"/>
          <w:szCs w:val="20"/>
        </w:rPr>
        <w:t>), liczony od R i S - średnia z notowanych w wydawnictwach „</w:t>
      </w:r>
      <w:proofErr w:type="spellStart"/>
      <w:r w:rsidRPr="004948EB">
        <w:rPr>
          <w:sz w:val="20"/>
          <w:szCs w:val="20"/>
        </w:rPr>
        <w:t>Sekocenbud</w:t>
      </w:r>
      <w:proofErr w:type="spellEnd"/>
      <w:r w:rsidRPr="004948EB">
        <w:rPr>
          <w:sz w:val="20"/>
          <w:szCs w:val="20"/>
        </w:rPr>
        <w:t>” lub „ORGBUD dla kwartału poprzedzającego prowadzone negocjacje,</w:t>
      </w:r>
    </w:p>
    <w:p w14:paraId="02CD0A17" w14:textId="77777777" w:rsidR="00E77E2B" w:rsidRPr="004948EB" w:rsidRDefault="00E77E2B" w:rsidP="00CB7291">
      <w:pPr>
        <w:numPr>
          <w:ilvl w:val="0"/>
          <w:numId w:val="44"/>
        </w:numPr>
        <w:tabs>
          <w:tab w:val="clear" w:pos="720"/>
        </w:tabs>
        <w:spacing w:line="276" w:lineRule="auto"/>
        <w:jc w:val="both"/>
        <w:rPr>
          <w:sz w:val="20"/>
          <w:szCs w:val="20"/>
        </w:rPr>
      </w:pPr>
      <w:r w:rsidRPr="004948EB">
        <w:rPr>
          <w:sz w:val="20"/>
          <w:szCs w:val="20"/>
        </w:rPr>
        <w:t>wskaźnik narzutów kosztów zysku (</w:t>
      </w:r>
      <w:r w:rsidR="009A6A60" w:rsidRPr="004948EB">
        <w:rPr>
          <w:sz w:val="20"/>
          <w:szCs w:val="20"/>
        </w:rPr>
        <w:t>Z) liczony</w:t>
      </w:r>
      <w:r w:rsidRPr="004948EB">
        <w:rPr>
          <w:sz w:val="20"/>
          <w:szCs w:val="20"/>
        </w:rPr>
        <w:t xml:space="preserve"> od R, S, i </w:t>
      </w:r>
      <w:proofErr w:type="spellStart"/>
      <w:r w:rsidRPr="004948EB">
        <w:rPr>
          <w:sz w:val="20"/>
          <w:szCs w:val="20"/>
        </w:rPr>
        <w:t>Kp</w:t>
      </w:r>
      <w:proofErr w:type="spellEnd"/>
      <w:r w:rsidRPr="004948EB">
        <w:rPr>
          <w:sz w:val="20"/>
          <w:szCs w:val="20"/>
        </w:rPr>
        <w:t xml:space="preserve"> - średnich z notowanych w wydawnictwach „</w:t>
      </w:r>
      <w:proofErr w:type="spellStart"/>
      <w:r w:rsidRPr="004948EB">
        <w:rPr>
          <w:sz w:val="20"/>
          <w:szCs w:val="20"/>
        </w:rPr>
        <w:t>Sekocenbud</w:t>
      </w:r>
      <w:proofErr w:type="spellEnd"/>
      <w:r w:rsidRPr="004948EB">
        <w:rPr>
          <w:sz w:val="20"/>
          <w:szCs w:val="20"/>
        </w:rPr>
        <w:t>” lub „ORGBUD dla kwartału poprzedzającego prowadzone negocjacje,</w:t>
      </w:r>
    </w:p>
    <w:p w14:paraId="0F08BE3E" w14:textId="77777777" w:rsidR="00E77E2B" w:rsidRPr="004948EB" w:rsidRDefault="00E77E2B" w:rsidP="00CB7291">
      <w:pPr>
        <w:numPr>
          <w:ilvl w:val="0"/>
          <w:numId w:val="44"/>
        </w:numPr>
        <w:tabs>
          <w:tab w:val="clear" w:pos="720"/>
        </w:tabs>
        <w:spacing w:line="276" w:lineRule="auto"/>
        <w:jc w:val="both"/>
        <w:rPr>
          <w:sz w:val="20"/>
          <w:szCs w:val="20"/>
        </w:rPr>
      </w:pPr>
      <w:r w:rsidRPr="004948EB">
        <w:rPr>
          <w:sz w:val="20"/>
          <w:szCs w:val="20"/>
        </w:rPr>
        <w:t xml:space="preserve">ceny materiałów na podstawie rachunków zakupu z zastrzeżeniem, że cena nie może być wyższa od średnich </w:t>
      </w:r>
      <w:r w:rsidR="009A6A60" w:rsidRPr="004948EB">
        <w:rPr>
          <w:sz w:val="20"/>
          <w:szCs w:val="20"/>
        </w:rPr>
        <w:t>cen notowanych</w:t>
      </w:r>
      <w:r w:rsidRPr="004948EB">
        <w:rPr>
          <w:sz w:val="20"/>
          <w:szCs w:val="20"/>
        </w:rPr>
        <w:t xml:space="preserve"> w </w:t>
      </w:r>
      <w:r w:rsidR="009A6A60" w:rsidRPr="004948EB">
        <w:rPr>
          <w:sz w:val="20"/>
          <w:szCs w:val="20"/>
        </w:rPr>
        <w:t>wydawnictwach „</w:t>
      </w:r>
      <w:proofErr w:type="spellStart"/>
      <w:r w:rsidRPr="004948EB">
        <w:rPr>
          <w:sz w:val="20"/>
          <w:szCs w:val="20"/>
        </w:rPr>
        <w:t>Sekocenbud</w:t>
      </w:r>
      <w:proofErr w:type="spellEnd"/>
      <w:r w:rsidRPr="004948EB">
        <w:rPr>
          <w:sz w:val="20"/>
          <w:szCs w:val="20"/>
        </w:rPr>
        <w:t>” lub „ORGBUD dla kwartału poprzedzającego prowadzone negocjacje.</w:t>
      </w:r>
    </w:p>
    <w:p w14:paraId="5D77189B" w14:textId="77777777" w:rsidR="00E77E2B" w:rsidRPr="004948EB" w:rsidRDefault="00E77E2B" w:rsidP="00CB7291">
      <w:pPr>
        <w:pStyle w:val="Tekstpodstawowy"/>
        <w:widowControl w:val="0"/>
        <w:autoSpaceDE w:val="0"/>
        <w:autoSpaceDN w:val="0"/>
        <w:spacing w:line="276" w:lineRule="auto"/>
        <w:ind w:left="284" w:right="20"/>
        <w:rPr>
          <w:sz w:val="20"/>
        </w:rPr>
      </w:pPr>
      <w:r w:rsidRPr="004948EB">
        <w:rPr>
          <w:sz w:val="20"/>
        </w:rPr>
        <w:t xml:space="preserve">Ostateczne wynagrodzenie będzie ustalone w trakcie przeprowadzonych negocjacji i będzie miało charakter ryczałtowy. </w:t>
      </w:r>
      <w:r w:rsidR="00CB7291" w:rsidRPr="00733A16">
        <w:rPr>
          <w:sz w:val="20"/>
        </w:rPr>
        <w:t>Wynagrodzenie ryczałtowe po przeprowadzonych negocjacjach nie będzie mogło być wyższe niż wynikające z szacunkowego wynagrodzenia Wykonawc</w:t>
      </w:r>
      <w:r w:rsidR="00CB7291">
        <w:rPr>
          <w:sz w:val="20"/>
        </w:rPr>
        <w:t>y wskazanego w ww. kosztorysie.</w:t>
      </w:r>
    </w:p>
    <w:p w14:paraId="3CF7D91C" w14:textId="35ECD7D2" w:rsidR="000D1C96" w:rsidRPr="004948EB" w:rsidRDefault="00E77E2B" w:rsidP="00CB7291">
      <w:pPr>
        <w:pStyle w:val="Tekstpodstawowy"/>
        <w:widowControl w:val="0"/>
        <w:numPr>
          <w:ilvl w:val="0"/>
          <w:numId w:val="8"/>
        </w:numPr>
        <w:autoSpaceDE w:val="0"/>
        <w:autoSpaceDN w:val="0"/>
        <w:spacing w:line="276" w:lineRule="auto"/>
        <w:ind w:left="284" w:right="20" w:hanging="284"/>
        <w:rPr>
          <w:sz w:val="20"/>
        </w:rPr>
      </w:pPr>
      <w:r w:rsidRPr="004948EB">
        <w:rPr>
          <w:sz w:val="20"/>
        </w:rPr>
        <w:t>Zlecenie zamówień,</w:t>
      </w:r>
      <w:r w:rsidR="0030512D" w:rsidRPr="004948EB">
        <w:rPr>
          <w:sz w:val="20"/>
        </w:rPr>
        <w:t xml:space="preserve"> o których mowa w ust. </w:t>
      </w:r>
      <w:r w:rsidR="003B4CB9" w:rsidRPr="004948EB">
        <w:rPr>
          <w:sz w:val="20"/>
        </w:rPr>
        <w:t>5</w:t>
      </w:r>
      <w:r w:rsidRPr="004948EB">
        <w:rPr>
          <w:sz w:val="20"/>
        </w:rPr>
        <w:t xml:space="preserve">, wymaga podpisania przez </w:t>
      </w:r>
      <w:r w:rsidR="009A6A60" w:rsidRPr="004948EB">
        <w:rPr>
          <w:sz w:val="20"/>
        </w:rPr>
        <w:t>Strony aneksu</w:t>
      </w:r>
      <w:r w:rsidRPr="004948EB">
        <w:rPr>
          <w:sz w:val="20"/>
        </w:rPr>
        <w:t xml:space="preserve"> do Umowy</w:t>
      </w:r>
      <w:r w:rsidR="009A6A60" w:rsidRPr="004948EB">
        <w:rPr>
          <w:sz w:val="20"/>
        </w:rPr>
        <w:t xml:space="preserve"> (nowej umowy w przypadku udzielenia zamówień zgodnie z art. 67 </w:t>
      </w:r>
      <w:r w:rsidR="009A6A60" w:rsidRPr="004948EB">
        <w:rPr>
          <w:bCs/>
          <w:color w:val="000000"/>
          <w:sz w:val="20"/>
        </w:rPr>
        <w:t xml:space="preserve">ust. </w:t>
      </w:r>
      <w:r w:rsidR="00466536">
        <w:rPr>
          <w:sz w:val="20"/>
        </w:rPr>
        <w:t>1 pkt</w:t>
      </w:r>
      <w:r w:rsidR="009A6A60" w:rsidRPr="004948EB">
        <w:rPr>
          <w:sz w:val="20"/>
        </w:rPr>
        <w:t xml:space="preserve"> </w:t>
      </w:r>
      <w:r w:rsidR="00FF6E2D" w:rsidRPr="004948EB">
        <w:rPr>
          <w:sz w:val="20"/>
        </w:rPr>
        <w:t>6</w:t>
      </w:r>
      <w:r w:rsidR="009A6A60" w:rsidRPr="004948EB">
        <w:rPr>
          <w:sz w:val="20"/>
        </w:rPr>
        <w:t xml:space="preserve"> </w:t>
      </w:r>
      <w:r w:rsidR="007109AF">
        <w:rPr>
          <w:sz w:val="20"/>
        </w:rPr>
        <w:t>i 7 u</w:t>
      </w:r>
      <w:r w:rsidR="009A6A60" w:rsidRPr="004948EB">
        <w:rPr>
          <w:sz w:val="20"/>
        </w:rPr>
        <w:t>stawy</w:t>
      </w:r>
      <w:r w:rsidR="007109AF">
        <w:rPr>
          <w:sz w:val="20"/>
        </w:rPr>
        <w:t xml:space="preserve"> </w:t>
      </w:r>
      <w:proofErr w:type="spellStart"/>
      <w:r w:rsidR="007109AF">
        <w:rPr>
          <w:sz w:val="20"/>
        </w:rPr>
        <w:t>Pzp</w:t>
      </w:r>
      <w:proofErr w:type="spellEnd"/>
      <w:r w:rsidR="009A6A60" w:rsidRPr="004948EB">
        <w:rPr>
          <w:sz w:val="20"/>
        </w:rPr>
        <w:t>)</w:t>
      </w:r>
      <w:r w:rsidRPr="004948EB">
        <w:rPr>
          <w:sz w:val="20"/>
        </w:rPr>
        <w:t xml:space="preserve">, z zastrzeżeniem, iż bez uprzedniej zgody Zamawiającego wykonywane mogą być jedynie prace niezbędne ze względu na bezpieczeństwo lub </w:t>
      </w:r>
      <w:r w:rsidR="000D1C96" w:rsidRPr="004948EB">
        <w:rPr>
          <w:sz w:val="20"/>
        </w:rPr>
        <w:t>konieczność zapobieżenia awarii.</w:t>
      </w:r>
    </w:p>
    <w:p w14:paraId="0B50E91B" w14:textId="77777777" w:rsidR="00E77E2B" w:rsidRPr="004948EB" w:rsidRDefault="00E77E2B" w:rsidP="00CB7291">
      <w:pPr>
        <w:pStyle w:val="Tekstpodstawowy"/>
        <w:widowControl w:val="0"/>
        <w:numPr>
          <w:ilvl w:val="0"/>
          <w:numId w:val="8"/>
        </w:numPr>
        <w:autoSpaceDE w:val="0"/>
        <w:autoSpaceDN w:val="0"/>
        <w:spacing w:line="276" w:lineRule="auto"/>
        <w:ind w:left="284" w:right="20" w:hanging="284"/>
        <w:rPr>
          <w:sz w:val="20"/>
        </w:rPr>
      </w:pPr>
      <w:r w:rsidRPr="004948EB">
        <w:rPr>
          <w:sz w:val="20"/>
        </w:rPr>
        <w:t xml:space="preserve">Wykonawca nie może żądać od Zamawiającego </w:t>
      </w:r>
      <w:r w:rsidR="009A6A60" w:rsidRPr="004948EB">
        <w:rPr>
          <w:sz w:val="20"/>
        </w:rPr>
        <w:t>wynagrodzenia,</w:t>
      </w:r>
      <w:r w:rsidRPr="004948EB">
        <w:rPr>
          <w:sz w:val="20"/>
        </w:rPr>
        <w:t xml:space="preserve"> jeśli wykonał prace </w:t>
      </w:r>
      <w:r w:rsidR="000D1C96" w:rsidRPr="004948EB">
        <w:rPr>
          <w:sz w:val="20"/>
        </w:rPr>
        <w:t xml:space="preserve">wskazane w ust. 5 </w:t>
      </w:r>
      <w:r w:rsidRPr="004948EB">
        <w:rPr>
          <w:sz w:val="20"/>
        </w:rPr>
        <w:t>bez zawarcia stosownej umowy/aneksu do Umowy. Wykonawca poniesie wszystkie konsekwencje finansowe i</w:t>
      </w:r>
      <w:r w:rsidR="00FB6B13" w:rsidRPr="004948EB">
        <w:rPr>
          <w:sz w:val="20"/>
        </w:rPr>
        <w:t> </w:t>
      </w:r>
      <w:r w:rsidRPr="004948EB">
        <w:rPr>
          <w:sz w:val="20"/>
        </w:rPr>
        <w:t>prawne wykonania zamówień bez zgody Zamawiającego.</w:t>
      </w:r>
    </w:p>
    <w:p w14:paraId="3A0B73CC" w14:textId="77777777" w:rsidR="000A6C76" w:rsidRPr="004948EB" w:rsidRDefault="000A6C76" w:rsidP="008702BD">
      <w:pPr>
        <w:tabs>
          <w:tab w:val="right" w:pos="0"/>
          <w:tab w:val="right" w:pos="8895"/>
        </w:tabs>
        <w:spacing w:line="276" w:lineRule="auto"/>
        <w:jc w:val="center"/>
        <w:rPr>
          <w:snapToGrid w:val="0"/>
          <w:color w:val="000000" w:themeColor="text1"/>
          <w:sz w:val="20"/>
          <w:szCs w:val="20"/>
        </w:rPr>
      </w:pPr>
    </w:p>
    <w:p w14:paraId="64661B6B" w14:textId="77777777" w:rsidR="000A6C76" w:rsidRPr="004948EB" w:rsidRDefault="00083A32" w:rsidP="008702BD">
      <w:pPr>
        <w:tabs>
          <w:tab w:val="right" w:pos="0"/>
          <w:tab w:val="right" w:pos="8895"/>
        </w:tabs>
        <w:spacing w:line="276" w:lineRule="auto"/>
        <w:jc w:val="center"/>
        <w:rPr>
          <w:snapToGrid w:val="0"/>
          <w:color w:val="000000" w:themeColor="text1"/>
          <w:sz w:val="20"/>
          <w:szCs w:val="20"/>
        </w:rPr>
      </w:pPr>
      <w:r w:rsidRPr="004948EB">
        <w:rPr>
          <w:snapToGrid w:val="0"/>
          <w:color w:val="000000" w:themeColor="text1"/>
          <w:sz w:val="20"/>
          <w:szCs w:val="20"/>
        </w:rPr>
        <w:t>§ 7</w:t>
      </w:r>
    </w:p>
    <w:p w14:paraId="3C36CE8F" w14:textId="77777777" w:rsidR="00EE46E4" w:rsidRPr="004948EB" w:rsidRDefault="000A6C76" w:rsidP="00895F54">
      <w:pPr>
        <w:tabs>
          <w:tab w:val="right" w:pos="0"/>
          <w:tab w:val="right" w:pos="8895"/>
        </w:tabs>
        <w:spacing w:line="276" w:lineRule="auto"/>
        <w:jc w:val="center"/>
        <w:rPr>
          <w:snapToGrid w:val="0"/>
          <w:color w:val="000000" w:themeColor="text1"/>
          <w:sz w:val="20"/>
          <w:szCs w:val="20"/>
        </w:rPr>
      </w:pPr>
      <w:r w:rsidRPr="004948EB">
        <w:rPr>
          <w:snapToGrid w:val="0"/>
          <w:color w:val="000000" w:themeColor="text1"/>
          <w:sz w:val="20"/>
          <w:szCs w:val="20"/>
        </w:rPr>
        <w:t>WARUNKI PŁATNOŚCI</w:t>
      </w:r>
    </w:p>
    <w:p w14:paraId="1D9F1300" w14:textId="7B50F29A" w:rsidR="00083A32" w:rsidRPr="004948EB" w:rsidRDefault="00EE46E4" w:rsidP="00CB7291">
      <w:pPr>
        <w:pStyle w:val="Tekstpodstawowy"/>
        <w:widowControl w:val="0"/>
        <w:numPr>
          <w:ilvl w:val="0"/>
          <w:numId w:val="9"/>
        </w:numPr>
        <w:tabs>
          <w:tab w:val="clear" w:pos="720"/>
        </w:tabs>
        <w:autoSpaceDE w:val="0"/>
        <w:autoSpaceDN w:val="0"/>
        <w:spacing w:line="276" w:lineRule="auto"/>
        <w:ind w:left="284" w:right="20" w:hanging="284"/>
        <w:rPr>
          <w:snapToGrid w:val="0"/>
          <w:sz w:val="20"/>
        </w:rPr>
      </w:pPr>
      <w:bookmarkStart w:id="3" w:name="_Ref459640788"/>
      <w:r w:rsidRPr="004948EB">
        <w:rPr>
          <w:snapToGrid w:val="0"/>
          <w:sz w:val="20"/>
        </w:rPr>
        <w:t xml:space="preserve">Rozliczenie za wykonanie Przedmiotu Umowy </w:t>
      </w:r>
      <w:r w:rsidR="00783B93" w:rsidRPr="004948EB">
        <w:rPr>
          <w:snapToGrid w:val="0"/>
          <w:sz w:val="20"/>
        </w:rPr>
        <w:t xml:space="preserve">nastąpi </w:t>
      </w:r>
      <w:r w:rsidR="000D0570" w:rsidRPr="004948EB">
        <w:rPr>
          <w:snapToGrid w:val="0"/>
          <w:sz w:val="20"/>
        </w:rPr>
        <w:t xml:space="preserve">w oparciu o </w:t>
      </w:r>
      <w:r w:rsidR="00783B93" w:rsidRPr="004948EB">
        <w:rPr>
          <w:snapToGrid w:val="0"/>
          <w:sz w:val="20"/>
        </w:rPr>
        <w:t xml:space="preserve">stan zaawansowania robot budowlanych </w:t>
      </w:r>
      <w:r w:rsidR="00156D4F">
        <w:rPr>
          <w:snapToGrid w:val="0"/>
          <w:sz w:val="20"/>
        </w:rPr>
        <w:br/>
      </w:r>
      <w:r w:rsidR="001F5E22" w:rsidRPr="004948EB">
        <w:rPr>
          <w:snapToGrid w:val="0"/>
          <w:sz w:val="20"/>
        </w:rPr>
        <w:t xml:space="preserve">i przy uwzględnieniu ich wartości wskazanej w </w:t>
      </w:r>
      <w:r w:rsidR="001720BF" w:rsidRPr="004948EB">
        <w:rPr>
          <w:snapToGrid w:val="0"/>
          <w:sz w:val="20"/>
        </w:rPr>
        <w:t>kosztorysie ofertowym</w:t>
      </w:r>
      <w:r w:rsidR="001F5E22" w:rsidRPr="004948EB">
        <w:rPr>
          <w:snapToGrid w:val="0"/>
          <w:sz w:val="20"/>
        </w:rPr>
        <w:t>. Stan zaawansowania robót budowlanych musi być zweryfikowany i</w:t>
      </w:r>
      <w:r w:rsidR="00FB6B13" w:rsidRPr="004948EB">
        <w:rPr>
          <w:snapToGrid w:val="0"/>
          <w:sz w:val="20"/>
        </w:rPr>
        <w:t> </w:t>
      </w:r>
      <w:r w:rsidR="00783B93" w:rsidRPr="004948EB">
        <w:rPr>
          <w:snapToGrid w:val="0"/>
          <w:sz w:val="20"/>
        </w:rPr>
        <w:t xml:space="preserve">zatwierdzony przez </w:t>
      </w:r>
      <w:r w:rsidR="00202AEF" w:rsidRPr="004948EB">
        <w:rPr>
          <w:snapToGrid w:val="0"/>
          <w:sz w:val="20"/>
        </w:rPr>
        <w:t>Inspektora Nadzoru</w:t>
      </w:r>
      <w:r w:rsidR="001720BF" w:rsidRPr="004948EB">
        <w:rPr>
          <w:snapToGrid w:val="0"/>
          <w:sz w:val="20"/>
        </w:rPr>
        <w:t xml:space="preserve"> </w:t>
      </w:r>
      <w:r w:rsidR="00267243">
        <w:rPr>
          <w:snapToGrid w:val="0"/>
          <w:sz w:val="20"/>
        </w:rPr>
        <w:t xml:space="preserve">(oddzielnie w każdej z branż) </w:t>
      </w:r>
      <w:r w:rsidR="001720BF" w:rsidRPr="004948EB">
        <w:rPr>
          <w:snapToGrid w:val="0"/>
          <w:sz w:val="20"/>
        </w:rPr>
        <w:t>na podstawie prowadzonej przez Wykonawcę książki obmiarów</w:t>
      </w:r>
      <w:r w:rsidR="00783B93" w:rsidRPr="004948EB">
        <w:rPr>
          <w:snapToGrid w:val="0"/>
          <w:sz w:val="20"/>
        </w:rPr>
        <w:t xml:space="preserve">. </w:t>
      </w:r>
    </w:p>
    <w:p w14:paraId="7AA8B2AD" w14:textId="5A2063B0" w:rsidR="00E5539A" w:rsidRDefault="001F5E22" w:rsidP="00CB7291">
      <w:pPr>
        <w:pStyle w:val="Tekstpodstawowy"/>
        <w:widowControl w:val="0"/>
        <w:numPr>
          <w:ilvl w:val="0"/>
          <w:numId w:val="9"/>
        </w:numPr>
        <w:tabs>
          <w:tab w:val="clear" w:pos="720"/>
        </w:tabs>
        <w:autoSpaceDE w:val="0"/>
        <w:autoSpaceDN w:val="0"/>
        <w:spacing w:line="276" w:lineRule="auto"/>
        <w:ind w:left="284" w:right="20" w:hanging="284"/>
        <w:rPr>
          <w:snapToGrid w:val="0"/>
          <w:sz w:val="20"/>
        </w:rPr>
      </w:pPr>
      <w:r w:rsidRPr="004948EB">
        <w:rPr>
          <w:snapToGrid w:val="0"/>
          <w:sz w:val="20"/>
        </w:rPr>
        <w:t xml:space="preserve">Rozliczenie za wykonane roboty budowlane nastąpi </w:t>
      </w:r>
      <w:r w:rsidR="000D0570" w:rsidRPr="004948EB">
        <w:rPr>
          <w:snapToGrid w:val="0"/>
          <w:sz w:val="20"/>
        </w:rPr>
        <w:t>na podstawie prawidłowo wystawionych faktur</w:t>
      </w:r>
      <w:r w:rsidR="00466536">
        <w:rPr>
          <w:snapToGrid w:val="0"/>
          <w:sz w:val="20"/>
        </w:rPr>
        <w:t xml:space="preserve"> VAT</w:t>
      </w:r>
      <w:r w:rsidR="00E5539A">
        <w:rPr>
          <w:snapToGrid w:val="0"/>
          <w:sz w:val="20"/>
        </w:rPr>
        <w:t>:</w:t>
      </w:r>
    </w:p>
    <w:p w14:paraId="34DB8239" w14:textId="21582084" w:rsidR="00E5539A" w:rsidRDefault="000D0570" w:rsidP="00E5539A">
      <w:pPr>
        <w:pStyle w:val="Tekstpodstawowy"/>
        <w:widowControl w:val="0"/>
        <w:numPr>
          <w:ilvl w:val="1"/>
          <w:numId w:val="9"/>
        </w:numPr>
        <w:autoSpaceDE w:val="0"/>
        <w:autoSpaceDN w:val="0"/>
        <w:spacing w:line="276" w:lineRule="auto"/>
        <w:ind w:right="20"/>
        <w:rPr>
          <w:snapToGrid w:val="0"/>
          <w:sz w:val="20"/>
        </w:rPr>
      </w:pPr>
      <w:r w:rsidRPr="004948EB">
        <w:rPr>
          <w:snapToGrid w:val="0"/>
          <w:sz w:val="20"/>
        </w:rPr>
        <w:t>częściowych</w:t>
      </w:r>
      <w:r w:rsidR="00783B93" w:rsidRPr="004948EB">
        <w:rPr>
          <w:snapToGrid w:val="0"/>
          <w:sz w:val="20"/>
        </w:rPr>
        <w:t>,</w:t>
      </w:r>
      <w:r w:rsidRPr="004948EB">
        <w:rPr>
          <w:snapToGrid w:val="0"/>
          <w:sz w:val="20"/>
        </w:rPr>
        <w:t xml:space="preserve"> </w:t>
      </w:r>
      <w:r w:rsidR="007109AF">
        <w:rPr>
          <w:snapToGrid w:val="0"/>
          <w:sz w:val="20"/>
        </w:rPr>
        <w:t xml:space="preserve">do wysokości 90% całkowitego wynagrodzenia należnego za wykonanie Umowy, </w:t>
      </w:r>
      <w:r w:rsidR="00783B93" w:rsidRPr="004948EB">
        <w:rPr>
          <w:snapToGrid w:val="0"/>
          <w:sz w:val="20"/>
        </w:rPr>
        <w:t xml:space="preserve">wystawianych </w:t>
      </w:r>
      <w:r w:rsidR="001720BF" w:rsidRPr="004948EB">
        <w:rPr>
          <w:snapToGrid w:val="0"/>
          <w:sz w:val="20"/>
        </w:rPr>
        <w:t>w okresach uzgodnionych przez Strony</w:t>
      </w:r>
      <w:r w:rsidR="00783B93" w:rsidRPr="004948EB">
        <w:rPr>
          <w:snapToGrid w:val="0"/>
          <w:sz w:val="20"/>
        </w:rPr>
        <w:t xml:space="preserve">, </w:t>
      </w:r>
      <w:r w:rsidR="00267243">
        <w:rPr>
          <w:snapToGrid w:val="0"/>
          <w:sz w:val="20"/>
        </w:rPr>
        <w:t>nie rzadziej niż raz na 3 miesiące i nie częściej niż raz w miesiącu,</w:t>
      </w:r>
    </w:p>
    <w:p w14:paraId="641F836C" w14:textId="77777777" w:rsidR="00E5539A" w:rsidRDefault="00E5539A" w:rsidP="00E5539A">
      <w:pPr>
        <w:pStyle w:val="Tekstpodstawowy"/>
        <w:widowControl w:val="0"/>
        <w:numPr>
          <w:ilvl w:val="1"/>
          <w:numId w:val="9"/>
        </w:numPr>
        <w:autoSpaceDE w:val="0"/>
        <w:autoSpaceDN w:val="0"/>
        <w:spacing w:line="276" w:lineRule="auto"/>
        <w:ind w:right="20"/>
        <w:rPr>
          <w:snapToGrid w:val="0"/>
          <w:sz w:val="20"/>
        </w:rPr>
      </w:pPr>
      <w:r w:rsidRPr="00E5539A">
        <w:rPr>
          <w:snapToGrid w:val="0"/>
          <w:sz w:val="20"/>
        </w:rPr>
        <w:t xml:space="preserve">końcowej, </w:t>
      </w:r>
      <w:r>
        <w:rPr>
          <w:snapToGrid w:val="0"/>
          <w:sz w:val="20"/>
        </w:rPr>
        <w:t xml:space="preserve">obejmującej pozostałą część należnego wynagrodzenia, </w:t>
      </w:r>
      <w:r w:rsidRPr="00E5539A">
        <w:rPr>
          <w:snapToGrid w:val="0"/>
          <w:sz w:val="20"/>
        </w:rPr>
        <w:t xml:space="preserve">wystawionej po pozytywnym odbiorze przez Zamawiającego </w:t>
      </w:r>
      <w:r>
        <w:rPr>
          <w:snapToGrid w:val="0"/>
          <w:sz w:val="20"/>
        </w:rPr>
        <w:t>całego Przedmiotu Umowy,</w:t>
      </w:r>
    </w:p>
    <w:p w14:paraId="2801A159" w14:textId="77777777" w:rsidR="000D0570" w:rsidRPr="004948EB" w:rsidRDefault="00E5539A" w:rsidP="00E5539A">
      <w:pPr>
        <w:pStyle w:val="Tekstpodstawowy"/>
        <w:widowControl w:val="0"/>
        <w:autoSpaceDE w:val="0"/>
        <w:autoSpaceDN w:val="0"/>
        <w:spacing w:line="276" w:lineRule="auto"/>
        <w:ind w:left="360" w:right="20"/>
        <w:rPr>
          <w:snapToGrid w:val="0"/>
          <w:sz w:val="20"/>
        </w:rPr>
      </w:pPr>
      <w:r>
        <w:rPr>
          <w:snapToGrid w:val="0"/>
          <w:sz w:val="20"/>
        </w:rPr>
        <w:t xml:space="preserve">- </w:t>
      </w:r>
      <w:r w:rsidR="000D0570" w:rsidRPr="004948EB">
        <w:rPr>
          <w:snapToGrid w:val="0"/>
          <w:sz w:val="20"/>
        </w:rPr>
        <w:t xml:space="preserve">złożonych do Zamawiającego wraz z załączonymi do niej </w:t>
      </w:r>
      <w:r w:rsidR="000D0570" w:rsidRPr="00E5539A">
        <w:rPr>
          <w:snapToGrid w:val="0"/>
          <w:sz w:val="20"/>
        </w:rPr>
        <w:t>dokumentami potwierdzającymi zasadność jej wystawienia, tj.</w:t>
      </w:r>
      <w:r w:rsidR="000D0570" w:rsidRPr="004948EB">
        <w:rPr>
          <w:snapToGrid w:val="0"/>
          <w:sz w:val="20"/>
        </w:rPr>
        <w:t xml:space="preserve"> dokumentami wskazanymi w ust. </w:t>
      </w:r>
      <w:r w:rsidR="00083A32" w:rsidRPr="004948EB">
        <w:rPr>
          <w:snapToGrid w:val="0"/>
          <w:sz w:val="20"/>
        </w:rPr>
        <w:t>4</w:t>
      </w:r>
      <w:r w:rsidR="00BE1FEC" w:rsidRPr="004948EB">
        <w:rPr>
          <w:snapToGrid w:val="0"/>
          <w:sz w:val="20"/>
        </w:rPr>
        <w:t xml:space="preserve"> </w:t>
      </w:r>
      <w:r w:rsidR="00083A32" w:rsidRPr="004948EB">
        <w:rPr>
          <w:snapToGrid w:val="0"/>
          <w:sz w:val="20"/>
        </w:rPr>
        <w:t>i 5</w:t>
      </w:r>
      <w:r w:rsidR="000D0570" w:rsidRPr="004948EB">
        <w:rPr>
          <w:snapToGrid w:val="0"/>
          <w:sz w:val="20"/>
        </w:rPr>
        <w:t>.</w:t>
      </w:r>
      <w:r w:rsidR="007109AF">
        <w:rPr>
          <w:snapToGrid w:val="0"/>
          <w:sz w:val="20"/>
        </w:rPr>
        <w:t xml:space="preserve"> </w:t>
      </w:r>
    </w:p>
    <w:bookmarkEnd w:id="3"/>
    <w:p w14:paraId="6197A860" w14:textId="279D2CF5" w:rsidR="00467862" w:rsidRPr="004948EB" w:rsidRDefault="000A6C76" w:rsidP="00CB7291">
      <w:pPr>
        <w:pStyle w:val="Tekstpodstawowy"/>
        <w:widowControl w:val="0"/>
        <w:numPr>
          <w:ilvl w:val="0"/>
          <w:numId w:val="9"/>
        </w:numPr>
        <w:tabs>
          <w:tab w:val="clear" w:pos="720"/>
        </w:tabs>
        <w:autoSpaceDE w:val="0"/>
        <w:autoSpaceDN w:val="0"/>
        <w:spacing w:line="276" w:lineRule="auto"/>
        <w:ind w:left="284" w:right="20" w:hanging="284"/>
        <w:rPr>
          <w:sz w:val="20"/>
        </w:rPr>
      </w:pPr>
      <w:r w:rsidRPr="004948EB">
        <w:rPr>
          <w:sz w:val="20"/>
        </w:rPr>
        <w:t xml:space="preserve">Zamawiający zastrzega termin płatności do </w:t>
      </w:r>
      <w:r w:rsidR="000D1C96" w:rsidRPr="004948EB">
        <w:rPr>
          <w:sz w:val="20"/>
        </w:rPr>
        <w:t>30</w:t>
      </w:r>
      <w:r w:rsidR="003B4CB9" w:rsidRPr="004948EB">
        <w:rPr>
          <w:sz w:val="20"/>
        </w:rPr>
        <w:t xml:space="preserve"> </w:t>
      </w:r>
      <w:r w:rsidRPr="004948EB">
        <w:rPr>
          <w:sz w:val="20"/>
        </w:rPr>
        <w:t xml:space="preserve">dni od daty wpływu poprawnie </w:t>
      </w:r>
      <w:r w:rsidRPr="004948EB">
        <w:rPr>
          <w:snapToGrid w:val="0"/>
          <w:sz w:val="20"/>
        </w:rPr>
        <w:t>wystawionej</w:t>
      </w:r>
      <w:r w:rsidRPr="004948EB">
        <w:rPr>
          <w:sz w:val="20"/>
        </w:rPr>
        <w:t xml:space="preserve"> faktury</w:t>
      </w:r>
      <w:r w:rsidR="00466536">
        <w:rPr>
          <w:sz w:val="20"/>
        </w:rPr>
        <w:t xml:space="preserve"> VAT</w:t>
      </w:r>
      <w:r w:rsidRPr="004948EB">
        <w:rPr>
          <w:sz w:val="20"/>
        </w:rPr>
        <w:t xml:space="preserve"> </w:t>
      </w:r>
      <w:r w:rsidR="00156D4F">
        <w:rPr>
          <w:sz w:val="20"/>
        </w:rPr>
        <w:br/>
      </w:r>
      <w:r w:rsidRPr="004948EB">
        <w:rPr>
          <w:sz w:val="20"/>
        </w:rPr>
        <w:t>do Zamawiającego</w:t>
      </w:r>
      <w:r w:rsidR="00831FFE" w:rsidRPr="004948EB">
        <w:rPr>
          <w:sz w:val="20"/>
        </w:rPr>
        <w:t xml:space="preserve"> wraz z dokumentami potwierdzającymi zasadność jej wystawienia</w:t>
      </w:r>
      <w:r w:rsidRPr="004948EB">
        <w:rPr>
          <w:sz w:val="20"/>
        </w:rPr>
        <w:t xml:space="preserve">, na rachunek bankowy Wykonawcy wskazany w fakturze VAT. </w:t>
      </w:r>
      <w:r w:rsidR="00831FFE" w:rsidRPr="004948EB">
        <w:rPr>
          <w:snapToGrid w:val="0"/>
          <w:sz w:val="20"/>
        </w:rPr>
        <w:t>Za dzień zapłaty wynagrodzenia strony ustalają dzień obciążenia rachunku bankowego Zamawiającego.</w:t>
      </w:r>
      <w:r w:rsidR="00467862" w:rsidRPr="004948EB">
        <w:rPr>
          <w:i/>
          <w:sz w:val="20"/>
        </w:rPr>
        <w:t xml:space="preserve"> </w:t>
      </w:r>
    </w:p>
    <w:p w14:paraId="12234AF0" w14:textId="53D27A8F" w:rsidR="00E71551" w:rsidRPr="004948EB" w:rsidRDefault="00E71551" w:rsidP="00CB7291">
      <w:pPr>
        <w:pStyle w:val="Tekstpodstawowy"/>
        <w:widowControl w:val="0"/>
        <w:numPr>
          <w:ilvl w:val="0"/>
          <w:numId w:val="9"/>
        </w:numPr>
        <w:tabs>
          <w:tab w:val="clear" w:pos="720"/>
        </w:tabs>
        <w:autoSpaceDE w:val="0"/>
        <w:autoSpaceDN w:val="0"/>
        <w:spacing w:line="276" w:lineRule="auto"/>
        <w:ind w:left="284" w:right="20" w:hanging="284"/>
        <w:rPr>
          <w:sz w:val="20"/>
        </w:rPr>
      </w:pPr>
      <w:r w:rsidRPr="004948EB">
        <w:rPr>
          <w:snapToGrid w:val="0"/>
          <w:sz w:val="20"/>
        </w:rPr>
        <w:t>Wraz</w:t>
      </w:r>
      <w:r w:rsidRPr="004948EB">
        <w:rPr>
          <w:sz w:val="20"/>
        </w:rPr>
        <w:t xml:space="preserve"> z </w:t>
      </w:r>
      <w:r w:rsidR="00340748" w:rsidRPr="004948EB">
        <w:rPr>
          <w:snapToGrid w:val="0"/>
          <w:sz w:val="20"/>
        </w:rPr>
        <w:t>każdą</w:t>
      </w:r>
      <w:r w:rsidR="00340748" w:rsidRPr="004948EB">
        <w:rPr>
          <w:sz w:val="20"/>
        </w:rPr>
        <w:t xml:space="preserve"> </w:t>
      </w:r>
      <w:r w:rsidRPr="004948EB">
        <w:rPr>
          <w:sz w:val="20"/>
        </w:rPr>
        <w:t xml:space="preserve">fakturą </w:t>
      </w:r>
      <w:r w:rsidR="00466536">
        <w:rPr>
          <w:sz w:val="20"/>
        </w:rPr>
        <w:t xml:space="preserve">VAT </w:t>
      </w:r>
      <w:r w:rsidRPr="004948EB">
        <w:rPr>
          <w:sz w:val="20"/>
        </w:rPr>
        <w:t>Wykonawca zobowiązany jest do złożenia:</w:t>
      </w:r>
    </w:p>
    <w:p w14:paraId="6EFE876A" w14:textId="77777777" w:rsidR="00E71551" w:rsidRPr="004948EB" w:rsidRDefault="00654EA9" w:rsidP="00CB7291">
      <w:pPr>
        <w:numPr>
          <w:ilvl w:val="1"/>
          <w:numId w:val="34"/>
        </w:numPr>
        <w:tabs>
          <w:tab w:val="left" w:pos="426"/>
          <w:tab w:val="right" w:pos="7854"/>
        </w:tabs>
        <w:spacing w:line="276" w:lineRule="auto"/>
        <w:jc w:val="both"/>
        <w:rPr>
          <w:bCs/>
          <w:color w:val="000000"/>
          <w:sz w:val="20"/>
          <w:szCs w:val="20"/>
        </w:rPr>
      </w:pPr>
      <w:r w:rsidRPr="004948EB">
        <w:rPr>
          <w:bCs/>
          <w:color w:val="000000"/>
          <w:sz w:val="20"/>
          <w:szCs w:val="20"/>
        </w:rPr>
        <w:t xml:space="preserve">kopii </w:t>
      </w:r>
      <w:r w:rsidR="00893F72" w:rsidRPr="004948EB">
        <w:rPr>
          <w:bCs/>
          <w:color w:val="000000"/>
          <w:sz w:val="20"/>
          <w:szCs w:val="20"/>
        </w:rPr>
        <w:t>książki obmiarów</w:t>
      </w:r>
      <w:r w:rsidR="001720BF" w:rsidRPr="004948EB">
        <w:rPr>
          <w:bCs/>
          <w:color w:val="000000"/>
          <w:sz w:val="20"/>
          <w:szCs w:val="20"/>
        </w:rPr>
        <w:t>,</w:t>
      </w:r>
      <w:r w:rsidR="00E71551" w:rsidRPr="004948EB">
        <w:rPr>
          <w:bCs/>
          <w:color w:val="000000"/>
          <w:sz w:val="20"/>
          <w:szCs w:val="20"/>
        </w:rPr>
        <w:t xml:space="preserve"> </w:t>
      </w:r>
      <w:r w:rsidR="001720BF" w:rsidRPr="004948EB">
        <w:rPr>
          <w:bCs/>
          <w:color w:val="000000"/>
          <w:sz w:val="20"/>
          <w:szCs w:val="20"/>
        </w:rPr>
        <w:t>podpisane</w:t>
      </w:r>
      <w:r w:rsidRPr="004948EB">
        <w:rPr>
          <w:bCs/>
          <w:color w:val="000000"/>
          <w:sz w:val="20"/>
          <w:szCs w:val="20"/>
        </w:rPr>
        <w:t>j</w:t>
      </w:r>
      <w:r w:rsidR="00340748" w:rsidRPr="004948EB">
        <w:rPr>
          <w:bCs/>
          <w:color w:val="000000"/>
          <w:sz w:val="20"/>
          <w:szCs w:val="20"/>
        </w:rPr>
        <w:t xml:space="preserve"> przez </w:t>
      </w:r>
      <w:r w:rsidR="00202AEF" w:rsidRPr="004948EB">
        <w:rPr>
          <w:bCs/>
          <w:color w:val="000000"/>
          <w:sz w:val="20"/>
          <w:szCs w:val="20"/>
        </w:rPr>
        <w:t>Inspektora Nadzoru</w:t>
      </w:r>
      <w:r w:rsidR="00E71551" w:rsidRPr="004948EB">
        <w:rPr>
          <w:bCs/>
          <w:color w:val="000000"/>
          <w:sz w:val="20"/>
          <w:szCs w:val="20"/>
        </w:rPr>
        <w:t xml:space="preserve"> i </w:t>
      </w:r>
      <w:r w:rsidR="00340748" w:rsidRPr="004948EB">
        <w:rPr>
          <w:bCs/>
          <w:color w:val="000000"/>
          <w:sz w:val="20"/>
          <w:szCs w:val="20"/>
        </w:rPr>
        <w:t>K</w:t>
      </w:r>
      <w:r w:rsidR="00E71551" w:rsidRPr="004948EB">
        <w:rPr>
          <w:bCs/>
          <w:color w:val="000000"/>
          <w:sz w:val="20"/>
          <w:szCs w:val="20"/>
        </w:rPr>
        <w:t xml:space="preserve">ierownika budowy, </w:t>
      </w:r>
    </w:p>
    <w:p w14:paraId="359DF07C" w14:textId="4CB4ABB2" w:rsidR="001F5E22" w:rsidRPr="004948EB" w:rsidRDefault="0082629E" w:rsidP="00CB7291">
      <w:pPr>
        <w:numPr>
          <w:ilvl w:val="1"/>
          <w:numId w:val="34"/>
        </w:numPr>
        <w:tabs>
          <w:tab w:val="left" w:pos="426"/>
          <w:tab w:val="right" w:pos="7854"/>
        </w:tabs>
        <w:spacing w:line="276" w:lineRule="auto"/>
        <w:jc w:val="both"/>
        <w:rPr>
          <w:bCs/>
          <w:color w:val="000000"/>
          <w:sz w:val="20"/>
          <w:szCs w:val="20"/>
        </w:rPr>
      </w:pPr>
      <w:r w:rsidRPr="004948EB">
        <w:rPr>
          <w:snapToGrid w:val="0"/>
          <w:sz w:val="20"/>
          <w:szCs w:val="20"/>
        </w:rPr>
        <w:t>dodatkowo</w:t>
      </w:r>
      <w:r w:rsidRPr="004948EB">
        <w:rPr>
          <w:i/>
          <w:snapToGrid w:val="0"/>
          <w:sz w:val="20"/>
          <w:szCs w:val="20"/>
        </w:rPr>
        <w:t xml:space="preserve"> </w:t>
      </w:r>
      <w:r w:rsidR="00340748" w:rsidRPr="004948EB">
        <w:rPr>
          <w:snapToGrid w:val="0"/>
          <w:sz w:val="20"/>
          <w:szCs w:val="20"/>
        </w:rPr>
        <w:t xml:space="preserve">dla </w:t>
      </w:r>
      <w:r w:rsidRPr="004948EB">
        <w:rPr>
          <w:snapToGrid w:val="0"/>
          <w:sz w:val="20"/>
          <w:szCs w:val="20"/>
        </w:rPr>
        <w:t xml:space="preserve">faktury </w:t>
      </w:r>
      <w:r w:rsidR="00466536">
        <w:rPr>
          <w:snapToGrid w:val="0"/>
          <w:sz w:val="20"/>
          <w:szCs w:val="20"/>
        </w:rPr>
        <w:t xml:space="preserve">VAT </w:t>
      </w:r>
      <w:r w:rsidRPr="004948EB">
        <w:rPr>
          <w:snapToGrid w:val="0"/>
          <w:sz w:val="20"/>
          <w:szCs w:val="20"/>
        </w:rPr>
        <w:t>końcowej</w:t>
      </w:r>
      <w:r w:rsidR="00CB7291">
        <w:rPr>
          <w:snapToGrid w:val="0"/>
          <w:sz w:val="20"/>
          <w:szCs w:val="20"/>
        </w:rPr>
        <w:t xml:space="preserve"> </w:t>
      </w:r>
      <w:r w:rsidR="00665CF4" w:rsidRPr="004948EB">
        <w:rPr>
          <w:snapToGrid w:val="0"/>
          <w:sz w:val="20"/>
          <w:szCs w:val="20"/>
        </w:rPr>
        <w:t>–</w:t>
      </w:r>
      <w:r w:rsidRPr="004948EB">
        <w:rPr>
          <w:i/>
          <w:snapToGrid w:val="0"/>
          <w:sz w:val="20"/>
          <w:szCs w:val="20"/>
        </w:rPr>
        <w:t xml:space="preserve"> </w:t>
      </w:r>
      <w:r w:rsidR="001F5E22" w:rsidRPr="004948EB">
        <w:rPr>
          <w:sz w:val="20"/>
          <w:szCs w:val="20"/>
        </w:rPr>
        <w:t xml:space="preserve">protokołu odbioru końcowego </w:t>
      </w:r>
      <w:r w:rsidR="001F5E22" w:rsidRPr="004948EB">
        <w:rPr>
          <w:snapToGrid w:val="0"/>
          <w:sz w:val="20"/>
          <w:szCs w:val="20"/>
        </w:rPr>
        <w:t>podpisanego przez uczestników odbioru</w:t>
      </w:r>
      <w:r w:rsidR="00654EA9" w:rsidRPr="004948EB">
        <w:rPr>
          <w:snapToGrid w:val="0"/>
          <w:sz w:val="20"/>
          <w:szCs w:val="20"/>
        </w:rPr>
        <w:t>,</w:t>
      </w:r>
      <w:r w:rsidR="001F5E22" w:rsidRPr="004948EB">
        <w:rPr>
          <w:snapToGrid w:val="0"/>
          <w:sz w:val="20"/>
          <w:szCs w:val="20"/>
        </w:rPr>
        <w:t xml:space="preserve"> </w:t>
      </w:r>
    </w:p>
    <w:p w14:paraId="071F8C02" w14:textId="4B19F0E1" w:rsidR="00E71551" w:rsidRPr="004948EB" w:rsidRDefault="00E71551" w:rsidP="00CB7291">
      <w:pPr>
        <w:numPr>
          <w:ilvl w:val="1"/>
          <w:numId w:val="34"/>
        </w:numPr>
        <w:tabs>
          <w:tab w:val="left" w:pos="426"/>
          <w:tab w:val="right" w:pos="7854"/>
        </w:tabs>
        <w:spacing w:line="276" w:lineRule="auto"/>
        <w:jc w:val="both"/>
        <w:rPr>
          <w:bCs/>
          <w:color w:val="000000"/>
          <w:sz w:val="20"/>
          <w:szCs w:val="20"/>
        </w:rPr>
      </w:pPr>
      <w:r w:rsidRPr="004948EB">
        <w:rPr>
          <w:sz w:val="20"/>
          <w:szCs w:val="20"/>
        </w:rPr>
        <w:t xml:space="preserve">z zastrzeżeniem ust. </w:t>
      </w:r>
      <w:r w:rsidR="00893F72" w:rsidRPr="004948EB">
        <w:rPr>
          <w:sz w:val="20"/>
          <w:szCs w:val="20"/>
        </w:rPr>
        <w:t>5</w:t>
      </w:r>
      <w:r w:rsidRPr="004948EB">
        <w:rPr>
          <w:sz w:val="20"/>
          <w:szCs w:val="20"/>
        </w:rPr>
        <w:t xml:space="preserve"> - oświadczenia, że żadne</w:t>
      </w:r>
      <w:r w:rsidR="00C95778" w:rsidRPr="004948EB">
        <w:rPr>
          <w:sz w:val="20"/>
          <w:szCs w:val="20"/>
        </w:rPr>
        <w:t>j części zadania nie powierzył</w:t>
      </w:r>
      <w:r w:rsidR="00370F4E">
        <w:rPr>
          <w:sz w:val="20"/>
          <w:szCs w:val="20"/>
        </w:rPr>
        <w:t xml:space="preserve"> Podwykonawc</w:t>
      </w:r>
      <w:r w:rsidRPr="004948EB">
        <w:rPr>
          <w:sz w:val="20"/>
          <w:szCs w:val="20"/>
        </w:rPr>
        <w:t>om i</w:t>
      </w:r>
      <w:r w:rsidR="00FB6B13" w:rsidRPr="004948EB">
        <w:rPr>
          <w:sz w:val="20"/>
          <w:szCs w:val="20"/>
        </w:rPr>
        <w:t> </w:t>
      </w:r>
      <w:r w:rsidR="00C95778" w:rsidRPr="004948EB">
        <w:rPr>
          <w:sz w:val="20"/>
          <w:szCs w:val="20"/>
        </w:rPr>
        <w:t>D</w:t>
      </w:r>
      <w:r w:rsidRPr="004948EB">
        <w:rPr>
          <w:sz w:val="20"/>
          <w:szCs w:val="20"/>
        </w:rPr>
        <w:t>alszym</w:t>
      </w:r>
      <w:r w:rsidR="00370F4E">
        <w:rPr>
          <w:sz w:val="20"/>
          <w:szCs w:val="20"/>
        </w:rPr>
        <w:t xml:space="preserve"> Podwykonawc</w:t>
      </w:r>
      <w:r w:rsidRPr="004948EB">
        <w:rPr>
          <w:sz w:val="20"/>
          <w:szCs w:val="20"/>
        </w:rPr>
        <w:t>om.</w:t>
      </w:r>
    </w:p>
    <w:p w14:paraId="604ADCBA" w14:textId="14DE7CE3" w:rsidR="00E71551" w:rsidRPr="004948EB" w:rsidRDefault="00E71551" w:rsidP="00CB7291">
      <w:pPr>
        <w:pStyle w:val="Tekstpodstawowy"/>
        <w:widowControl w:val="0"/>
        <w:numPr>
          <w:ilvl w:val="0"/>
          <w:numId w:val="9"/>
        </w:numPr>
        <w:tabs>
          <w:tab w:val="clear" w:pos="720"/>
        </w:tabs>
        <w:autoSpaceDE w:val="0"/>
        <w:autoSpaceDN w:val="0"/>
        <w:spacing w:line="276" w:lineRule="auto"/>
        <w:ind w:left="284" w:right="20" w:hanging="284"/>
        <w:rPr>
          <w:bCs/>
          <w:color w:val="000000"/>
          <w:sz w:val="20"/>
        </w:rPr>
      </w:pPr>
      <w:bookmarkStart w:id="4" w:name="_Ref460936292"/>
      <w:r w:rsidRPr="004948EB">
        <w:rPr>
          <w:sz w:val="20"/>
        </w:rPr>
        <w:t xml:space="preserve">W </w:t>
      </w:r>
      <w:r w:rsidRPr="004948EB">
        <w:rPr>
          <w:snapToGrid w:val="0"/>
          <w:sz w:val="20"/>
        </w:rPr>
        <w:t>p</w:t>
      </w:r>
      <w:r w:rsidR="00851636" w:rsidRPr="004948EB">
        <w:rPr>
          <w:snapToGrid w:val="0"/>
          <w:sz w:val="20"/>
        </w:rPr>
        <w:t>rzypadku</w:t>
      </w:r>
      <w:r w:rsidR="00851636" w:rsidRPr="004948EB">
        <w:rPr>
          <w:sz w:val="20"/>
        </w:rPr>
        <w:t xml:space="preserve"> realizacji prac przez</w:t>
      </w:r>
      <w:r w:rsidR="00370F4E">
        <w:rPr>
          <w:sz w:val="20"/>
        </w:rPr>
        <w:t xml:space="preserve"> Podwykonawc</w:t>
      </w:r>
      <w:r w:rsidRPr="004948EB">
        <w:rPr>
          <w:sz w:val="20"/>
        </w:rPr>
        <w:t>ów Wykonawca jest zobowiązany dodatkowo</w:t>
      </w:r>
      <w:r w:rsidR="00365A5A" w:rsidRPr="004948EB">
        <w:rPr>
          <w:sz w:val="20"/>
        </w:rPr>
        <w:t xml:space="preserve"> do</w:t>
      </w:r>
      <w:r w:rsidRPr="004948EB">
        <w:rPr>
          <w:sz w:val="20"/>
        </w:rPr>
        <w:t>:</w:t>
      </w:r>
      <w:bookmarkEnd w:id="4"/>
    </w:p>
    <w:p w14:paraId="3302A7A9" w14:textId="4A2BAD25" w:rsidR="00E71551" w:rsidRPr="004948EB" w:rsidRDefault="00365A5A" w:rsidP="00CB7291">
      <w:pPr>
        <w:numPr>
          <w:ilvl w:val="0"/>
          <w:numId w:val="37"/>
        </w:numPr>
        <w:tabs>
          <w:tab w:val="left" w:pos="426"/>
          <w:tab w:val="right" w:pos="7854"/>
        </w:tabs>
        <w:spacing w:line="276" w:lineRule="auto"/>
        <w:jc w:val="both"/>
        <w:rPr>
          <w:bCs/>
          <w:color w:val="000000"/>
          <w:sz w:val="20"/>
          <w:szCs w:val="20"/>
        </w:rPr>
      </w:pPr>
      <w:r w:rsidRPr="004948EB">
        <w:rPr>
          <w:sz w:val="20"/>
          <w:szCs w:val="20"/>
        </w:rPr>
        <w:t xml:space="preserve">załączenia do faktury </w:t>
      </w:r>
      <w:r w:rsidR="00466536">
        <w:rPr>
          <w:sz w:val="20"/>
          <w:szCs w:val="20"/>
        </w:rPr>
        <w:t xml:space="preserve">VAT </w:t>
      </w:r>
      <w:r w:rsidRPr="004948EB">
        <w:rPr>
          <w:sz w:val="20"/>
          <w:szCs w:val="20"/>
        </w:rPr>
        <w:t>o</w:t>
      </w:r>
      <w:r w:rsidR="00E71551" w:rsidRPr="004948EB">
        <w:rPr>
          <w:bCs/>
          <w:color w:val="000000"/>
          <w:sz w:val="20"/>
          <w:szCs w:val="20"/>
        </w:rPr>
        <w:t>świadczenia Wykonawcy</w:t>
      </w:r>
      <w:r w:rsidR="00E71551" w:rsidRPr="004948EB">
        <w:rPr>
          <w:sz w:val="20"/>
          <w:szCs w:val="20"/>
        </w:rPr>
        <w:t>, że żadnej części zamówienia nie powierzył</w:t>
      </w:r>
      <w:r w:rsidR="00370F4E">
        <w:rPr>
          <w:sz w:val="20"/>
          <w:szCs w:val="20"/>
        </w:rPr>
        <w:t xml:space="preserve"> Podwykonawc</w:t>
      </w:r>
      <w:r w:rsidR="00E71551" w:rsidRPr="004948EB">
        <w:rPr>
          <w:sz w:val="20"/>
          <w:szCs w:val="20"/>
        </w:rPr>
        <w:t xml:space="preserve">om i </w:t>
      </w:r>
      <w:r w:rsidR="00851636" w:rsidRPr="004948EB">
        <w:rPr>
          <w:sz w:val="20"/>
          <w:szCs w:val="20"/>
        </w:rPr>
        <w:t>D</w:t>
      </w:r>
      <w:r w:rsidR="00E71551" w:rsidRPr="004948EB">
        <w:rPr>
          <w:sz w:val="20"/>
          <w:szCs w:val="20"/>
        </w:rPr>
        <w:t>alszym</w:t>
      </w:r>
      <w:r w:rsidR="00370F4E">
        <w:rPr>
          <w:sz w:val="20"/>
          <w:szCs w:val="20"/>
        </w:rPr>
        <w:t xml:space="preserve"> Podwykonawc</w:t>
      </w:r>
      <w:r w:rsidR="00E71551" w:rsidRPr="004948EB">
        <w:rPr>
          <w:sz w:val="20"/>
          <w:szCs w:val="20"/>
        </w:rPr>
        <w:t>om poza zgłoszonymi i zaakceptowanymi przez Zamawiającego,</w:t>
      </w:r>
    </w:p>
    <w:p w14:paraId="07E6BAF1" w14:textId="1F323E59" w:rsidR="00654EA9" w:rsidRPr="004948EB" w:rsidRDefault="00083A32" w:rsidP="00CB7291">
      <w:pPr>
        <w:numPr>
          <w:ilvl w:val="0"/>
          <w:numId w:val="37"/>
        </w:numPr>
        <w:tabs>
          <w:tab w:val="left" w:pos="426"/>
          <w:tab w:val="right" w:pos="7854"/>
        </w:tabs>
        <w:spacing w:line="276" w:lineRule="auto"/>
        <w:jc w:val="both"/>
        <w:rPr>
          <w:bCs/>
          <w:color w:val="000000"/>
          <w:sz w:val="20"/>
          <w:szCs w:val="20"/>
        </w:rPr>
      </w:pPr>
      <w:r w:rsidRPr="004948EB">
        <w:rPr>
          <w:bCs/>
          <w:color w:val="000000"/>
          <w:sz w:val="20"/>
          <w:szCs w:val="20"/>
        </w:rPr>
        <w:lastRenderedPageBreak/>
        <w:t>przekazania informacji o zakresie prac wykonanych przez</w:t>
      </w:r>
      <w:r w:rsidR="00370F4E">
        <w:rPr>
          <w:bCs/>
          <w:color w:val="000000"/>
          <w:sz w:val="20"/>
          <w:szCs w:val="20"/>
        </w:rPr>
        <w:t xml:space="preserve"> Podwykonawc</w:t>
      </w:r>
      <w:r w:rsidRPr="004948EB">
        <w:rPr>
          <w:bCs/>
          <w:color w:val="000000"/>
          <w:sz w:val="20"/>
          <w:szCs w:val="20"/>
        </w:rPr>
        <w:t xml:space="preserve">ę i ich wartości, w tym </w:t>
      </w:r>
      <w:r w:rsidR="00156D4F">
        <w:rPr>
          <w:bCs/>
          <w:color w:val="000000"/>
          <w:sz w:val="20"/>
          <w:szCs w:val="20"/>
        </w:rPr>
        <w:br/>
      </w:r>
      <w:r w:rsidRPr="004948EB">
        <w:rPr>
          <w:bCs/>
          <w:color w:val="000000"/>
          <w:sz w:val="20"/>
          <w:szCs w:val="20"/>
        </w:rPr>
        <w:t>w szczególności do uzyskania od kierownika robót</w:t>
      </w:r>
      <w:r w:rsidR="00370F4E">
        <w:rPr>
          <w:bCs/>
          <w:color w:val="000000"/>
          <w:sz w:val="20"/>
          <w:szCs w:val="20"/>
        </w:rPr>
        <w:t xml:space="preserve"> Podwykonawc</w:t>
      </w:r>
      <w:r w:rsidRPr="004948EB">
        <w:rPr>
          <w:bCs/>
          <w:color w:val="000000"/>
          <w:sz w:val="20"/>
          <w:szCs w:val="20"/>
        </w:rPr>
        <w:t>y podpisów pod kopią</w:t>
      </w:r>
      <w:r w:rsidR="00654EA9" w:rsidRPr="004948EB">
        <w:rPr>
          <w:bCs/>
          <w:color w:val="000000"/>
          <w:sz w:val="20"/>
          <w:szCs w:val="20"/>
        </w:rPr>
        <w:t xml:space="preserve"> </w:t>
      </w:r>
      <w:r w:rsidR="00893F72" w:rsidRPr="004948EB">
        <w:rPr>
          <w:bCs/>
          <w:color w:val="000000"/>
          <w:sz w:val="20"/>
          <w:szCs w:val="20"/>
        </w:rPr>
        <w:t>księgi obmiarów</w:t>
      </w:r>
      <w:r w:rsidRPr="004948EB">
        <w:rPr>
          <w:bCs/>
          <w:color w:val="000000"/>
          <w:sz w:val="20"/>
          <w:szCs w:val="20"/>
        </w:rPr>
        <w:t>, o której</w:t>
      </w:r>
      <w:r w:rsidR="00E71551" w:rsidRPr="004948EB">
        <w:rPr>
          <w:bCs/>
          <w:color w:val="000000"/>
          <w:sz w:val="20"/>
          <w:szCs w:val="20"/>
        </w:rPr>
        <w:t xml:space="preserve"> mowa w ust. </w:t>
      </w:r>
      <w:r w:rsidRPr="004948EB">
        <w:rPr>
          <w:bCs/>
          <w:color w:val="000000"/>
          <w:sz w:val="20"/>
          <w:szCs w:val="20"/>
        </w:rPr>
        <w:t>4</w:t>
      </w:r>
      <w:r w:rsidR="00654EA9" w:rsidRPr="004948EB">
        <w:rPr>
          <w:bCs/>
          <w:color w:val="000000"/>
          <w:sz w:val="20"/>
          <w:szCs w:val="20"/>
        </w:rPr>
        <w:t xml:space="preserve"> </w:t>
      </w:r>
      <w:r w:rsidR="00E71551" w:rsidRPr="004948EB">
        <w:rPr>
          <w:bCs/>
          <w:color w:val="000000"/>
          <w:sz w:val="20"/>
          <w:szCs w:val="20"/>
        </w:rPr>
        <w:t xml:space="preserve">pkt. 1), </w:t>
      </w:r>
    </w:p>
    <w:p w14:paraId="399E5A09" w14:textId="089E4A59" w:rsidR="00E71551" w:rsidRPr="004948EB" w:rsidRDefault="00365A5A" w:rsidP="00CB7291">
      <w:pPr>
        <w:numPr>
          <w:ilvl w:val="0"/>
          <w:numId w:val="37"/>
        </w:numPr>
        <w:tabs>
          <w:tab w:val="left" w:pos="426"/>
          <w:tab w:val="right" w:pos="7854"/>
        </w:tabs>
        <w:spacing w:line="276" w:lineRule="auto"/>
        <w:jc w:val="both"/>
        <w:rPr>
          <w:bCs/>
          <w:color w:val="000000"/>
          <w:sz w:val="20"/>
          <w:szCs w:val="20"/>
        </w:rPr>
      </w:pPr>
      <w:bookmarkStart w:id="5" w:name="_Ref460936457"/>
      <w:r w:rsidRPr="004948EB">
        <w:rPr>
          <w:sz w:val="20"/>
          <w:szCs w:val="20"/>
        </w:rPr>
        <w:t xml:space="preserve">załączenia do faktury </w:t>
      </w:r>
      <w:r w:rsidRPr="004948EB">
        <w:rPr>
          <w:bCs/>
          <w:color w:val="000000"/>
          <w:sz w:val="20"/>
          <w:szCs w:val="20"/>
        </w:rPr>
        <w:t>kopii</w:t>
      </w:r>
      <w:r w:rsidR="00E71551" w:rsidRPr="004948EB">
        <w:rPr>
          <w:bCs/>
          <w:color w:val="000000"/>
          <w:sz w:val="20"/>
          <w:szCs w:val="20"/>
        </w:rPr>
        <w:t xml:space="preserve"> faktur</w:t>
      </w:r>
      <w:r w:rsidR="00466536">
        <w:rPr>
          <w:bCs/>
          <w:color w:val="000000"/>
          <w:sz w:val="20"/>
          <w:szCs w:val="20"/>
        </w:rPr>
        <w:t xml:space="preserve"> VAT</w:t>
      </w:r>
      <w:r w:rsidR="00E71551" w:rsidRPr="004948EB">
        <w:rPr>
          <w:bCs/>
          <w:color w:val="000000"/>
          <w:sz w:val="20"/>
          <w:szCs w:val="20"/>
        </w:rPr>
        <w:t>/rachunków wystawionych przez</w:t>
      </w:r>
      <w:r w:rsidR="00370F4E">
        <w:rPr>
          <w:bCs/>
          <w:color w:val="000000"/>
          <w:sz w:val="20"/>
          <w:szCs w:val="20"/>
        </w:rPr>
        <w:t xml:space="preserve"> Podwykonawc</w:t>
      </w:r>
      <w:r w:rsidR="00E71551" w:rsidRPr="004948EB">
        <w:rPr>
          <w:bCs/>
          <w:color w:val="000000"/>
          <w:sz w:val="20"/>
          <w:szCs w:val="20"/>
        </w:rPr>
        <w:t>ów i Dalszych</w:t>
      </w:r>
      <w:r w:rsidR="00370F4E">
        <w:rPr>
          <w:bCs/>
          <w:color w:val="000000"/>
          <w:sz w:val="20"/>
          <w:szCs w:val="20"/>
        </w:rPr>
        <w:t xml:space="preserve"> Podwykonawc</w:t>
      </w:r>
      <w:r w:rsidR="00E71551" w:rsidRPr="004948EB">
        <w:rPr>
          <w:bCs/>
          <w:color w:val="000000"/>
          <w:sz w:val="20"/>
          <w:szCs w:val="20"/>
        </w:rPr>
        <w:t>ów oraz ich oświadczenia, że zapłata za te faktury/rachunki wyczerpuje ich roszczenia z</w:t>
      </w:r>
      <w:r w:rsidR="00FB6B13" w:rsidRPr="004948EB">
        <w:rPr>
          <w:bCs/>
          <w:color w:val="000000"/>
          <w:sz w:val="20"/>
          <w:szCs w:val="20"/>
        </w:rPr>
        <w:t> </w:t>
      </w:r>
      <w:r w:rsidR="00E71551" w:rsidRPr="004948EB">
        <w:rPr>
          <w:bCs/>
          <w:color w:val="000000"/>
          <w:sz w:val="20"/>
          <w:szCs w:val="20"/>
        </w:rPr>
        <w:t xml:space="preserve">tytułu wykonanych </w:t>
      </w:r>
      <w:r w:rsidR="00851636" w:rsidRPr="004948EB">
        <w:rPr>
          <w:bCs/>
          <w:color w:val="000000"/>
          <w:sz w:val="20"/>
          <w:szCs w:val="20"/>
        </w:rPr>
        <w:t>części Przedmiotu Umowy</w:t>
      </w:r>
      <w:r w:rsidR="00E71551" w:rsidRPr="004948EB">
        <w:rPr>
          <w:bCs/>
          <w:color w:val="000000"/>
          <w:sz w:val="20"/>
          <w:szCs w:val="20"/>
        </w:rPr>
        <w:t>,</w:t>
      </w:r>
      <w:bookmarkEnd w:id="5"/>
      <w:r w:rsidR="00E71551" w:rsidRPr="004948EB">
        <w:rPr>
          <w:bCs/>
          <w:color w:val="000000"/>
          <w:sz w:val="20"/>
          <w:szCs w:val="20"/>
        </w:rPr>
        <w:t xml:space="preserve"> </w:t>
      </w:r>
    </w:p>
    <w:p w14:paraId="0AF0E4BD" w14:textId="3B96ED02" w:rsidR="00E71551" w:rsidRPr="004948EB" w:rsidRDefault="00365A5A" w:rsidP="00CB7291">
      <w:pPr>
        <w:numPr>
          <w:ilvl w:val="0"/>
          <w:numId w:val="37"/>
        </w:numPr>
        <w:tabs>
          <w:tab w:val="left" w:pos="426"/>
          <w:tab w:val="right" w:pos="7854"/>
        </w:tabs>
        <w:spacing w:line="276" w:lineRule="auto"/>
        <w:jc w:val="both"/>
        <w:rPr>
          <w:bCs/>
          <w:color w:val="000000"/>
          <w:sz w:val="20"/>
          <w:szCs w:val="20"/>
        </w:rPr>
      </w:pPr>
      <w:bookmarkStart w:id="6" w:name="_Ref460936295"/>
      <w:r w:rsidRPr="004948EB">
        <w:rPr>
          <w:sz w:val="20"/>
          <w:szCs w:val="20"/>
        </w:rPr>
        <w:t>załączenia do faktury</w:t>
      </w:r>
      <w:r w:rsidR="00466536">
        <w:rPr>
          <w:sz w:val="20"/>
          <w:szCs w:val="20"/>
        </w:rPr>
        <w:t xml:space="preserve"> VAT</w:t>
      </w:r>
      <w:r w:rsidRPr="004948EB">
        <w:rPr>
          <w:sz w:val="20"/>
          <w:szCs w:val="20"/>
        </w:rPr>
        <w:t xml:space="preserve"> </w:t>
      </w:r>
      <w:r w:rsidR="008D1D81" w:rsidRPr="004948EB">
        <w:rPr>
          <w:sz w:val="20"/>
          <w:szCs w:val="20"/>
        </w:rPr>
        <w:t xml:space="preserve">(wystawionej dla drugiej i kolejnych odebranych części Przedmiotu umowy) </w:t>
      </w:r>
      <w:r w:rsidR="00E71551" w:rsidRPr="004948EB">
        <w:rPr>
          <w:bCs/>
          <w:color w:val="000000"/>
          <w:sz w:val="20"/>
          <w:szCs w:val="20"/>
        </w:rPr>
        <w:t>kopii przelewu bankowego lub innego dokumentu świadczącego o dokonaniu zapłaty</w:t>
      </w:r>
      <w:r w:rsidR="003F6F69" w:rsidRPr="004948EB">
        <w:rPr>
          <w:bCs/>
          <w:color w:val="000000"/>
          <w:sz w:val="20"/>
          <w:szCs w:val="20"/>
        </w:rPr>
        <w:t xml:space="preserve"> wymagalnego wynagrodzenia należnego</w:t>
      </w:r>
      <w:r w:rsidR="00370F4E">
        <w:rPr>
          <w:bCs/>
          <w:color w:val="000000"/>
          <w:sz w:val="20"/>
          <w:szCs w:val="20"/>
        </w:rPr>
        <w:t xml:space="preserve"> Podwykonawc</w:t>
      </w:r>
      <w:r w:rsidR="00E71551" w:rsidRPr="004948EB">
        <w:rPr>
          <w:bCs/>
          <w:color w:val="000000"/>
          <w:sz w:val="20"/>
          <w:szCs w:val="20"/>
        </w:rPr>
        <w:t xml:space="preserve">om </w:t>
      </w:r>
      <w:r w:rsidR="00851636" w:rsidRPr="004948EB">
        <w:rPr>
          <w:bCs/>
          <w:color w:val="000000"/>
          <w:sz w:val="20"/>
          <w:szCs w:val="20"/>
        </w:rPr>
        <w:t>i Dalszym</w:t>
      </w:r>
      <w:r w:rsidR="00370F4E">
        <w:rPr>
          <w:bCs/>
          <w:color w:val="000000"/>
          <w:sz w:val="20"/>
          <w:szCs w:val="20"/>
        </w:rPr>
        <w:t xml:space="preserve"> Podwykonawc</w:t>
      </w:r>
      <w:r w:rsidR="00851636" w:rsidRPr="004948EB">
        <w:rPr>
          <w:bCs/>
          <w:color w:val="000000"/>
          <w:sz w:val="20"/>
          <w:szCs w:val="20"/>
        </w:rPr>
        <w:t>om</w:t>
      </w:r>
      <w:r w:rsidR="003F6F69" w:rsidRPr="004948EB">
        <w:rPr>
          <w:bCs/>
          <w:color w:val="000000"/>
          <w:sz w:val="20"/>
          <w:szCs w:val="20"/>
        </w:rPr>
        <w:t>,</w:t>
      </w:r>
      <w:r w:rsidR="00851636" w:rsidRPr="004948EB">
        <w:rPr>
          <w:bCs/>
          <w:color w:val="000000"/>
          <w:sz w:val="20"/>
          <w:szCs w:val="20"/>
        </w:rPr>
        <w:t xml:space="preserve"> </w:t>
      </w:r>
      <w:r w:rsidR="00E71551" w:rsidRPr="004948EB">
        <w:rPr>
          <w:bCs/>
          <w:color w:val="000000"/>
          <w:sz w:val="20"/>
          <w:szCs w:val="20"/>
        </w:rPr>
        <w:t xml:space="preserve">potwierdzonego przez Wykonawcę za zgodność z oryginałem, a także oświadczenia </w:t>
      </w:r>
      <w:r w:rsidR="00851636" w:rsidRPr="004948EB">
        <w:rPr>
          <w:bCs/>
          <w:color w:val="000000"/>
          <w:sz w:val="20"/>
          <w:szCs w:val="20"/>
        </w:rPr>
        <w:t>tych</w:t>
      </w:r>
      <w:r w:rsidR="00370F4E">
        <w:rPr>
          <w:bCs/>
          <w:color w:val="000000"/>
          <w:sz w:val="20"/>
          <w:szCs w:val="20"/>
        </w:rPr>
        <w:t xml:space="preserve"> Podwykonawc</w:t>
      </w:r>
      <w:r w:rsidR="00E71551" w:rsidRPr="004948EB">
        <w:rPr>
          <w:bCs/>
          <w:color w:val="000000"/>
          <w:sz w:val="20"/>
          <w:szCs w:val="20"/>
        </w:rPr>
        <w:t xml:space="preserve">ów </w:t>
      </w:r>
      <w:r w:rsidR="00851636" w:rsidRPr="004948EB">
        <w:rPr>
          <w:bCs/>
          <w:color w:val="000000"/>
          <w:sz w:val="20"/>
          <w:szCs w:val="20"/>
        </w:rPr>
        <w:t>i Dalszych</w:t>
      </w:r>
      <w:r w:rsidR="00370F4E">
        <w:rPr>
          <w:bCs/>
          <w:color w:val="000000"/>
          <w:sz w:val="20"/>
          <w:szCs w:val="20"/>
        </w:rPr>
        <w:t xml:space="preserve"> Podwykonawc</w:t>
      </w:r>
      <w:r w:rsidR="00851636" w:rsidRPr="004948EB">
        <w:rPr>
          <w:bCs/>
          <w:color w:val="000000"/>
          <w:sz w:val="20"/>
          <w:szCs w:val="20"/>
        </w:rPr>
        <w:t xml:space="preserve">ów </w:t>
      </w:r>
      <w:r w:rsidR="00E71551" w:rsidRPr="004948EB">
        <w:rPr>
          <w:bCs/>
          <w:color w:val="000000"/>
          <w:sz w:val="20"/>
          <w:szCs w:val="20"/>
        </w:rPr>
        <w:t>o nie zaleganiu z wypłatą należnoś</w:t>
      </w:r>
      <w:r w:rsidR="00851636" w:rsidRPr="004948EB">
        <w:rPr>
          <w:bCs/>
          <w:color w:val="000000"/>
          <w:sz w:val="20"/>
          <w:szCs w:val="20"/>
        </w:rPr>
        <w:t>ci za wykonane roboty budowlane.</w:t>
      </w:r>
      <w:bookmarkEnd w:id="6"/>
      <w:r w:rsidR="00E71551" w:rsidRPr="004948EB">
        <w:rPr>
          <w:bCs/>
          <w:color w:val="000000"/>
          <w:sz w:val="20"/>
          <w:szCs w:val="20"/>
        </w:rPr>
        <w:t xml:space="preserve"> </w:t>
      </w:r>
    </w:p>
    <w:p w14:paraId="5683D57D" w14:textId="62CEA5C4" w:rsidR="00257FA4" w:rsidRPr="004948EB" w:rsidRDefault="00257FA4" w:rsidP="008702BD">
      <w:pPr>
        <w:pStyle w:val="Tekstpodstawowy"/>
        <w:widowControl w:val="0"/>
        <w:autoSpaceDE w:val="0"/>
        <w:autoSpaceDN w:val="0"/>
        <w:spacing w:line="276" w:lineRule="auto"/>
        <w:ind w:left="284" w:right="20"/>
        <w:rPr>
          <w:sz w:val="20"/>
        </w:rPr>
      </w:pPr>
      <w:r w:rsidRPr="004948EB">
        <w:rPr>
          <w:sz w:val="20"/>
        </w:rPr>
        <w:t>Uwaga! Rozliczenia finansowe pomiędzy Wykonawcą a</w:t>
      </w:r>
      <w:r w:rsidR="00370F4E">
        <w:rPr>
          <w:sz w:val="20"/>
        </w:rPr>
        <w:t xml:space="preserve"> Podwykonawc</w:t>
      </w:r>
      <w:r w:rsidRPr="004948EB">
        <w:rPr>
          <w:sz w:val="20"/>
        </w:rPr>
        <w:t>ą lub Dalszym</w:t>
      </w:r>
      <w:r w:rsidR="00370F4E">
        <w:rPr>
          <w:sz w:val="20"/>
        </w:rPr>
        <w:t xml:space="preserve"> Podwykonawc</w:t>
      </w:r>
      <w:r w:rsidRPr="004948EB">
        <w:rPr>
          <w:sz w:val="20"/>
        </w:rPr>
        <w:t xml:space="preserve">ą mogą dotyczyć </w:t>
      </w:r>
      <w:r w:rsidR="00893F72" w:rsidRPr="004948EB">
        <w:rPr>
          <w:sz w:val="20"/>
        </w:rPr>
        <w:t>wyłącznie robót</w:t>
      </w:r>
      <w:r w:rsidRPr="004948EB">
        <w:rPr>
          <w:sz w:val="20"/>
        </w:rPr>
        <w:t xml:space="preserve"> objętych Przedmiotem Umowy.</w:t>
      </w:r>
    </w:p>
    <w:p w14:paraId="1AA20A68" w14:textId="77777777" w:rsidR="00257FA4" w:rsidRPr="004948EB" w:rsidRDefault="00851636" w:rsidP="00CB7291">
      <w:pPr>
        <w:pStyle w:val="Tekstpodstawowy"/>
        <w:widowControl w:val="0"/>
        <w:numPr>
          <w:ilvl w:val="0"/>
          <w:numId w:val="9"/>
        </w:numPr>
        <w:tabs>
          <w:tab w:val="clear" w:pos="720"/>
        </w:tabs>
        <w:autoSpaceDE w:val="0"/>
        <w:autoSpaceDN w:val="0"/>
        <w:spacing w:line="276" w:lineRule="auto"/>
        <w:ind w:left="284" w:right="20" w:hanging="284"/>
        <w:rPr>
          <w:sz w:val="20"/>
        </w:rPr>
      </w:pPr>
      <w:r w:rsidRPr="004948EB">
        <w:rPr>
          <w:sz w:val="20"/>
        </w:rPr>
        <w:t xml:space="preserve">W </w:t>
      </w:r>
      <w:r w:rsidR="00893F72" w:rsidRPr="004948EB">
        <w:rPr>
          <w:snapToGrid w:val="0"/>
          <w:sz w:val="20"/>
        </w:rPr>
        <w:t>przypadku,</w:t>
      </w:r>
      <w:r w:rsidRPr="004948EB">
        <w:rPr>
          <w:sz w:val="20"/>
        </w:rPr>
        <w:t xml:space="preserve"> gdy</w:t>
      </w:r>
      <w:r w:rsidR="00257FA4" w:rsidRPr="004948EB">
        <w:rPr>
          <w:sz w:val="20"/>
        </w:rPr>
        <w:t>:</w:t>
      </w:r>
      <w:r w:rsidRPr="004948EB">
        <w:rPr>
          <w:sz w:val="20"/>
        </w:rPr>
        <w:t xml:space="preserve"> </w:t>
      </w:r>
    </w:p>
    <w:p w14:paraId="55760422" w14:textId="4FADC594" w:rsidR="00257FA4" w:rsidRPr="004948EB" w:rsidRDefault="00851636" w:rsidP="00CB7291">
      <w:pPr>
        <w:pStyle w:val="Tekstpodstawowy"/>
        <w:widowControl w:val="0"/>
        <w:numPr>
          <w:ilvl w:val="0"/>
          <w:numId w:val="38"/>
        </w:numPr>
        <w:autoSpaceDE w:val="0"/>
        <w:autoSpaceDN w:val="0"/>
        <w:spacing w:line="276" w:lineRule="auto"/>
        <w:ind w:right="20"/>
        <w:rPr>
          <w:sz w:val="20"/>
        </w:rPr>
      </w:pPr>
      <w:r w:rsidRPr="004948EB">
        <w:rPr>
          <w:sz w:val="20"/>
        </w:rPr>
        <w:t>termin zapłaty wymagalnego wynagrodzenia należnego</w:t>
      </w:r>
      <w:r w:rsidR="00370F4E">
        <w:rPr>
          <w:sz w:val="20"/>
        </w:rPr>
        <w:t xml:space="preserve"> Podwykonawc</w:t>
      </w:r>
      <w:r w:rsidRPr="004948EB">
        <w:rPr>
          <w:sz w:val="20"/>
        </w:rPr>
        <w:t>om lub Dalszym</w:t>
      </w:r>
      <w:r w:rsidR="00370F4E">
        <w:rPr>
          <w:sz w:val="20"/>
        </w:rPr>
        <w:t xml:space="preserve"> Podwykonawc</w:t>
      </w:r>
      <w:r w:rsidRPr="004948EB">
        <w:rPr>
          <w:sz w:val="20"/>
        </w:rPr>
        <w:t xml:space="preserve">om wykracza poza termin zapłaty wymagalnego wynagrodzenia należnego Wykonawcy, lub </w:t>
      </w:r>
    </w:p>
    <w:p w14:paraId="2B8969B7" w14:textId="39567625" w:rsidR="00257FA4" w:rsidRPr="004948EB" w:rsidRDefault="00851636" w:rsidP="00CB7291">
      <w:pPr>
        <w:pStyle w:val="Tekstpodstawowy"/>
        <w:widowControl w:val="0"/>
        <w:numPr>
          <w:ilvl w:val="0"/>
          <w:numId w:val="38"/>
        </w:numPr>
        <w:autoSpaceDE w:val="0"/>
        <w:autoSpaceDN w:val="0"/>
        <w:spacing w:line="276" w:lineRule="auto"/>
        <w:ind w:right="20"/>
        <w:rPr>
          <w:sz w:val="20"/>
        </w:rPr>
      </w:pPr>
      <w:r w:rsidRPr="004948EB">
        <w:rPr>
          <w:sz w:val="20"/>
        </w:rPr>
        <w:t xml:space="preserve">na moment składania faktury </w:t>
      </w:r>
      <w:r w:rsidR="00466536">
        <w:rPr>
          <w:sz w:val="20"/>
        </w:rPr>
        <w:t xml:space="preserve">VAT </w:t>
      </w:r>
      <w:r w:rsidRPr="004948EB">
        <w:rPr>
          <w:sz w:val="20"/>
        </w:rPr>
        <w:t xml:space="preserve">końcowej Wykonawca nie ma możliwości </w:t>
      </w:r>
      <w:r w:rsidR="00C95778" w:rsidRPr="004948EB">
        <w:rPr>
          <w:sz w:val="20"/>
        </w:rPr>
        <w:t>załączenia któregokolwiek z</w:t>
      </w:r>
      <w:r w:rsidR="00FB6B13" w:rsidRPr="004948EB">
        <w:rPr>
          <w:sz w:val="20"/>
        </w:rPr>
        <w:t> </w:t>
      </w:r>
      <w:r w:rsidR="00C95778" w:rsidRPr="004948EB">
        <w:rPr>
          <w:sz w:val="20"/>
        </w:rPr>
        <w:t xml:space="preserve">dokumentów, o których mowa </w:t>
      </w:r>
      <w:r w:rsidRPr="004948EB">
        <w:rPr>
          <w:sz w:val="20"/>
        </w:rPr>
        <w:t xml:space="preserve">w ust. </w:t>
      </w:r>
      <w:r w:rsidR="00083A32" w:rsidRPr="004948EB">
        <w:rPr>
          <w:sz w:val="20"/>
        </w:rPr>
        <w:t>5</w:t>
      </w:r>
      <w:r w:rsidRPr="004948EB">
        <w:rPr>
          <w:sz w:val="20"/>
        </w:rPr>
        <w:t xml:space="preserve"> pkt.</w:t>
      </w:r>
      <w:r w:rsidR="00C95778" w:rsidRPr="004948EB">
        <w:rPr>
          <w:sz w:val="20"/>
        </w:rPr>
        <w:t xml:space="preserve"> </w:t>
      </w:r>
      <w:r w:rsidR="00466536">
        <w:rPr>
          <w:sz w:val="20"/>
        </w:rPr>
        <w:t xml:space="preserve">3 </w:t>
      </w:r>
      <w:r w:rsidR="00C95778" w:rsidRPr="004948EB">
        <w:rPr>
          <w:sz w:val="20"/>
        </w:rPr>
        <w:t>i/lub</w:t>
      </w:r>
      <w:r w:rsidR="00466536">
        <w:rPr>
          <w:sz w:val="20"/>
        </w:rPr>
        <w:t xml:space="preserve"> 4</w:t>
      </w:r>
      <w:r w:rsidR="00C95778" w:rsidRPr="004948EB">
        <w:rPr>
          <w:sz w:val="20"/>
        </w:rPr>
        <w:t>,</w:t>
      </w:r>
      <w:r w:rsidRPr="004948EB">
        <w:rPr>
          <w:sz w:val="20"/>
        </w:rPr>
        <w:t xml:space="preserve"> </w:t>
      </w:r>
    </w:p>
    <w:p w14:paraId="51A95165" w14:textId="61A7B720" w:rsidR="00257FA4" w:rsidRPr="004948EB" w:rsidRDefault="00257FA4" w:rsidP="00CB7291">
      <w:pPr>
        <w:pStyle w:val="Tekstpodstawowy"/>
        <w:widowControl w:val="0"/>
        <w:numPr>
          <w:ilvl w:val="0"/>
          <w:numId w:val="38"/>
        </w:numPr>
        <w:autoSpaceDE w:val="0"/>
        <w:autoSpaceDN w:val="0"/>
        <w:spacing w:line="276" w:lineRule="auto"/>
        <w:ind w:right="20"/>
        <w:rPr>
          <w:sz w:val="20"/>
        </w:rPr>
      </w:pPr>
      <w:r w:rsidRPr="004948EB">
        <w:rPr>
          <w:sz w:val="20"/>
        </w:rPr>
        <w:t>Wykonawca zalega z płatnościami na rzecz swoich</w:t>
      </w:r>
      <w:r w:rsidR="00370F4E">
        <w:rPr>
          <w:sz w:val="20"/>
        </w:rPr>
        <w:t xml:space="preserve"> Podwykonawc</w:t>
      </w:r>
      <w:r w:rsidRPr="004948EB">
        <w:rPr>
          <w:sz w:val="20"/>
        </w:rPr>
        <w:t>ów lub Dalszych</w:t>
      </w:r>
      <w:r w:rsidR="00370F4E">
        <w:rPr>
          <w:sz w:val="20"/>
        </w:rPr>
        <w:t xml:space="preserve"> Podwykonawc</w:t>
      </w:r>
      <w:r w:rsidRPr="004948EB">
        <w:rPr>
          <w:sz w:val="20"/>
        </w:rPr>
        <w:t xml:space="preserve">ów </w:t>
      </w:r>
      <w:r w:rsidR="00156D4F">
        <w:rPr>
          <w:sz w:val="20"/>
        </w:rPr>
        <w:br/>
      </w:r>
      <w:r w:rsidRPr="004948EB">
        <w:rPr>
          <w:sz w:val="20"/>
        </w:rPr>
        <w:t>za materiały, urządzenia, usługi lub roboty budowlane związane z realizacją Przedmiotu Umowy,</w:t>
      </w:r>
    </w:p>
    <w:p w14:paraId="67A46735" w14:textId="16FD44D6" w:rsidR="00851636" w:rsidRPr="004948EB" w:rsidRDefault="00257FA4" w:rsidP="008702BD">
      <w:pPr>
        <w:pStyle w:val="Tekstpodstawowy"/>
        <w:widowControl w:val="0"/>
        <w:autoSpaceDE w:val="0"/>
        <w:autoSpaceDN w:val="0"/>
        <w:spacing w:line="276" w:lineRule="auto"/>
        <w:ind w:left="360" w:right="20"/>
        <w:rPr>
          <w:sz w:val="20"/>
        </w:rPr>
      </w:pPr>
      <w:r w:rsidRPr="004948EB">
        <w:rPr>
          <w:sz w:val="20"/>
        </w:rPr>
        <w:t xml:space="preserve">- </w:t>
      </w:r>
      <w:r w:rsidR="00851636" w:rsidRPr="004948EB">
        <w:rPr>
          <w:sz w:val="20"/>
        </w:rPr>
        <w:t>Zamawiający ma prawo wstrzymać należną Wykonawcy płatność w części odpowiadającej roszczeniu</w:t>
      </w:r>
      <w:r w:rsidR="00370F4E">
        <w:rPr>
          <w:sz w:val="20"/>
        </w:rPr>
        <w:t xml:space="preserve"> Podwykonawc</w:t>
      </w:r>
      <w:r w:rsidR="00851636" w:rsidRPr="004948EB">
        <w:rPr>
          <w:sz w:val="20"/>
        </w:rPr>
        <w:t>y lub Dalszego</w:t>
      </w:r>
      <w:r w:rsidR="00370F4E">
        <w:rPr>
          <w:sz w:val="20"/>
        </w:rPr>
        <w:t xml:space="preserve"> Podwykonawc</w:t>
      </w:r>
      <w:r w:rsidR="00851636" w:rsidRPr="004948EB">
        <w:rPr>
          <w:sz w:val="20"/>
        </w:rPr>
        <w:t xml:space="preserve">y. </w:t>
      </w:r>
    </w:p>
    <w:p w14:paraId="29183C17" w14:textId="60A1005D" w:rsidR="00851636" w:rsidRPr="004948EB" w:rsidRDefault="00851636" w:rsidP="00CB7291">
      <w:pPr>
        <w:pStyle w:val="Tekstpodstawowy"/>
        <w:widowControl w:val="0"/>
        <w:numPr>
          <w:ilvl w:val="0"/>
          <w:numId w:val="9"/>
        </w:numPr>
        <w:tabs>
          <w:tab w:val="clear" w:pos="720"/>
        </w:tabs>
        <w:autoSpaceDE w:val="0"/>
        <w:autoSpaceDN w:val="0"/>
        <w:spacing w:line="276" w:lineRule="auto"/>
        <w:ind w:left="284" w:right="20" w:hanging="284"/>
        <w:rPr>
          <w:bCs/>
          <w:i/>
          <w:color w:val="000000"/>
          <w:sz w:val="20"/>
        </w:rPr>
      </w:pPr>
      <w:r w:rsidRPr="004948EB">
        <w:rPr>
          <w:snapToGrid w:val="0"/>
          <w:sz w:val="20"/>
        </w:rPr>
        <w:t>Zamawiający</w:t>
      </w:r>
      <w:r w:rsidRPr="004948EB">
        <w:rPr>
          <w:sz w:val="20"/>
        </w:rPr>
        <w:t xml:space="preserve"> dokonuje bezpośredniej zapłaty wymagalnego wynagrodzenia przysługującego</w:t>
      </w:r>
      <w:r w:rsidR="00370F4E">
        <w:rPr>
          <w:sz w:val="20"/>
        </w:rPr>
        <w:t xml:space="preserve"> Podwykonawc</w:t>
      </w:r>
      <w:r w:rsidRPr="004948EB">
        <w:rPr>
          <w:sz w:val="20"/>
        </w:rPr>
        <w:t xml:space="preserve">y lub </w:t>
      </w:r>
      <w:r w:rsidR="00C95778" w:rsidRPr="004948EB">
        <w:rPr>
          <w:sz w:val="20"/>
        </w:rPr>
        <w:t>D</w:t>
      </w:r>
      <w:r w:rsidRPr="004948EB">
        <w:rPr>
          <w:sz w:val="20"/>
        </w:rPr>
        <w:t>alszemu</w:t>
      </w:r>
      <w:r w:rsidR="00370F4E">
        <w:rPr>
          <w:sz w:val="20"/>
        </w:rPr>
        <w:t xml:space="preserve"> Podwykonawc</w:t>
      </w:r>
      <w:r w:rsidRPr="004948EB">
        <w:rPr>
          <w:sz w:val="20"/>
        </w:rPr>
        <w:t xml:space="preserve">y, który zawarł zaakceptowaną przez </w:t>
      </w:r>
      <w:r w:rsidR="00F816D0" w:rsidRPr="004948EB">
        <w:rPr>
          <w:sz w:val="20"/>
        </w:rPr>
        <w:t>Z</w:t>
      </w:r>
      <w:r w:rsidRPr="004948EB">
        <w:rPr>
          <w:sz w:val="20"/>
        </w:rPr>
        <w:t xml:space="preserve">amawiającego umowę </w:t>
      </w:r>
      <w:r w:rsidR="002F33C9" w:rsidRPr="004948EB">
        <w:rPr>
          <w:sz w:val="20"/>
        </w:rPr>
        <w:t>o</w:t>
      </w:r>
      <w:r w:rsidR="00FB6B13" w:rsidRPr="004948EB">
        <w:rPr>
          <w:sz w:val="20"/>
        </w:rPr>
        <w:t> </w:t>
      </w:r>
      <w:r w:rsidRPr="004948EB">
        <w:rPr>
          <w:sz w:val="20"/>
        </w:rPr>
        <w:t xml:space="preserve">podwykonawstwo, której przedmiotem są roboty budowlane, lub który zawarł przedłożoną Zamawiającemu umowę o podwykonawstwo, której przedmiotem są dostawy lub usługi, w przypadku uchylenia się od obowiązku zapłaty odpowiednio przez </w:t>
      </w:r>
      <w:r w:rsidR="00C95778" w:rsidRPr="004948EB">
        <w:rPr>
          <w:sz w:val="20"/>
        </w:rPr>
        <w:t>W</w:t>
      </w:r>
      <w:r w:rsidRPr="004948EB">
        <w:rPr>
          <w:sz w:val="20"/>
        </w:rPr>
        <w:t>ykonawcę,</w:t>
      </w:r>
      <w:r w:rsidR="00370F4E">
        <w:rPr>
          <w:sz w:val="20"/>
        </w:rPr>
        <w:t xml:space="preserve"> Podwykonawc</w:t>
      </w:r>
      <w:r w:rsidRPr="004948EB">
        <w:rPr>
          <w:sz w:val="20"/>
        </w:rPr>
        <w:t xml:space="preserve">ę lub </w:t>
      </w:r>
      <w:r w:rsidR="00C95778" w:rsidRPr="004948EB">
        <w:rPr>
          <w:sz w:val="20"/>
        </w:rPr>
        <w:t>D</w:t>
      </w:r>
      <w:r w:rsidRPr="004948EB">
        <w:rPr>
          <w:sz w:val="20"/>
        </w:rPr>
        <w:t>alszego</w:t>
      </w:r>
      <w:r w:rsidR="00370F4E">
        <w:rPr>
          <w:sz w:val="20"/>
        </w:rPr>
        <w:t xml:space="preserve"> Podwykonawc</w:t>
      </w:r>
      <w:r w:rsidRPr="004948EB">
        <w:rPr>
          <w:sz w:val="20"/>
        </w:rPr>
        <w:t xml:space="preserve">ę zamówienia na roboty budowlane. Wynagrodzenie dotyczy wyłącznie należności powstałych po zaakceptowaniu przez </w:t>
      </w:r>
      <w:r w:rsidR="00C95778" w:rsidRPr="004948EB">
        <w:rPr>
          <w:sz w:val="20"/>
        </w:rPr>
        <w:t>Z</w:t>
      </w:r>
      <w:r w:rsidRPr="004948EB">
        <w:rPr>
          <w:sz w:val="20"/>
        </w:rPr>
        <w:t>amawiającego umowy o podwykonawstwo, której przedmiotem są roboty budowlane lub po przedłożeniu Zamawiającemu przedłożonej za zgodność z oryginałem kopii umowy o</w:t>
      </w:r>
      <w:r w:rsidR="00FB6B13" w:rsidRPr="004948EB">
        <w:rPr>
          <w:sz w:val="20"/>
        </w:rPr>
        <w:t> </w:t>
      </w:r>
      <w:r w:rsidRPr="004948EB">
        <w:rPr>
          <w:sz w:val="20"/>
        </w:rPr>
        <w:t>podwykonawstwo, której przedmiotem są dostawy lub usługi. Bezpośrednia zapłata obejmuje wyłącznie należne wynagrodzenie, bez odsetek, należnych</w:t>
      </w:r>
      <w:r w:rsidR="00370F4E">
        <w:rPr>
          <w:sz w:val="20"/>
        </w:rPr>
        <w:t xml:space="preserve"> Podwykonawc</w:t>
      </w:r>
      <w:r w:rsidRPr="004948EB">
        <w:rPr>
          <w:sz w:val="20"/>
        </w:rPr>
        <w:t xml:space="preserve">y lub </w:t>
      </w:r>
      <w:r w:rsidR="00C95778" w:rsidRPr="004948EB">
        <w:rPr>
          <w:sz w:val="20"/>
        </w:rPr>
        <w:t>D</w:t>
      </w:r>
      <w:r w:rsidRPr="004948EB">
        <w:rPr>
          <w:sz w:val="20"/>
        </w:rPr>
        <w:t>alszemu</w:t>
      </w:r>
      <w:r w:rsidR="00370F4E">
        <w:rPr>
          <w:sz w:val="20"/>
        </w:rPr>
        <w:t xml:space="preserve"> Podwykonawc</w:t>
      </w:r>
      <w:r w:rsidRPr="004948EB">
        <w:rPr>
          <w:sz w:val="20"/>
        </w:rPr>
        <w:t>y.</w:t>
      </w:r>
    </w:p>
    <w:p w14:paraId="21C5FE0C" w14:textId="783D709B" w:rsidR="00851636" w:rsidRPr="004948EB" w:rsidRDefault="00851636" w:rsidP="00CB7291">
      <w:pPr>
        <w:pStyle w:val="Tekstpodstawowy"/>
        <w:widowControl w:val="0"/>
        <w:numPr>
          <w:ilvl w:val="0"/>
          <w:numId w:val="9"/>
        </w:numPr>
        <w:tabs>
          <w:tab w:val="clear" w:pos="720"/>
        </w:tabs>
        <w:autoSpaceDE w:val="0"/>
        <w:autoSpaceDN w:val="0"/>
        <w:spacing w:line="276" w:lineRule="auto"/>
        <w:ind w:left="284" w:right="20" w:hanging="284"/>
        <w:rPr>
          <w:bCs/>
          <w:i/>
          <w:color w:val="000000"/>
          <w:sz w:val="20"/>
        </w:rPr>
      </w:pPr>
      <w:r w:rsidRPr="004948EB">
        <w:rPr>
          <w:sz w:val="20"/>
        </w:rPr>
        <w:t>Przed do</w:t>
      </w:r>
      <w:r w:rsidR="00C95778" w:rsidRPr="004948EB">
        <w:rPr>
          <w:sz w:val="20"/>
        </w:rPr>
        <w:t>konaniem bezpośredniej zapłaty Z</w:t>
      </w:r>
      <w:r w:rsidRPr="004948EB">
        <w:rPr>
          <w:sz w:val="20"/>
        </w:rPr>
        <w:t xml:space="preserve">amawiający jest </w:t>
      </w:r>
      <w:r w:rsidR="003F6F69" w:rsidRPr="004948EB">
        <w:rPr>
          <w:sz w:val="20"/>
        </w:rPr>
        <w:t>z</w:t>
      </w:r>
      <w:r w:rsidRPr="004948EB">
        <w:rPr>
          <w:sz w:val="20"/>
        </w:rPr>
        <w:t xml:space="preserve">obowiązany umożliwić </w:t>
      </w:r>
      <w:r w:rsidR="00C95778" w:rsidRPr="004948EB">
        <w:rPr>
          <w:sz w:val="20"/>
        </w:rPr>
        <w:t>W</w:t>
      </w:r>
      <w:r w:rsidRPr="004948EB">
        <w:rPr>
          <w:sz w:val="20"/>
        </w:rPr>
        <w:t>ykonawcy zgłoszenie pisemnych uwag dotyczących zasadności bezpośredniej zapłaty wynagrodzenia</w:t>
      </w:r>
      <w:r w:rsidR="00370F4E">
        <w:rPr>
          <w:sz w:val="20"/>
        </w:rPr>
        <w:t xml:space="preserve"> Podwykonawc</w:t>
      </w:r>
      <w:r w:rsidRPr="004948EB">
        <w:rPr>
          <w:sz w:val="20"/>
        </w:rPr>
        <w:t xml:space="preserve">y lub </w:t>
      </w:r>
      <w:r w:rsidR="00C95778" w:rsidRPr="004948EB">
        <w:rPr>
          <w:sz w:val="20"/>
        </w:rPr>
        <w:t>D</w:t>
      </w:r>
      <w:r w:rsidRPr="004948EB">
        <w:rPr>
          <w:sz w:val="20"/>
        </w:rPr>
        <w:t>alszemu</w:t>
      </w:r>
      <w:r w:rsidR="00370F4E">
        <w:rPr>
          <w:sz w:val="20"/>
        </w:rPr>
        <w:t xml:space="preserve"> Podwykonawc</w:t>
      </w:r>
      <w:r w:rsidRPr="004948EB">
        <w:rPr>
          <w:sz w:val="20"/>
        </w:rPr>
        <w:t xml:space="preserve">y. Zamawiający informuje o terminie zgłaszania uwag, nie krótszym niż 7 dni od dnia doręczenia tej informacji. W przypadku zgłoszenia uwag w terminie wskazanym przez </w:t>
      </w:r>
      <w:r w:rsidR="00C95778" w:rsidRPr="004948EB">
        <w:rPr>
          <w:sz w:val="20"/>
        </w:rPr>
        <w:t>Z</w:t>
      </w:r>
      <w:r w:rsidRPr="004948EB">
        <w:rPr>
          <w:sz w:val="20"/>
        </w:rPr>
        <w:t xml:space="preserve">amawiającego, </w:t>
      </w:r>
      <w:r w:rsidR="00C95778" w:rsidRPr="004948EB">
        <w:rPr>
          <w:sz w:val="20"/>
        </w:rPr>
        <w:t>Z</w:t>
      </w:r>
      <w:r w:rsidRPr="004948EB">
        <w:rPr>
          <w:sz w:val="20"/>
        </w:rPr>
        <w:t>amawiający może:</w:t>
      </w:r>
    </w:p>
    <w:p w14:paraId="43AFD4F9" w14:textId="097D64B5" w:rsidR="00851636" w:rsidRPr="004948EB" w:rsidRDefault="00851636" w:rsidP="00CB7291">
      <w:pPr>
        <w:pStyle w:val="Tekstpodstawowy2"/>
        <w:numPr>
          <w:ilvl w:val="0"/>
          <w:numId w:val="12"/>
        </w:numPr>
        <w:spacing w:after="0" w:line="276" w:lineRule="auto"/>
        <w:ind w:left="851"/>
        <w:jc w:val="both"/>
        <w:rPr>
          <w:i/>
          <w:sz w:val="20"/>
          <w:szCs w:val="20"/>
        </w:rPr>
      </w:pPr>
      <w:r w:rsidRPr="004948EB">
        <w:rPr>
          <w:sz w:val="20"/>
          <w:szCs w:val="20"/>
        </w:rPr>
        <w:t>nie dokonać bezpo</w:t>
      </w:r>
      <w:r w:rsidR="00C95778" w:rsidRPr="004948EB">
        <w:rPr>
          <w:sz w:val="20"/>
          <w:szCs w:val="20"/>
        </w:rPr>
        <w:t>średniej zapłaty wynagrodzenia</w:t>
      </w:r>
      <w:r w:rsidR="00370F4E">
        <w:rPr>
          <w:sz w:val="20"/>
          <w:szCs w:val="20"/>
        </w:rPr>
        <w:t xml:space="preserve"> Podwykonawc</w:t>
      </w:r>
      <w:r w:rsidRPr="004948EB">
        <w:rPr>
          <w:sz w:val="20"/>
          <w:szCs w:val="20"/>
        </w:rPr>
        <w:t xml:space="preserve">y lub </w:t>
      </w:r>
      <w:r w:rsidR="00C95778" w:rsidRPr="004948EB">
        <w:rPr>
          <w:sz w:val="20"/>
          <w:szCs w:val="20"/>
        </w:rPr>
        <w:t>D</w:t>
      </w:r>
      <w:r w:rsidRPr="004948EB">
        <w:rPr>
          <w:sz w:val="20"/>
          <w:szCs w:val="20"/>
        </w:rPr>
        <w:t>alszemu</w:t>
      </w:r>
      <w:r w:rsidR="00370F4E">
        <w:rPr>
          <w:sz w:val="20"/>
          <w:szCs w:val="20"/>
        </w:rPr>
        <w:t xml:space="preserve"> Podwykonawc</w:t>
      </w:r>
      <w:r w:rsidRPr="004948EB">
        <w:rPr>
          <w:sz w:val="20"/>
          <w:szCs w:val="20"/>
        </w:rPr>
        <w:t xml:space="preserve">y, jeżeli </w:t>
      </w:r>
      <w:r w:rsidR="00C95778" w:rsidRPr="004948EB">
        <w:rPr>
          <w:sz w:val="20"/>
          <w:szCs w:val="20"/>
        </w:rPr>
        <w:t>W</w:t>
      </w:r>
      <w:r w:rsidRPr="004948EB">
        <w:rPr>
          <w:sz w:val="20"/>
          <w:szCs w:val="20"/>
        </w:rPr>
        <w:t>ykonawca wykaże niezasadność takiej zapłaty albo</w:t>
      </w:r>
    </w:p>
    <w:p w14:paraId="4B8A1A4A" w14:textId="5851BC3B" w:rsidR="00851636" w:rsidRPr="004948EB" w:rsidRDefault="00851636" w:rsidP="00CB7291">
      <w:pPr>
        <w:pStyle w:val="Tekstpodstawowy2"/>
        <w:numPr>
          <w:ilvl w:val="0"/>
          <w:numId w:val="12"/>
        </w:numPr>
        <w:spacing w:after="0" w:line="276" w:lineRule="auto"/>
        <w:ind w:left="851"/>
        <w:jc w:val="both"/>
        <w:rPr>
          <w:i/>
          <w:sz w:val="20"/>
          <w:szCs w:val="20"/>
        </w:rPr>
      </w:pPr>
      <w:r w:rsidRPr="004948EB">
        <w:rPr>
          <w:sz w:val="20"/>
          <w:szCs w:val="20"/>
        </w:rPr>
        <w:t>złożyć do depozytu sądowego kwotę potrz</w:t>
      </w:r>
      <w:r w:rsidR="00C95778" w:rsidRPr="004948EB">
        <w:rPr>
          <w:sz w:val="20"/>
          <w:szCs w:val="20"/>
        </w:rPr>
        <w:t>ebną na pokrycie wynagrodzenia</w:t>
      </w:r>
      <w:r w:rsidR="00370F4E">
        <w:rPr>
          <w:sz w:val="20"/>
          <w:szCs w:val="20"/>
        </w:rPr>
        <w:t xml:space="preserve"> Podwykonawc</w:t>
      </w:r>
      <w:r w:rsidRPr="004948EB">
        <w:rPr>
          <w:sz w:val="20"/>
          <w:szCs w:val="20"/>
        </w:rPr>
        <w:t xml:space="preserve">y lub </w:t>
      </w:r>
      <w:r w:rsidR="00C95778" w:rsidRPr="004948EB">
        <w:rPr>
          <w:sz w:val="20"/>
          <w:szCs w:val="20"/>
        </w:rPr>
        <w:t>D</w:t>
      </w:r>
      <w:r w:rsidRPr="004948EB">
        <w:rPr>
          <w:sz w:val="20"/>
          <w:szCs w:val="20"/>
        </w:rPr>
        <w:t>alszego</w:t>
      </w:r>
      <w:r w:rsidR="00370F4E">
        <w:rPr>
          <w:sz w:val="20"/>
          <w:szCs w:val="20"/>
        </w:rPr>
        <w:t xml:space="preserve"> Podwykonawc</w:t>
      </w:r>
      <w:r w:rsidRPr="004948EB">
        <w:rPr>
          <w:sz w:val="20"/>
          <w:szCs w:val="20"/>
        </w:rPr>
        <w:t xml:space="preserve">y w przypadku istnienia zasadniczej wątpliwości </w:t>
      </w:r>
      <w:r w:rsidR="00C95778" w:rsidRPr="004948EB">
        <w:rPr>
          <w:sz w:val="20"/>
          <w:szCs w:val="20"/>
        </w:rPr>
        <w:t>Z</w:t>
      </w:r>
      <w:r w:rsidRPr="004948EB">
        <w:rPr>
          <w:sz w:val="20"/>
          <w:szCs w:val="20"/>
        </w:rPr>
        <w:t>amawiającego co do wysokości należnej zapłaty lub podmiotu, któremu płatność się należy, albo</w:t>
      </w:r>
    </w:p>
    <w:p w14:paraId="0C1F6DD1" w14:textId="3D13D520" w:rsidR="00851636" w:rsidRPr="004948EB" w:rsidRDefault="00851636" w:rsidP="00CB7291">
      <w:pPr>
        <w:pStyle w:val="Tekstpodstawowy2"/>
        <w:numPr>
          <w:ilvl w:val="0"/>
          <w:numId w:val="12"/>
        </w:numPr>
        <w:spacing w:after="0" w:line="276" w:lineRule="auto"/>
        <w:ind w:left="851"/>
        <w:jc w:val="both"/>
        <w:rPr>
          <w:i/>
          <w:sz w:val="20"/>
          <w:szCs w:val="20"/>
        </w:rPr>
      </w:pPr>
      <w:r w:rsidRPr="004948EB">
        <w:rPr>
          <w:sz w:val="20"/>
          <w:szCs w:val="20"/>
        </w:rPr>
        <w:t>dokonać bezpośredniej zapłaty wynagrodzenia</w:t>
      </w:r>
      <w:r w:rsidR="00370F4E">
        <w:rPr>
          <w:sz w:val="20"/>
          <w:szCs w:val="20"/>
        </w:rPr>
        <w:t xml:space="preserve"> Podwykonawc</w:t>
      </w:r>
      <w:r w:rsidRPr="004948EB">
        <w:rPr>
          <w:sz w:val="20"/>
          <w:szCs w:val="20"/>
        </w:rPr>
        <w:t xml:space="preserve">y lub </w:t>
      </w:r>
      <w:r w:rsidR="00C95778" w:rsidRPr="004948EB">
        <w:rPr>
          <w:sz w:val="20"/>
          <w:szCs w:val="20"/>
        </w:rPr>
        <w:t>D</w:t>
      </w:r>
      <w:r w:rsidRPr="004948EB">
        <w:rPr>
          <w:sz w:val="20"/>
          <w:szCs w:val="20"/>
        </w:rPr>
        <w:t>alszemu</w:t>
      </w:r>
      <w:r w:rsidR="00370F4E">
        <w:rPr>
          <w:sz w:val="20"/>
          <w:szCs w:val="20"/>
        </w:rPr>
        <w:t xml:space="preserve"> Podwykonawc</w:t>
      </w:r>
      <w:r w:rsidRPr="004948EB">
        <w:rPr>
          <w:sz w:val="20"/>
          <w:szCs w:val="20"/>
        </w:rPr>
        <w:t>y, jeżeli</w:t>
      </w:r>
      <w:r w:rsidR="00370F4E">
        <w:rPr>
          <w:sz w:val="20"/>
          <w:szCs w:val="20"/>
        </w:rPr>
        <w:t xml:space="preserve"> Podwykonawc</w:t>
      </w:r>
      <w:r w:rsidRPr="004948EB">
        <w:rPr>
          <w:sz w:val="20"/>
          <w:szCs w:val="20"/>
        </w:rPr>
        <w:t xml:space="preserve">a lub </w:t>
      </w:r>
      <w:r w:rsidR="00C95778" w:rsidRPr="004948EB">
        <w:rPr>
          <w:sz w:val="20"/>
          <w:szCs w:val="20"/>
        </w:rPr>
        <w:t>D</w:t>
      </w:r>
      <w:r w:rsidRPr="004948EB">
        <w:rPr>
          <w:sz w:val="20"/>
          <w:szCs w:val="20"/>
        </w:rPr>
        <w:t>alszy</w:t>
      </w:r>
      <w:r w:rsidR="00370F4E">
        <w:rPr>
          <w:sz w:val="20"/>
          <w:szCs w:val="20"/>
        </w:rPr>
        <w:t xml:space="preserve"> Podwykonawc</w:t>
      </w:r>
      <w:r w:rsidRPr="004948EB">
        <w:rPr>
          <w:sz w:val="20"/>
          <w:szCs w:val="20"/>
        </w:rPr>
        <w:t>a wykaże zasadność takiej zapłaty.</w:t>
      </w:r>
    </w:p>
    <w:p w14:paraId="2CC491BD" w14:textId="6647F93E" w:rsidR="00851636" w:rsidRPr="004948EB" w:rsidRDefault="00851636" w:rsidP="00CB7291">
      <w:pPr>
        <w:pStyle w:val="Tekstpodstawowy"/>
        <w:widowControl w:val="0"/>
        <w:numPr>
          <w:ilvl w:val="0"/>
          <w:numId w:val="9"/>
        </w:numPr>
        <w:tabs>
          <w:tab w:val="clear" w:pos="720"/>
        </w:tabs>
        <w:autoSpaceDE w:val="0"/>
        <w:autoSpaceDN w:val="0"/>
        <w:spacing w:line="276" w:lineRule="auto"/>
        <w:ind w:left="284" w:right="20" w:hanging="284"/>
        <w:rPr>
          <w:i/>
          <w:sz w:val="20"/>
        </w:rPr>
      </w:pPr>
      <w:r w:rsidRPr="004948EB">
        <w:rPr>
          <w:sz w:val="20"/>
        </w:rPr>
        <w:t xml:space="preserve">W przypadku zgłoszenia uwag w terminie wskazanym przez </w:t>
      </w:r>
      <w:r w:rsidR="00C95778" w:rsidRPr="004948EB">
        <w:rPr>
          <w:sz w:val="20"/>
        </w:rPr>
        <w:t>Z</w:t>
      </w:r>
      <w:r w:rsidRPr="004948EB">
        <w:rPr>
          <w:sz w:val="20"/>
        </w:rPr>
        <w:t>amawiającego, jeżeli w sposób wystarczający wykazano nieza</w:t>
      </w:r>
      <w:r w:rsidR="00C95778" w:rsidRPr="004948EB">
        <w:rPr>
          <w:sz w:val="20"/>
        </w:rPr>
        <w:t>sadność bezpośredniej zapłaty, Z</w:t>
      </w:r>
      <w:r w:rsidRPr="004948EB">
        <w:rPr>
          <w:sz w:val="20"/>
        </w:rPr>
        <w:t>amawiający będzie obowiązany złożyć do depozytu sądowego kwotę potrz</w:t>
      </w:r>
      <w:r w:rsidR="00C95778" w:rsidRPr="004948EB">
        <w:rPr>
          <w:sz w:val="20"/>
        </w:rPr>
        <w:t>ebną na pokrycie wynagrodzenia</w:t>
      </w:r>
      <w:r w:rsidR="00370F4E">
        <w:rPr>
          <w:sz w:val="20"/>
        </w:rPr>
        <w:t xml:space="preserve"> Podwykonawc</w:t>
      </w:r>
      <w:r w:rsidRPr="004948EB">
        <w:rPr>
          <w:sz w:val="20"/>
        </w:rPr>
        <w:t xml:space="preserve">y lub </w:t>
      </w:r>
      <w:r w:rsidR="00C95778" w:rsidRPr="004948EB">
        <w:rPr>
          <w:sz w:val="20"/>
        </w:rPr>
        <w:t>D</w:t>
      </w:r>
      <w:r w:rsidRPr="004948EB">
        <w:rPr>
          <w:sz w:val="20"/>
        </w:rPr>
        <w:t>alszego</w:t>
      </w:r>
      <w:r w:rsidR="00370F4E">
        <w:rPr>
          <w:sz w:val="20"/>
        </w:rPr>
        <w:t xml:space="preserve"> Podwykonawc</w:t>
      </w:r>
      <w:r w:rsidRPr="004948EB">
        <w:rPr>
          <w:sz w:val="20"/>
        </w:rPr>
        <w:t xml:space="preserve">y. Oznacza to, iż bezpośrednia zapłata będzie dokonywana wyłącznie w sytuacji, gdy zapłata za realizację świadczenia nie będzie budziła poważnych zastrzeżeń </w:t>
      </w:r>
      <w:r w:rsidR="00C95778" w:rsidRPr="004948EB">
        <w:rPr>
          <w:sz w:val="20"/>
        </w:rPr>
        <w:t>W</w:t>
      </w:r>
      <w:r w:rsidRPr="004948EB">
        <w:rPr>
          <w:sz w:val="20"/>
        </w:rPr>
        <w:t xml:space="preserve">ykonawcy, a tym samym </w:t>
      </w:r>
      <w:r w:rsidR="00C95778" w:rsidRPr="004948EB">
        <w:rPr>
          <w:sz w:val="20"/>
        </w:rPr>
        <w:t>Z</w:t>
      </w:r>
      <w:r w:rsidRPr="004948EB">
        <w:rPr>
          <w:sz w:val="20"/>
        </w:rPr>
        <w:t xml:space="preserve">amawiającego, natomiast w przypadku zgłoszenia ww. uwag przez </w:t>
      </w:r>
      <w:r w:rsidR="00C95778" w:rsidRPr="004948EB">
        <w:rPr>
          <w:sz w:val="20"/>
        </w:rPr>
        <w:t>W</w:t>
      </w:r>
      <w:r w:rsidRPr="004948EB">
        <w:rPr>
          <w:sz w:val="20"/>
        </w:rPr>
        <w:t>ykonawcę</w:t>
      </w:r>
      <w:r w:rsidR="00C95778" w:rsidRPr="004948EB">
        <w:rPr>
          <w:sz w:val="20"/>
        </w:rPr>
        <w:t>,</w:t>
      </w:r>
      <w:r w:rsidRPr="004948EB">
        <w:rPr>
          <w:sz w:val="20"/>
        </w:rPr>
        <w:t xml:space="preserve"> skutkiem czego będzie złożenie spornej kwoty wyn</w:t>
      </w:r>
      <w:r w:rsidR="00C95778" w:rsidRPr="004948EB">
        <w:rPr>
          <w:sz w:val="20"/>
        </w:rPr>
        <w:t>agrodzenia do depozytu sądowego,</w:t>
      </w:r>
      <w:r w:rsidRPr="004948EB">
        <w:rPr>
          <w:sz w:val="20"/>
        </w:rPr>
        <w:t xml:space="preserve"> uzyskanie spornej kwoty wynagrodzenia tak przez </w:t>
      </w:r>
      <w:r w:rsidR="00C95778" w:rsidRPr="004948EB">
        <w:rPr>
          <w:sz w:val="20"/>
        </w:rPr>
        <w:t>W</w:t>
      </w:r>
      <w:r w:rsidRPr="004948EB">
        <w:rPr>
          <w:sz w:val="20"/>
        </w:rPr>
        <w:t xml:space="preserve">ykonawcę, jak </w:t>
      </w:r>
      <w:r w:rsidR="00156D4F">
        <w:rPr>
          <w:sz w:val="20"/>
        </w:rPr>
        <w:br/>
      </w:r>
      <w:r w:rsidRPr="004948EB">
        <w:rPr>
          <w:sz w:val="20"/>
        </w:rPr>
        <w:t>i</w:t>
      </w:r>
      <w:r w:rsidR="00370F4E">
        <w:rPr>
          <w:sz w:val="20"/>
        </w:rPr>
        <w:t xml:space="preserve"> Podwykonawc</w:t>
      </w:r>
      <w:r w:rsidRPr="004948EB">
        <w:rPr>
          <w:sz w:val="20"/>
        </w:rPr>
        <w:t xml:space="preserve">ę lub </w:t>
      </w:r>
      <w:r w:rsidR="00C95778" w:rsidRPr="004948EB">
        <w:rPr>
          <w:sz w:val="20"/>
        </w:rPr>
        <w:t>D</w:t>
      </w:r>
      <w:r w:rsidRPr="004948EB">
        <w:rPr>
          <w:sz w:val="20"/>
        </w:rPr>
        <w:t>alszego</w:t>
      </w:r>
      <w:r w:rsidR="00370F4E">
        <w:rPr>
          <w:sz w:val="20"/>
        </w:rPr>
        <w:t xml:space="preserve"> Podwykonawc</w:t>
      </w:r>
      <w:r w:rsidRPr="004948EB">
        <w:rPr>
          <w:sz w:val="20"/>
        </w:rPr>
        <w:t xml:space="preserve">ę, będzie równoznaczne z koniecznością sądowego </w:t>
      </w:r>
      <w:r w:rsidRPr="004948EB">
        <w:rPr>
          <w:sz w:val="20"/>
        </w:rPr>
        <w:lastRenderedPageBreak/>
        <w:t>rozstrzygnięcia sporu.</w:t>
      </w:r>
    </w:p>
    <w:p w14:paraId="0C17DCF3" w14:textId="4D23352F" w:rsidR="00851636" w:rsidRPr="004948EB" w:rsidRDefault="00851636" w:rsidP="00CB7291">
      <w:pPr>
        <w:pStyle w:val="Tekstpodstawowy"/>
        <w:widowControl w:val="0"/>
        <w:numPr>
          <w:ilvl w:val="0"/>
          <w:numId w:val="9"/>
        </w:numPr>
        <w:tabs>
          <w:tab w:val="clear" w:pos="720"/>
        </w:tabs>
        <w:autoSpaceDE w:val="0"/>
        <w:autoSpaceDN w:val="0"/>
        <w:spacing w:line="276" w:lineRule="auto"/>
        <w:ind w:left="284" w:right="20" w:hanging="284"/>
        <w:rPr>
          <w:i/>
          <w:sz w:val="20"/>
        </w:rPr>
      </w:pPr>
      <w:r w:rsidRPr="004948EB">
        <w:rPr>
          <w:sz w:val="20"/>
        </w:rPr>
        <w:t>W przypadku dokonania bezpośredniej zapłaty</w:t>
      </w:r>
      <w:r w:rsidR="00370F4E">
        <w:rPr>
          <w:sz w:val="20"/>
        </w:rPr>
        <w:t xml:space="preserve"> Podwykonawc</w:t>
      </w:r>
      <w:r w:rsidRPr="004948EB">
        <w:rPr>
          <w:sz w:val="20"/>
        </w:rPr>
        <w:t xml:space="preserve">y lub </w:t>
      </w:r>
      <w:r w:rsidR="00C95778" w:rsidRPr="004948EB">
        <w:rPr>
          <w:sz w:val="20"/>
        </w:rPr>
        <w:t>D</w:t>
      </w:r>
      <w:r w:rsidRPr="004948EB">
        <w:rPr>
          <w:sz w:val="20"/>
        </w:rPr>
        <w:t>alszemu</w:t>
      </w:r>
      <w:r w:rsidR="00370F4E">
        <w:rPr>
          <w:sz w:val="20"/>
        </w:rPr>
        <w:t xml:space="preserve"> Podwykonawc</w:t>
      </w:r>
      <w:r w:rsidRPr="004948EB">
        <w:rPr>
          <w:sz w:val="20"/>
        </w:rPr>
        <w:t xml:space="preserve">y, </w:t>
      </w:r>
      <w:r w:rsidR="00C95778" w:rsidRPr="004948EB">
        <w:rPr>
          <w:sz w:val="20"/>
        </w:rPr>
        <w:t>Z</w:t>
      </w:r>
      <w:r w:rsidRPr="004948EB">
        <w:rPr>
          <w:sz w:val="20"/>
        </w:rPr>
        <w:t xml:space="preserve">amawiający potrąca kwotę wypłaconego wynagrodzenia z wynagrodzenia należnego </w:t>
      </w:r>
      <w:r w:rsidR="00C95778" w:rsidRPr="004948EB">
        <w:rPr>
          <w:sz w:val="20"/>
        </w:rPr>
        <w:t>W</w:t>
      </w:r>
      <w:r w:rsidRPr="004948EB">
        <w:rPr>
          <w:sz w:val="20"/>
        </w:rPr>
        <w:t>ykonawcy.</w:t>
      </w:r>
    </w:p>
    <w:p w14:paraId="0A840F3A" w14:textId="77777777" w:rsidR="00E71551" w:rsidRPr="004948EB" w:rsidRDefault="00E71551" w:rsidP="00CB7291">
      <w:pPr>
        <w:pStyle w:val="Tekstpodstawowy"/>
        <w:widowControl w:val="0"/>
        <w:numPr>
          <w:ilvl w:val="0"/>
          <w:numId w:val="9"/>
        </w:numPr>
        <w:tabs>
          <w:tab w:val="clear" w:pos="720"/>
        </w:tabs>
        <w:autoSpaceDE w:val="0"/>
        <w:autoSpaceDN w:val="0"/>
        <w:spacing w:line="276" w:lineRule="auto"/>
        <w:ind w:left="284" w:right="20" w:hanging="284"/>
        <w:rPr>
          <w:bCs/>
          <w:color w:val="000000"/>
          <w:sz w:val="20"/>
        </w:rPr>
      </w:pPr>
      <w:r w:rsidRPr="004948EB">
        <w:rPr>
          <w:bCs/>
          <w:color w:val="000000"/>
          <w:sz w:val="20"/>
        </w:rPr>
        <w:t>W</w:t>
      </w:r>
      <w:r w:rsidR="00365A5A" w:rsidRPr="004948EB">
        <w:rPr>
          <w:bCs/>
          <w:color w:val="000000"/>
          <w:sz w:val="20"/>
        </w:rPr>
        <w:t xml:space="preserve"> </w:t>
      </w:r>
      <w:r w:rsidR="00064D73" w:rsidRPr="004948EB">
        <w:rPr>
          <w:sz w:val="20"/>
        </w:rPr>
        <w:t>celu</w:t>
      </w:r>
      <w:r w:rsidR="00064D73" w:rsidRPr="004948EB">
        <w:rPr>
          <w:bCs/>
          <w:color w:val="000000"/>
          <w:sz w:val="20"/>
        </w:rPr>
        <w:t xml:space="preserve"> dokonania zapłaty wynagrodzenia zatrzymanego na podstawie ust. </w:t>
      </w:r>
      <w:r w:rsidR="00083A32" w:rsidRPr="004948EB">
        <w:rPr>
          <w:bCs/>
          <w:color w:val="000000"/>
          <w:sz w:val="20"/>
        </w:rPr>
        <w:t>6</w:t>
      </w:r>
      <w:r w:rsidR="00064D73" w:rsidRPr="004948EB">
        <w:rPr>
          <w:bCs/>
          <w:color w:val="000000"/>
          <w:sz w:val="20"/>
        </w:rPr>
        <w:t xml:space="preserve">, </w:t>
      </w:r>
      <w:r w:rsidRPr="004948EB">
        <w:rPr>
          <w:bCs/>
          <w:color w:val="000000"/>
          <w:sz w:val="20"/>
        </w:rPr>
        <w:t xml:space="preserve">Zamawiający </w:t>
      </w:r>
      <w:r w:rsidR="00257FA4" w:rsidRPr="004948EB">
        <w:rPr>
          <w:bCs/>
          <w:color w:val="000000"/>
          <w:sz w:val="20"/>
        </w:rPr>
        <w:t>dopuszcza złożenie przez Wykonawcę</w:t>
      </w:r>
      <w:r w:rsidRPr="004948EB">
        <w:rPr>
          <w:bCs/>
          <w:color w:val="000000"/>
          <w:sz w:val="20"/>
        </w:rPr>
        <w:t xml:space="preserve"> dokumentu</w:t>
      </w:r>
      <w:r w:rsidR="00257FA4" w:rsidRPr="004948EB">
        <w:rPr>
          <w:bCs/>
          <w:color w:val="000000"/>
          <w:sz w:val="20"/>
        </w:rPr>
        <w:t>, w postaci</w:t>
      </w:r>
      <w:r w:rsidRPr="004948EB">
        <w:rPr>
          <w:bCs/>
          <w:color w:val="000000"/>
          <w:sz w:val="20"/>
        </w:rPr>
        <w:t xml:space="preserve"> kopii potwierdzonej za zgodność z oryginałem przez Wykonawcę</w:t>
      </w:r>
      <w:r w:rsidR="00257FA4" w:rsidRPr="004948EB">
        <w:rPr>
          <w:bCs/>
          <w:color w:val="000000"/>
          <w:sz w:val="20"/>
        </w:rPr>
        <w:t>,</w:t>
      </w:r>
      <w:r w:rsidRPr="004948EB">
        <w:rPr>
          <w:bCs/>
          <w:color w:val="000000"/>
          <w:sz w:val="20"/>
        </w:rPr>
        <w:t xml:space="preserve"> potwierdzającego:</w:t>
      </w:r>
    </w:p>
    <w:p w14:paraId="0748D959" w14:textId="6B65B7B0" w:rsidR="00627FC3" w:rsidRPr="004948EB" w:rsidRDefault="00627FC3" w:rsidP="00CB7291">
      <w:pPr>
        <w:pStyle w:val="Tekstpodstawowy2"/>
        <w:numPr>
          <w:ilvl w:val="0"/>
          <w:numId w:val="14"/>
        </w:numPr>
        <w:spacing w:after="0" w:line="276" w:lineRule="auto"/>
        <w:jc w:val="both"/>
        <w:rPr>
          <w:sz w:val="20"/>
          <w:szCs w:val="20"/>
        </w:rPr>
      </w:pPr>
      <w:r w:rsidRPr="004948EB">
        <w:rPr>
          <w:sz w:val="20"/>
          <w:szCs w:val="20"/>
        </w:rPr>
        <w:t>zawarcia z</w:t>
      </w:r>
      <w:r w:rsidR="00370F4E">
        <w:rPr>
          <w:sz w:val="20"/>
          <w:szCs w:val="20"/>
        </w:rPr>
        <w:t xml:space="preserve"> Podwykonawc</w:t>
      </w:r>
      <w:r w:rsidRPr="004948EB">
        <w:rPr>
          <w:sz w:val="20"/>
          <w:szCs w:val="20"/>
        </w:rPr>
        <w:t>ami lub Dalszymi</w:t>
      </w:r>
      <w:r w:rsidR="00370F4E">
        <w:rPr>
          <w:sz w:val="20"/>
          <w:szCs w:val="20"/>
        </w:rPr>
        <w:t xml:space="preserve"> Podwykonawc</w:t>
      </w:r>
      <w:r w:rsidRPr="004948EB">
        <w:rPr>
          <w:sz w:val="20"/>
          <w:szCs w:val="20"/>
        </w:rPr>
        <w:t xml:space="preserve">ami umów przelewu wierzytelności z tytułu zawartej umowy </w:t>
      </w:r>
      <w:r w:rsidR="00257FA4" w:rsidRPr="004948EB">
        <w:rPr>
          <w:sz w:val="20"/>
          <w:szCs w:val="20"/>
        </w:rPr>
        <w:t xml:space="preserve">o podwykonawstwo </w:t>
      </w:r>
      <w:r w:rsidRPr="004948EB">
        <w:rPr>
          <w:sz w:val="20"/>
          <w:szCs w:val="20"/>
        </w:rPr>
        <w:t>i doręczenia Zamawiającemu zawiadomienia o przelewie wraz z umową przelewu wierzytelności. W umowie przelewu wierzytelności należy zamieścić postanowienie o zakazie zawierania przez</w:t>
      </w:r>
      <w:r w:rsidR="00370F4E">
        <w:rPr>
          <w:sz w:val="20"/>
          <w:szCs w:val="20"/>
        </w:rPr>
        <w:t xml:space="preserve"> Podwykonawc</w:t>
      </w:r>
      <w:r w:rsidRPr="004948EB">
        <w:rPr>
          <w:sz w:val="20"/>
          <w:szCs w:val="20"/>
        </w:rPr>
        <w:t xml:space="preserve">ę </w:t>
      </w:r>
      <w:r w:rsidR="00257FA4" w:rsidRPr="004948EB">
        <w:rPr>
          <w:sz w:val="20"/>
          <w:szCs w:val="20"/>
        </w:rPr>
        <w:t>i Dalszego</w:t>
      </w:r>
      <w:r w:rsidR="00370F4E">
        <w:rPr>
          <w:sz w:val="20"/>
          <w:szCs w:val="20"/>
        </w:rPr>
        <w:t xml:space="preserve"> Podwykonawc</w:t>
      </w:r>
      <w:r w:rsidR="00257FA4" w:rsidRPr="004948EB">
        <w:rPr>
          <w:sz w:val="20"/>
          <w:szCs w:val="20"/>
        </w:rPr>
        <w:t xml:space="preserve">ę </w:t>
      </w:r>
      <w:r w:rsidRPr="004948EB">
        <w:rPr>
          <w:sz w:val="20"/>
          <w:szCs w:val="20"/>
        </w:rPr>
        <w:t>dalszych umów przelewu wierzytelności, lub</w:t>
      </w:r>
    </w:p>
    <w:p w14:paraId="10C6E46E" w14:textId="58436196" w:rsidR="00627FC3" w:rsidRPr="004948EB" w:rsidRDefault="00627FC3" w:rsidP="00CB7291">
      <w:pPr>
        <w:pStyle w:val="Tekstpodstawowy2"/>
        <w:numPr>
          <w:ilvl w:val="0"/>
          <w:numId w:val="14"/>
        </w:numPr>
        <w:spacing w:after="0" w:line="276" w:lineRule="auto"/>
        <w:jc w:val="both"/>
        <w:rPr>
          <w:sz w:val="20"/>
          <w:szCs w:val="20"/>
        </w:rPr>
      </w:pPr>
      <w:r w:rsidRPr="004948EB">
        <w:rPr>
          <w:sz w:val="20"/>
          <w:szCs w:val="20"/>
        </w:rPr>
        <w:t>doręczenia Zamawiającemu gwarancji zapłaty za zakres prac wykonywanych przez</w:t>
      </w:r>
      <w:r w:rsidR="00370F4E">
        <w:rPr>
          <w:sz w:val="20"/>
          <w:szCs w:val="20"/>
        </w:rPr>
        <w:t xml:space="preserve"> Podwykonawc</w:t>
      </w:r>
      <w:r w:rsidRPr="004948EB">
        <w:rPr>
          <w:sz w:val="20"/>
          <w:szCs w:val="20"/>
        </w:rPr>
        <w:t>ów lub Dalszych</w:t>
      </w:r>
      <w:r w:rsidR="00370F4E">
        <w:rPr>
          <w:sz w:val="20"/>
          <w:szCs w:val="20"/>
        </w:rPr>
        <w:t xml:space="preserve"> Podwykonawc</w:t>
      </w:r>
      <w:r w:rsidRPr="004948EB">
        <w:rPr>
          <w:sz w:val="20"/>
          <w:szCs w:val="20"/>
        </w:rPr>
        <w:t>ów z okresem ważności dłuższym o minimum 30 dni od ustalonej w </w:t>
      </w:r>
      <w:r w:rsidR="003F6F69" w:rsidRPr="004948EB">
        <w:rPr>
          <w:sz w:val="20"/>
          <w:szCs w:val="20"/>
        </w:rPr>
        <w:t>U</w:t>
      </w:r>
      <w:r w:rsidRPr="004948EB">
        <w:rPr>
          <w:sz w:val="20"/>
          <w:szCs w:val="20"/>
        </w:rPr>
        <w:t>mowie daty płatności.</w:t>
      </w:r>
    </w:p>
    <w:p w14:paraId="3936132C" w14:textId="77777777" w:rsidR="00257FA4" w:rsidRPr="004948EB" w:rsidRDefault="00257FA4" w:rsidP="008702BD">
      <w:pPr>
        <w:pStyle w:val="Tekstpodstawowy"/>
        <w:widowControl w:val="0"/>
        <w:autoSpaceDE w:val="0"/>
        <w:autoSpaceDN w:val="0"/>
        <w:spacing w:line="276" w:lineRule="auto"/>
        <w:ind w:right="20"/>
        <w:rPr>
          <w:sz w:val="20"/>
        </w:rPr>
      </w:pPr>
    </w:p>
    <w:p w14:paraId="6A8A5633" w14:textId="77777777" w:rsidR="00C76D82" w:rsidRPr="004948EB" w:rsidRDefault="00083A32" w:rsidP="008702BD">
      <w:pPr>
        <w:pStyle w:val="Tekstpodstawowywcity"/>
        <w:spacing w:after="0" w:line="276" w:lineRule="auto"/>
        <w:ind w:left="0"/>
        <w:jc w:val="center"/>
        <w:rPr>
          <w:sz w:val="20"/>
          <w:szCs w:val="20"/>
        </w:rPr>
      </w:pPr>
      <w:r w:rsidRPr="004948EB">
        <w:rPr>
          <w:sz w:val="20"/>
          <w:szCs w:val="20"/>
        </w:rPr>
        <w:t>§ 8</w:t>
      </w:r>
    </w:p>
    <w:p w14:paraId="5819CCD9" w14:textId="77777777" w:rsidR="00C76D82" w:rsidRPr="004948EB" w:rsidRDefault="00C76D82" w:rsidP="008702BD">
      <w:pPr>
        <w:pStyle w:val="Tekstpodstawowywcity"/>
        <w:spacing w:after="0" w:line="276" w:lineRule="auto"/>
        <w:ind w:left="0"/>
        <w:jc w:val="center"/>
        <w:rPr>
          <w:sz w:val="20"/>
          <w:szCs w:val="20"/>
        </w:rPr>
      </w:pPr>
      <w:r w:rsidRPr="004948EB">
        <w:rPr>
          <w:sz w:val="20"/>
          <w:szCs w:val="20"/>
        </w:rPr>
        <w:t>PODWYKONAWCY</w:t>
      </w:r>
    </w:p>
    <w:p w14:paraId="70D4975E" w14:textId="414BD59E" w:rsidR="00504CDA" w:rsidRPr="004948EB" w:rsidRDefault="00504CDA" w:rsidP="00CB7291">
      <w:pPr>
        <w:pStyle w:val="Tekstpodstawowy"/>
        <w:widowControl w:val="0"/>
        <w:numPr>
          <w:ilvl w:val="0"/>
          <w:numId w:val="1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Wykonawca,</w:t>
      </w:r>
      <w:r w:rsidR="00370F4E">
        <w:rPr>
          <w:rFonts w:eastAsia="Calibri"/>
          <w:color w:val="000000"/>
          <w:sz w:val="20"/>
          <w:lang w:eastAsia="en-US"/>
        </w:rPr>
        <w:t xml:space="preserve"> Podwykonawc</w:t>
      </w:r>
      <w:r w:rsidRPr="004948EB">
        <w:rPr>
          <w:rFonts w:eastAsia="Calibri"/>
          <w:color w:val="000000"/>
          <w:sz w:val="20"/>
          <w:lang w:eastAsia="en-US"/>
        </w:rPr>
        <w:t xml:space="preserve">a lub </w:t>
      </w:r>
      <w:r w:rsidR="0031078C" w:rsidRPr="004948EB">
        <w:rPr>
          <w:rFonts w:eastAsia="Calibri"/>
          <w:color w:val="000000"/>
          <w:sz w:val="20"/>
          <w:lang w:eastAsia="en-US"/>
        </w:rPr>
        <w:t>D</w:t>
      </w:r>
      <w:r w:rsidRPr="004948EB">
        <w:rPr>
          <w:rFonts w:eastAsia="Calibri"/>
          <w:color w:val="000000"/>
          <w:sz w:val="20"/>
          <w:lang w:eastAsia="en-US"/>
        </w:rPr>
        <w:t>alszy</w:t>
      </w:r>
      <w:r w:rsidR="00370F4E">
        <w:rPr>
          <w:rFonts w:eastAsia="Calibri"/>
          <w:color w:val="000000"/>
          <w:sz w:val="20"/>
          <w:lang w:eastAsia="en-US"/>
        </w:rPr>
        <w:t xml:space="preserve"> Podwykonawc</w:t>
      </w:r>
      <w:r w:rsidRPr="004948EB">
        <w:rPr>
          <w:rFonts w:eastAsia="Calibri"/>
          <w:color w:val="000000"/>
          <w:sz w:val="20"/>
          <w:lang w:eastAsia="en-US"/>
        </w:rPr>
        <w:t>a zamierzający zawrzeć umowę o podwykonawstwo, której przedmiotem są roboty budowlane, jest obowiązany, w trakcie realizacji Przedmiotu Umowy, do przedłożenia Zamawiającemu</w:t>
      </w:r>
      <w:r w:rsidR="0031078C" w:rsidRPr="004948EB">
        <w:rPr>
          <w:rFonts w:eastAsia="Calibri"/>
          <w:color w:val="000000"/>
          <w:sz w:val="20"/>
          <w:lang w:eastAsia="en-US"/>
        </w:rPr>
        <w:t xml:space="preserve"> projektu tej umowy, przy czym</w:t>
      </w:r>
      <w:r w:rsidR="00370F4E">
        <w:rPr>
          <w:rFonts w:eastAsia="Calibri"/>
          <w:color w:val="000000"/>
          <w:sz w:val="20"/>
          <w:lang w:eastAsia="en-US"/>
        </w:rPr>
        <w:t xml:space="preserve"> Podwykonawc</w:t>
      </w:r>
      <w:r w:rsidRPr="004948EB">
        <w:rPr>
          <w:rFonts w:eastAsia="Calibri"/>
          <w:color w:val="000000"/>
          <w:sz w:val="20"/>
          <w:lang w:eastAsia="en-US"/>
        </w:rPr>
        <w:t xml:space="preserve">a lub </w:t>
      </w:r>
      <w:r w:rsidR="0031078C" w:rsidRPr="004948EB">
        <w:rPr>
          <w:rFonts w:eastAsia="Calibri"/>
          <w:color w:val="000000"/>
          <w:sz w:val="20"/>
          <w:lang w:eastAsia="en-US"/>
        </w:rPr>
        <w:t>D</w:t>
      </w:r>
      <w:r w:rsidRPr="004948EB">
        <w:rPr>
          <w:rFonts w:eastAsia="Calibri"/>
          <w:color w:val="000000"/>
          <w:sz w:val="20"/>
          <w:lang w:eastAsia="en-US"/>
        </w:rPr>
        <w:t>alszy</w:t>
      </w:r>
      <w:r w:rsidR="00370F4E">
        <w:rPr>
          <w:rFonts w:eastAsia="Calibri"/>
          <w:color w:val="000000"/>
          <w:sz w:val="20"/>
          <w:lang w:eastAsia="en-US"/>
        </w:rPr>
        <w:t xml:space="preserve"> Podwykonawc</w:t>
      </w:r>
      <w:r w:rsidRPr="004948EB">
        <w:rPr>
          <w:rFonts w:eastAsia="Calibri"/>
          <w:color w:val="000000"/>
          <w:sz w:val="20"/>
          <w:lang w:eastAsia="en-US"/>
        </w:rPr>
        <w:t>a jest obowiązany dołączyć zgodę Wykonawcy na zawarcie umowy o podwykonawstwo o treści zgodnej z</w:t>
      </w:r>
      <w:r w:rsidR="00FB6B13" w:rsidRPr="004948EB">
        <w:rPr>
          <w:rFonts w:eastAsia="Calibri"/>
          <w:color w:val="000000"/>
          <w:sz w:val="20"/>
          <w:lang w:eastAsia="en-US"/>
        </w:rPr>
        <w:t> </w:t>
      </w:r>
      <w:r w:rsidRPr="004948EB">
        <w:rPr>
          <w:rFonts w:eastAsia="Calibri"/>
          <w:color w:val="000000"/>
          <w:sz w:val="20"/>
          <w:lang w:eastAsia="en-US"/>
        </w:rPr>
        <w:t>przedkładanym projektem tej umowy.</w:t>
      </w:r>
      <w:r w:rsidR="0031078C" w:rsidRPr="004948EB">
        <w:rPr>
          <w:rFonts w:eastAsia="Calibri"/>
          <w:color w:val="000000"/>
          <w:sz w:val="20"/>
          <w:lang w:eastAsia="en-US"/>
        </w:rPr>
        <w:t xml:space="preserve"> </w:t>
      </w:r>
      <w:r w:rsidRPr="004948EB">
        <w:rPr>
          <w:rFonts w:eastAsia="Calibri"/>
          <w:color w:val="000000"/>
          <w:sz w:val="20"/>
          <w:lang w:eastAsia="en-US"/>
        </w:rPr>
        <w:t xml:space="preserve"> </w:t>
      </w:r>
    </w:p>
    <w:p w14:paraId="26BFD8A0" w14:textId="77777777" w:rsidR="00504CDA" w:rsidRPr="004948EB" w:rsidRDefault="00504CDA" w:rsidP="00CB7291">
      <w:pPr>
        <w:pStyle w:val="Tekstpodstawowy"/>
        <w:widowControl w:val="0"/>
        <w:numPr>
          <w:ilvl w:val="0"/>
          <w:numId w:val="10"/>
        </w:numPr>
        <w:autoSpaceDE w:val="0"/>
        <w:autoSpaceDN w:val="0"/>
        <w:adjustRightInd w:val="0"/>
        <w:spacing w:line="276" w:lineRule="auto"/>
        <w:ind w:left="284" w:right="23" w:hanging="284"/>
        <w:rPr>
          <w:bCs/>
          <w:i/>
          <w:color w:val="000000"/>
          <w:sz w:val="20"/>
        </w:rPr>
      </w:pPr>
      <w:bookmarkStart w:id="7" w:name="_Ref461618831"/>
      <w:r w:rsidRPr="004948EB">
        <w:rPr>
          <w:rFonts w:eastAsia="Calibri"/>
          <w:color w:val="000000"/>
          <w:sz w:val="20"/>
          <w:lang w:eastAsia="en-US"/>
        </w:rPr>
        <w:t>Zamawiający</w:t>
      </w:r>
      <w:r w:rsidRPr="004948EB">
        <w:rPr>
          <w:sz w:val="20"/>
        </w:rPr>
        <w:t xml:space="preserve">, w terminie </w:t>
      </w:r>
      <w:r w:rsidR="000E7F7F" w:rsidRPr="004948EB">
        <w:rPr>
          <w:sz w:val="20"/>
        </w:rPr>
        <w:t xml:space="preserve">7 </w:t>
      </w:r>
      <w:r w:rsidRPr="004948EB">
        <w:rPr>
          <w:sz w:val="20"/>
        </w:rPr>
        <w:t xml:space="preserve">dni </w:t>
      </w:r>
      <w:r w:rsidR="003E575A" w:rsidRPr="004948EB">
        <w:rPr>
          <w:sz w:val="20"/>
        </w:rPr>
        <w:t xml:space="preserve">od daty złożenia Zamawiającemu projektu umowy o podwykonawstwo, której przedmiotem są roboty budowlane, </w:t>
      </w:r>
      <w:r w:rsidRPr="004948EB">
        <w:rPr>
          <w:sz w:val="20"/>
        </w:rPr>
        <w:t xml:space="preserve">zgłasza </w:t>
      </w:r>
      <w:r w:rsidR="003E575A" w:rsidRPr="004948EB">
        <w:rPr>
          <w:sz w:val="20"/>
        </w:rPr>
        <w:t>w formie pisemnej</w:t>
      </w:r>
      <w:r w:rsidRPr="004948EB">
        <w:rPr>
          <w:sz w:val="20"/>
        </w:rPr>
        <w:t xml:space="preserve"> zastrzeżenia do </w:t>
      </w:r>
      <w:r w:rsidR="003E575A" w:rsidRPr="004948EB">
        <w:rPr>
          <w:sz w:val="20"/>
        </w:rPr>
        <w:t xml:space="preserve">tego </w:t>
      </w:r>
      <w:r w:rsidRPr="004948EB">
        <w:rPr>
          <w:sz w:val="20"/>
        </w:rPr>
        <w:t>projektu umowy</w:t>
      </w:r>
      <w:r w:rsidR="003E575A" w:rsidRPr="004948EB">
        <w:rPr>
          <w:sz w:val="20"/>
        </w:rPr>
        <w:t>, w</w:t>
      </w:r>
      <w:r w:rsidR="00FB6B13" w:rsidRPr="004948EB">
        <w:rPr>
          <w:sz w:val="20"/>
        </w:rPr>
        <w:t> </w:t>
      </w:r>
      <w:r w:rsidR="00893F72" w:rsidRPr="004948EB">
        <w:rPr>
          <w:sz w:val="20"/>
        </w:rPr>
        <w:t>szczególności,</w:t>
      </w:r>
      <w:r w:rsidR="003E575A" w:rsidRPr="004948EB">
        <w:rPr>
          <w:sz w:val="20"/>
        </w:rPr>
        <w:t xml:space="preserve"> </w:t>
      </w:r>
      <w:r w:rsidR="006B5A30" w:rsidRPr="004948EB">
        <w:rPr>
          <w:bCs/>
          <w:color w:val="000000"/>
          <w:sz w:val="20"/>
        </w:rPr>
        <w:t>gdy</w:t>
      </w:r>
      <w:r w:rsidR="003E575A" w:rsidRPr="004948EB">
        <w:rPr>
          <w:bCs/>
          <w:color w:val="000000"/>
          <w:sz w:val="20"/>
        </w:rPr>
        <w:t>:</w:t>
      </w:r>
      <w:bookmarkEnd w:id="7"/>
    </w:p>
    <w:p w14:paraId="28E6461F" w14:textId="77777777" w:rsidR="009B6164" w:rsidRPr="004948EB" w:rsidRDefault="00504CDA" w:rsidP="00CB7291">
      <w:pPr>
        <w:pStyle w:val="Tekstpodstawowy2"/>
        <w:numPr>
          <w:ilvl w:val="0"/>
          <w:numId w:val="13"/>
        </w:numPr>
        <w:spacing w:after="0" w:line="276" w:lineRule="auto"/>
        <w:ind w:left="567" w:hanging="283"/>
        <w:jc w:val="both"/>
        <w:rPr>
          <w:i/>
          <w:sz w:val="20"/>
          <w:szCs w:val="20"/>
        </w:rPr>
      </w:pPr>
      <w:r w:rsidRPr="004948EB">
        <w:rPr>
          <w:sz w:val="20"/>
          <w:szCs w:val="20"/>
        </w:rPr>
        <w:t>nie</w:t>
      </w:r>
      <w:r w:rsidR="006B5A30" w:rsidRPr="004948EB">
        <w:rPr>
          <w:sz w:val="20"/>
          <w:szCs w:val="20"/>
        </w:rPr>
        <w:t xml:space="preserve"> spełnia</w:t>
      </w:r>
      <w:r w:rsidRPr="004948EB">
        <w:rPr>
          <w:sz w:val="20"/>
          <w:szCs w:val="20"/>
        </w:rPr>
        <w:t xml:space="preserve"> wymagań określonych w specyfikacji istotnych warunków zamówienia</w:t>
      </w:r>
      <w:r w:rsidR="009B6164" w:rsidRPr="004948EB">
        <w:rPr>
          <w:sz w:val="20"/>
          <w:szCs w:val="20"/>
        </w:rPr>
        <w:t>,</w:t>
      </w:r>
    </w:p>
    <w:p w14:paraId="251CDE7E" w14:textId="44FF41EF" w:rsidR="00504CDA" w:rsidRPr="004948EB" w:rsidRDefault="00504CDA" w:rsidP="00CB7291">
      <w:pPr>
        <w:pStyle w:val="Tekstpodstawowy2"/>
        <w:numPr>
          <w:ilvl w:val="0"/>
          <w:numId w:val="13"/>
        </w:numPr>
        <w:spacing w:after="0" w:line="276" w:lineRule="auto"/>
        <w:ind w:left="567" w:hanging="283"/>
        <w:jc w:val="both"/>
        <w:rPr>
          <w:bCs/>
          <w:i/>
          <w:color w:val="000000"/>
          <w:sz w:val="20"/>
          <w:szCs w:val="20"/>
        </w:rPr>
      </w:pPr>
      <w:r w:rsidRPr="004948EB">
        <w:rPr>
          <w:sz w:val="20"/>
          <w:szCs w:val="20"/>
        </w:rPr>
        <w:t>gdy przewiduje termin zapłaty wynagrodzenia</w:t>
      </w:r>
      <w:r w:rsidR="00370F4E">
        <w:rPr>
          <w:sz w:val="20"/>
          <w:szCs w:val="20"/>
        </w:rPr>
        <w:t xml:space="preserve"> Podwykonawc</w:t>
      </w:r>
      <w:r w:rsidRPr="004948EB">
        <w:rPr>
          <w:sz w:val="20"/>
          <w:szCs w:val="20"/>
        </w:rPr>
        <w:t xml:space="preserve">y lub </w:t>
      </w:r>
      <w:r w:rsidR="006B5A30" w:rsidRPr="004948EB">
        <w:rPr>
          <w:sz w:val="20"/>
          <w:szCs w:val="20"/>
        </w:rPr>
        <w:t>D</w:t>
      </w:r>
      <w:r w:rsidRPr="004948EB">
        <w:rPr>
          <w:sz w:val="20"/>
          <w:szCs w:val="20"/>
        </w:rPr>
        <w:t>alszemu</w:t>
      </w:r>
      <w:r w:rsidR="00370F4E">
        <w:rPr>
          <w:sz w:val="20"/>
          <w:szCs w:val="20"/>
        </w:rPr>
        <w:t xml:space="preserve"> Podwykonawc</w:t>
      </w:r>
      <w:r w:rsidRPr="004948EB">
        <w:rPr>
          <w:sz w:val="20"/>
          <w:szCs w:val="20"/>
        </w:rPr>
        <w:t xml:space="preserve">y dłuższy </w:t>
      </w:r>
      <w:r w:rsidRPr="004948EB">
        <w:rPr>
          <w:bCs/>
          <w:sz w:val="20"/>
          <w:szCs w:val="20"/>
        </w:rPr>
        <w:t>niż 30 dni</w:t>
      </w:r>
      <w:r w:rsidRPr="004948EB">
        <w:rPr>
          <w:sz w:val="20"/>
          <w:szCs w:val="20"/>
        </w:rPr>
        <w:t xml:space="preserve"> od dnia doręczenia </w:t>
      </w:r>
      <w:r w:rsidR="006B5A30" w:rsidRPr="004948EB">
        <w:rPr>
          <w:sz w:val="20"/>
          <w:szCs w:val="20"/>
        </w:rPr>
        <w:t>W</w:t>
      </w:r>
      <w:r w:rsidRPr="004948EB">
        <w:rPr>
          <w:sz w:val="20"/>
          <w:szCs w:val="20"/>
        </w:rPr>
        <w:t>ykonawcy,</w:t>
      </w:r>
      <w:r w:rsidR="00370F4E">
        <w:rPr>
          <w:sz w:val="20"/>
          <w:szCs w:val="20"/>
        </w:rPr>
        <w:t xml:space="preserve"> Podwykonawc</w:t>
      </w:r>
      <w:r w:rsidRPr="004948EB">
        <w:rPr>
          <w:sz w:val="20"/>
          <w:szCs w:val="20"/>
        </w:rPr>
        <w:t xml:space="preserve">y lub </w:t>
      </w:r>
      <w:r w:rsidR="006B5A30" w:rsidRPr="004948EB">
        <w:rPr>
          <w:sz w:val="20"/>
          <w:szCs w:val="20"/>
        </w:rPr>
        <w:t>D</w:t>
      </w:r>
      <w:r w:rsidRPr="004948EB">
        <w:rPr>
          <w:sz w:val="20"/>
          <w:szCs w:val="20"/>
        </w:rPr>
        <w:t>alszemu</w:t>
      </w:r>
      <w:r w:rsidR="00370F4E">
        <w:rPr>
          <w:sz w:val="20"/>
          <w:szCs w:val="20"/>
        </w:rPr>
        <w:t xml:space="preserve"> Podwykonawc</w:t>
      </w:r>
      <w:r w:rsidRPr="004948EB">
        <w:rPr>
          <w:sz w:val="20"/>
          <w:szCs w:val="20"/>
        </w:rPr>
        <w:t xml:space="preserve">y faktury </w:t>
      </w:r>
      <w:r w:rsidR="00466536">
        <w:rPr>
          <w:sz w:val="20"/>
          <w:szCs w:val="20"/>
        </w:rPr>
        <w:t xml:space="preserve">VAT </w:t>
      </w:r>
      <w:r w:rsidRPr="004948EB">
        <w:rPr>
          <w:sz w:val="20"/>
          <w:szCs w:val="20"/>
        </w:rPr>
        <w:t>lub rachunku, potwierdzających wykonanie zleconej</w:t>
      </w:r>
      <w:r w:rsidR="00370F4E">
        <w:rPr>
          <w:sz w:val="20"/>
          <w:szCs w:val="20"/>
        </w:rPr>
        <w:t xml:space="preserve"> Podwykonawc</w:t>
      </w:r>
      <w:r w:rsidRPr="004948EB">
        <w:rPr>
          <w:sz w:val="20"/>
          <w:szCs w:val="20"/>
        </w:rPr>
        <w:t xml:space="preserve">y lub </w:t>
      </w:r>
      <w:r w:rsidR="006B5A30" w:rsidRPr="004948EB">
        <w:rPr>
          <w:sz w:val="20"/>
          <w:szCs w:val="20"/>
        </w:rPr>
        <w:t>D</w:t>
      </w:r>
      <w:r w:rsidRPr="004948EB">
        <w:rPr>
          <w:sz w:val="20"/>
          <w:szCs w:val="20"/>
        </w:rPr>
        <w:t>alszemu</w:t>
      </w:r>
      <w:r w:rsidR="00370F4E">
        <w:rPr>
          <w:sz w:val="20"/>
          <w:szCs w:val="20"/>
        </w:rPr>
        <w:t xml:space="preserve"> Podwykonawc</w:t>
      </w:r>
      <w:r w:rsidRPr="004948EB">
        <w:rPr>
          <w:sz w:val="20"/>
          <w:szCs w:val="20"/>
        </w:rPr>
        <w:t>y dostawy, usługi lub roboty budowlanej.</w:t>
      </w:r>
    </w:p>
    <w:p w14:paraId="5F904956" w14:textId="77777777" w:rsidR="00504CDA" w:rsidRPr="004948EB" w:rsidRDefault="00504CDA" w:rsidP="00CB7291">
      <w:pPr>
        <w:pStyle w:val="Tekstpodstawowy"/>
        <w:widowControl w:val="0"/>
        <w:numPr>
          <w:ilvl w:val="0"/>
          <w:numId w:val="10"/>
        </w:numPr>
        <w:autoSpaceDE w:val="0"/>
        <w:autoSpaceDN w:val="0"/>
        <w:adjustRightInd w:val="0"/>
        <w:spacing w:line="276" w:lineRule="auto"/>
        <w:ind w:left="284" w:right="23" w:hanging="284"/>
        <w:rPr>
          <w:bCs/>
          <w:i/>
          <w:color w:val="000000"/>
          <w:sz w:val="20"/>
        </w:rPr>
      </w:pPr>
      <w:r w:rsidRPr="004948EB">
        <w:rPr>
          <w:sz w:val="20"/>
        </w:rPr>
        <w:t xml:space="preserve">Niezgłoszenie </w:t>
      </w:r>
      <w:r w:rsidR="006B5A30" w:rsidRPr="004948EB">
        <w:rPr>
          <w:sz w:val="20"/>
        </w:rPr>
        <w:t xml:space="preserve">w formie pisemnej </w:t>
      </w:r>
      <w:r w:rsidRPr="004948EB">
        <w:rPr>
          <w:sz w:val="20"/>
        </w:rPr>
        <w:t xml:space="preserve">zastrzeżeń do przedłożonego projektu umowy o podwykonawstwo, której przedmiotem są roboty budowlane, w terminie określonym w ust. </w:t>
      </w:r>
      <w:r w:rsidR="000D1C96" w:rsidRPr="004948EB">
        <w:rPr>
          <w:sz w:val="20"/>
        </w:rPr>
        <w:t>2</w:t>
      </w:r>
      <w:r w:rsidR="00654EA9" w:rsidRPr="004948EB">
        <w:rPr>
          <w:sz w:val="20"/>
        </w:rPr>
        <w:t xml:space="preserve"> </w:t>
      </w:r>
      <w:r w:rsidRPr="004948EB">
        <w:rPr>
          <w:sz w:val="20"/>
        </w:rPr>
        <w:t>uważa się za akceptację projektu umowy przez Zamawiającego.</w:t>
      </w:r>
    </w:p>
    <w:p w14:paraId="3D5A3F9C" w14:textId="25DF678A" w:rsidR="006B5A30" w:rsidRPr="004948EB" w:rsidRDefault="006B5A30" w:rsidP="00CB7291">
      <w:pPr>
        <w:pStyle w:val="Tekstpodstawowy"/>
        <w:widowControl w:val="0"/>
        <w:numPr>
          <w:ilvl w:val="0"/>
          <w:numId w:val="10"/>
        </w:numPr>
        <w:autoSpaceDE w:val="0"/>
        <w:autoSpaceDN w:val="0"/>
        <w:adjustRightInd w:val="0"/>
        <w:spacing w:line="276" w:lineRule="auto"/>
        <w:ind w:left="284" w:right="23" w:hanging="284"/>
        <w:rPr>
          <w:bCs/>
          <w:i/>
          <w:color w:val="000000"/>
          <w:sz w:val="20"/>
        </w:rPr>
      </w:pPr>
      <w:r w:rsidRPr="004948EB">
        <w:rPr>
          <w:sz w:val="20"/>
        </w:rPr>
        <w:t>W przypadku zgłoszenia przez Zamawiającego zastrzeżeń do przedłożonego projektu umowy o</w:t>
      </w:r>
      <w:r w:rsidR="00FB6B13" w:rsidRPr="004948EB">
        <w:rPr>
          <w:sz w:val="20"/>
        </w:rPr>
        <w:t> </w:t>
      </w:r>
      <w:r w:rsidRPr="004948EB">
        <w:rPr>
          <w:sz w:val="20"/>
        </w:rPr>
        <w:t xml:space="preserve">podwykonawstwo, której przedmiotem są roboty budowlane, </w:t>
      </w:r>
      <w:r w:rsidR="00F31235" w:rsidRPr="004948EB">
        <w:rPr>
          <w:sz w:val="20"/>
        </w:rPr>
        <w:t>Wykonawca,</w:t>
      </w:r>
      <w:r w:rsidR="00370F4E">
        <w:rPr>
          <w:sz w:val="20"/>
        </w:rPr>
        <w:t xml:space="preserve"> Podwykonawc</w:t>
      </w:r>
      <w:r w:rsidR="00F31235" w:rsidRPr="004948EB">
        <w:rPr>
          <w:sz w:val="20"/>
        </w:rPr>
        <w:t>a lub Dalszy</w:t>
      </w:r>
      <w:r w:rsidR="00370F4E">
        <w:rPr>
          <w:sz w:val="20"/>
        </w:rPr>
        <w:t xml:space="preserve"> Podwykonawc</w:t>
      </w:r>
      <w:r w:rsidR="00F31235" w:rsidRPr="004948EB">
        <w:rPr>
          <w:sz w:val="20"/>
        </w:rPr>
        <w:t>a zobowiązany jest do ich uwzględnienia.</w:t>
      </w:r>
    </w:p>
    <w:p w14:paraId="4A471591" w14:textId="05633B3E" w:rsidR="00F31235" w:rsidRPr="004948EB" w:rsidRDefault="00F31235" w:rsidP="00CB7291">
      <w:pPr>
        <w:pStyle w:val="Tekstpodstawowy"/>
        <w:widowControl w:val="0"/>
        <w:numPr>
          <w:ilvl w:val="0"/>
          <w:numId w:val="10"/>
        </w:numPr>
        <w:autoSpaceDE w:val="0"/>
        <w:autoSpaceDN w:val="0"/>
        <w:adjustRightInd w:val="0"/>
        <w:spacing w:line="276" w:lineRule="auto"/>
        <w:ind w:left="284" w:right="23" w:hanging="284"/>
        <w:rPr>
          <w:sz w:val="20"/>
        </w:rPr>
      </w:pPr>
      <w:r w:rsidRPr="004948EB">
        <w:rPr>
          <w:sz w:val="20"/>
        </w:rPr>
        <w:t xml:space="preserve">W terminie 7 dni od dnia jej zawarcia, </w:t>
      </w:r>
      <w:r w:rsidR="00504CDA" w:rsidRPr="004948EB">
        <w:rPr>
          <w:sz w:val="20"/>
        </w:rPr>
        <w:t>Wykonawca</w:t>
      </w:r>
      <w:r w:rsidRPr="004948EB">
        <w:rPr>
          <w:sz w:val="20"/>
        </w:rPr>
        <w:t>,</w:t>
      </w:r>
      <w:r w:rsidR="00370F4E">
        <w:rPr>
          <w:sz w:val="20"/>
        </w:rPr>
        <w:t xml:space="preserve"> Podwykonawc</w:t>
      </w:r>
      <w:r w:rsidR="00504CDA" w:rsidRPr="004948EB">
        <w:rPr>
          <w:sz w:val="20"/>
        </w:rPr>
        <w:t xml:space="preserve">a lub </w:t>
      </w:r>
      <w:r w:rsidRPr="004948EB">
        <w:rPr>
          <w:sz w:val="20"/>
        </w:rPr>
        <w:t>D</w:t>
      </w:r>
      <w:r w:rsidR="00504CDA" w:rsidRPr="004948EB">
        <w:rPr>
          <w:sz w:val="20"/>
        </w:rPr>
        <w:t>alszy</w:t>
      </w:r>
      <w:r w:rsidR="00370F4E">
        <w:rPr>
          <w:sz w:val="20"/>
        </w:rPr>
        <w:t xml:space="preserve"> Podwykonawc</w:t>
      </w:r>
      <w:r w:rsidR="00504CDA" w:rsidRPr="004948EB">
        <w:rPr>
          <w:sz w:val="20"/>
        </w:rPr>
        <w:t xml:space="preserve">a przedkłada </w:t>
      </w:r>
      <w:r w:rsidRPr="004948EB">
        <w:rPr>
          <w:sz w:val="20"/>
        </w:rPr>
        <w:t>Z</w:t>
      </w:r>
      <w:r w:rsidR="00504CDA" w:rsidRPr="004948EB">
        <w:rPr>
          <w:sz w:val="20"/>
        </w:rPr>
        <w:t>amawiającemu poświadczoną za zgodność z oryginałem kopię zawartej umowy o podwykonawstwo, której przedmiotem są roboty budowlane</w:t>
      </w:r>
      <w:r w:rsidR="00E07E71" w:rsidRPr="004948EB">
        <w:rPr>
          <w:sz w:val="20"/>
        </w:rPr>
        <w:t>, dostawy lub usługi, z wyłączeniem umów o podwykonawstwo o wartości mniejszej niż 0,5% wartości Umowy</w:t>
      </w:r>
      <w:r w:rsidRPr="004948EB">
        <w:rPr>
          <w:sz w:val="20"/>
        </w:rPr>
        <w:t>.</w:t>
      </w:r>
      <w:r w:rsidR="009D0835" w:rsidRPr="004948EB">
        <w:rPr>
          <w:sz w:val="20"/>
        </w:rPr>
        <w:t xml:space="preserve"> </w:t>
      </w:r>
    </w:p>
    <w:p w14:paraId="241349F9" w14:textId="61FA78F8" w:rsidR="001226BE" w:rsidRPr="004948EB" w:rsidRDefault="001226BE" w:rsidP="00CB7291">
      <w:pPr>
        <w:pStyle w:val="Tekstpodstawowy"/>
        <w:widowControl w:val="0"/>
        <w:numPr>
          <w:ilvl w:val="0"/>
          <w:numId w:val="10"/>
        </w:numPr>
        <w:autoSpaceDE w:val="0"/>
        <w:autoSpaceDN w:val="0"/>
        <w:adjustRightInd w:val="0"/>
        <w:spacing w:line="276" w:lineRule="auto"/>
        <w:ind w:left="284" w:right="23" w:hanging="284"/>
        <w:rPr>
          <w:bCs/>
          <w:i/>
          <w:color w:val="000000"/>
          <w:sz w:val="20"/>
        </w:rPr>
      </w:pPr>
      <w:r w:rsidRPr="004948EB">
        <w:rPr>
          <w:sz w:val="20"/>
        </w:rPr>
        <w:t xml:space="preserve">W </w:t>
      </w:r>
      <w:r w:rsidR="001B094A" w:rsidRPr="004948EB">
        <w:rPr>
          <w:sz w:val="20"/>
        </w:rPr>
        <w:t>przypadku,</w:t>
      </w:r>
      <w:r w:rsidRPr="004948EB">
        <w:rPr>
          <w:sz w:val="20"/>
        </w:rPr>
        <w:t xml:space="preserve"> gdy Wykonawca,</w:t>
      </w:r>
      <w:r w:rsidR="00370F4E">
        <w:rPr>
          <w:sz w:val="20"/>
        </w:rPr>
        <w:t xml:space="preserve"> Podwykonawc</w:t>
      </w:r>
      <w:r w:rsidRPr="004948EB">
        <w:rPr>
          <w:sz w:val="20"/>
        </w:rPr>
        <w:t>a lub Dalszy</w:t>
      </w:r>
      <w:r w:rsidR="00370F4E">
        <w:rPr>
          <w:sz w:val="20"/>
        </w:rPr>
        <w:t xml:space="preserve"> Podwykonawc</w:t>
      </w:r>
      <w:r w:rsidRPr="004948EB">
        <w:rPr>
          <w:sz w:val="20"/>
        </w:rPr>
        <w:t>a w umowie o podwykonawstwo, nie uwzględni zastrzeżeń, o których mowa w ust.</w:t>
      </w:r>
      <w:r w:rsidR="000D1C96" w:rsidRPr="004948EB">
        <w:rPr>
          <w:sz w:val="20"/>
        </w:rPr>
        <w:t>2</w:t>
      </w:r>
      <w:r w:rsidR="001B094A" w:rsidRPr="004948EB">
        <w:rPr>
          <w:sz w:val="20"/>
        </w:rPr>
        <w:t>,</w:t>
      </w:r>
      <w:r w:rsidRPr="004948EB">
        <w:rPr>
          <w:sz w:val="20"/>
        </w:rPr>
        <w:t xml:space="preserve"> Zamawiający w terminie 7 dni od daty złożenia kopii tej umowy </w:t>
      </w:r>
      <w:r w:rsidR="00F31235" w:rsidRPr="004948EB">
        <w:rPr>
          <w:sz w:val="20"/>
        </w:rPr>
        <w:t xml:space="preserve">zgłasza pisemny sprzeciw do </w:t>
      </w:r>
      <w:r w:rsidRPr="004948EB">
        <w:rPr>
          <w:sz w:val="20"/>
        </w:rPr>
        <w:t xml:space="preserve">tej </w:t>
      </w:r>
      <w:r w:rsidR="00F31235" w:rsidRPr="004948EB">
        <w:rPr>
          <w:sz w:val="20"/>
        </w:rPr>
        <w:t>umowy</w:t>
      </w:r>
      <w:r w:rsidR="008478E7" w:rsidRPr="004948EB">
        <w:rPr>
          <w:sz w:val="20"/>
        </w:rPr>
        <w:t>; w sprzeciwie Zamawiający wskazuje termin na zmianę zawartej umowy o podwykonawstwo</w:t>
      </w:r>
      <w:r w:rsidR="00504CDA" w:rsidRPr="004948EB">
        <w:rPr>
          <w:sz w:val="20"/>
        </w:rPr>
        <w:t>.</w:t>
      </w:r>
      <w:r w:rsidRPr="004948EB">
        <w:rPr>
          <w:sz w:val="20"/>
        </w:rPr>
        <w:t xml:space="preserve"> Jednocześnie za zaakceptowaną umowę nie będzie można uznać zawartej umowy, która zawiera odmienne postanowienia niż przewidziane w projekcie tej umowy, w wersji przedłożonej do zaakceptowania Zamawiającemu, co do którego nie wniósł zastrzeżeń.</w:t>
      </w:r>
    </w:p>
    <w:p w14:paraId="13099752" w14:textId="77777777" w:rsidR="00C571E6" w:rsidRPr="004948EB" w:rsidRDefault="00504CDA" w:rsidP="00CB7291">
      <w:pPr>
        <w:pStyle w:val="Tekstpodstawowy"/>
        <w:widowControl w:val="0"/>
        <w:numPr>
          <w:ilvl w:val="0"/>
          <w:numId w:val="10"/>
        </w:numPr>
        <w:autoSpaceDE w:val="0"/>
        <w:autoSpaceDN w:val="0"/>
        <w:adjustRightInd w:val="0"/>
        <w:spacing w:line="276" w:lineRule="auto"/>
        <w:ind w:left="284" w:right="23" w:hanging="284"/>
        <w:rPr>
          <w:sz w:val="20"/>
        </w:rPr>
      </w:pPr>
      <w:r w:rsidRPr="004948EB">
        <w:rPr>
          <w:sz w:val="20"/>
        </w:rPr>
        <w:t xml:space="preserve">Niezgłoszenie pisemnego sprzeciwu do przedłożonej umowy o podwykonawstwo, której przedmiotem są roboty budowlane, w terminie określonym w </w:t>
      </w:r>
      <w:r w:rsidR="001226BE" w:rsidRPr="004948EB">
        <w:rPr>
          <w:sz w:val="20"/>
        </w:rPr>
        <w:t>ustępie powyżej,</w:t>
      </w:r>
      <w:r w:rsidRPr="004948EB">
        <w:rPr>
          <w:sz w:val="20"/>
        </w:rPr>
        <w:t xml:space="preserve"> uważa się za akceptację umowy </w:t>
      </w:r>
      <w:r w:rsidR="001226BE" w:rsidRPr="004948EB">
        <w:rPr>
          <w:sz w:val="20"/>
        </w:rPr>
        <w:t>o</w:t>
      </w:r>
      <w:r w:rsidR="00FB6B13" w:rsidRPr="004948EB">
        <w:rPr>
          <w:sz w:val="20"/>
        </w:rPr>
        <w:t> </w:t>
      </w:r>
      <w:r w:rsidR="001226BE" w:rsidRPr="004948EB">
        <w:rPr>
          <w:sz w:val="20"/>
        </w:rPr>
        <w:t xml:space="preserve">podwykonawstwo </w:t>
      </w:r>
      <w:r w:rsidRPr="004948EB">
        <w:rPr>
          <w:sz w:val="20"/>
        </w:rPr>
        <w:t xml:space="preserve">przez </w:t>
      </w:r>
      <w:r w:rsidR="001226BE" w:rsidRPr="004948EB">
        <w:rPr>
          <w:sz w:val="20"/>
        </w:rPr>
        <w:t>Z</w:t>
      </w:r>
      <w:r w:rsidRPr="004948EB">
        <w:rPr>
          <w:sz w:val="20"/>
        </w:rPr>
        <w:t>amawiającego.</w:t>
      </w:r>
    </w:p>
    <w:p w14:paraId="71FEF1AA" w14:textId="77777777" w:rsidR="00176FBE" w:rsidRPr="004948EB" w:rsidRDefault="00176FBE" w:rsidP="00CB7291">
      <w:pPr>
        <w:pStyle w:val="Tekstpodstawowy"/>
        <w:widowControl w:val="0"/>
        <w:numPr>
          <w:ilvl w:val="0"/>
          <w:numId w:val="10"/>
        </w:numPr>
        <w:autoSpaceDE w:val="0"/>
        <w:autoSpaceDN w:val="0"/>
        <w:adjustRightInd w:val="0"/>
        <w:spacing w:line="276" w:lineRule="auto"/>
        <w:ind w:left="284" w:right="23" w:hanging="284"/>
        <w:rPr>
          <w:sz w:val="20"/>
        </w:rPr>
      </w:pPr>
      <w:r w:rsidRPr="004948EB">
        <w:rPr>
          <w:sz w:val="20"/>
        </w:rPr>
        <w:t>W umowach o podwykonawstwo muszą być w szczególności zawarte zapisy dotyczące:</w:t>
      </w:r>
    </w:p>
    <w:p w14:paraId="5C89EE88" w14:textId="5F0C52B7" w:rsidR="00176FBE" w:rsidRPr="004948EB" w:rsidRDefault="00176FBE" w:rsidP="00CB7291">
      <w:pPr>
        <w:numPr>
          <w:ilvl w:val="4"/>
          <w:numId w:val="40"/>
        </w:numPr>
        <w:spacing w:line="276" w:lineRule="auto"/>
        <w:ind w:left="567"/>
        <w:jc w:val="both"/>
        <w:rPr>
          <w:color w:val="000000"/>
          <w:sz w:val="20"/>
          <w:szCs w:val="20"/>
        </w:rPr>
      </w:pPr>
      <w:r w:rsidRPr="004948EB">
        <w:rPr>
          <w:color w:val="000000"/>
          <w:sz w:val="20"/>
          <w:szCs w:val="20"/>
        </w:rPr>
        <w:t>zakresu robót powierzonych</w:t>
      </w:r>
      <w:r w:rsidR="00370F4E">
        <w:rPr>
          <w:color w:val="000000"/>
          <w:sz w:val="20"/>
          <w:szCs w:val="20"/>
        </w:rPr>
        <w:t xml:space="preserve"> Podwykonawc</w:t>
      </w:r>
      <w:r w:rsidRPr="004948EB">
        <w:rPr>
          <w:color w:val="000000"/>
          <w:sz w:val="20"/>
          <w:szCs w:val="20"/>
        </w:rPr>
        <w:t>y lub dalszym</w:t>
      </w:r>
      <w:r w:rsidR="00370F4E">
        <w:rPr>
          <w:color w:val="000000"/>
          <w:sz w:val="20"/>
          <w:szCs w:val="20"/>
        </w:rPr>
        <w:t xml:space="preserve"> Podwykonawc</w:t>
      </w:r>
      <w:r w:rsidRPr="004948EB">
        <w:rPr>
          <w:color w:val="000000"/>
          <w:sz w:val="20"/>
          <w:szCs w:val="20"/>
        </w:rPr>
        <w:t>om,</w:t>
      </w:r>
    </w:p>
    <w:p w14:paraId="3290C746" w14:textId="6A941493" w:rsidR="00176FBE" w:rsidRPr="004948EB" w:rsidRDefault="00176FBE" w:rsidP="00CB7291">
      <w:pPr>
        <w:numPr>
          <w:ilvl w:val="4"/>
          <w:numId w:val="40"/>
        </w:numPr>
        <w:spacing w:line="276" w:lineRule="auto"/>
        <w:ind w:left="567"/>
        <w:jc w:val="both"/>
        <w:rPr>
          <w:color w:val="000000"/>
          <w:sz w:val="20"/>
          <w:szCs w:val="20"/>
        </w:rPr>
      </w:pPr>
      <w:r w:rsidRPr="004948EB">
        <w:rPr>
          <w:color w:val="000000"/>
          <w:sz w:val="20"/>
          <w:szCs w:val="20"/>
        </w:rPr>
        <w:t>terminu wykonania zakresu robót powierzonych</w:t>
      </w:r>
      <w:r w:rsidR="00370F4E">
        <w:rPr>
          <w:color w:val="000000"/>
          <w:sz w:val="20"/>
          <w:szCs w:val="20"/>
        </w:rPr>
        <w:t xml:space="preserve"> Podwykonawc</w:t>
      </w:r>
      <w:r w:rsidRPr="004948EB">
        <w:rPr>
          <w:color w:val="000000"/>
          <w:sz w:val="20"/>
          <w:szCs w:val="20"/>
        </w:rPr>
        <w:t>y lub dalszym</w:t>
      </w:r>
      <w:r w:rsidR="00370F4E">
        <w:rPr>
          <w:color w:val="000000"/>
          <w:sz w:val="20"/>
          <w:szCs w:val="20"/>
        </w:rPr>
        <w:t xml:space="preserve"> Podwykonawc</w:t>
      </w:r>
      <w:r w:rsidRPr="004948EB">
        <w:rPr>
          <w:color w:val="000000"/>
          <w:sz w:val="20"/>
          <w:szCs w:val="20"/>
        </w:rPr>
        <w:t>om,</w:t>
      </w:r>
    </w:p>
    <w:p w14:paraId="7739A989" w14:textId="50B1165F" w:rsidR="00176FBE" w:rsidRPr="004948EB" w:rsidRDefault="00176FBE" w:rsidP="00CB7291">
      <w:pPr>
        <w:numPr>
          <w:ilvl w:val="4"/>
          <w:numId w:val="40"/>
        </w:numPr>
        <w:spacing w:line="276" w:lineRule="auto"/>
        <w:ind w:left="567"/>
        <w:jc w:val="both"/>
        <w:rPr>
          <w:color w:val="000000"/>
          <w:sz w:val="20"/>
          <w:szCs w:val="20"/>
        </w:rPr>
      </w:pPr>
      <w:r w:rsidRPr="004948EB">
        <w:rPr>
          <w:color w:val="000000"/>
          <w:sz w:val="20"/>
          <w:szCs w:val="20"/>
        </w:rPr>
        <w:lastRenderedPageBreak/>
        <w:t xml:space="preserve">terminu płatności faktur </w:t>
      </w:r>
      <w:r w:rsidR="00466536">
        <w:rPr>
          <w:color w:val="000000"/>
          <w:sz w:val="20"/>
          <w:szCs w:val="20"/>
        </w:rPr>
        <w:t xml:space="preserve">VAT </w:t>
      </w:r>
      <w:r w:rsidRPr="004948EB">
        <w:rPr>
          <w:color w:val="000000"/>
          <w:sz w:val="20"/>
          <w:szCs w:val="20"/>
        </w:rPr>
        <w:t xml:space="preserve">nie dłuższego niż 30 dni od dnia doręczenia </w:t>
      </w:r>
      <w:r w:rsidR="00370F4E">
        <w:rPr>
          <w:color w:val="000000"/>
          <w:sz w:val="20"/>
          <w:szCs w:val="20"/>
        </w:rPr>
        <w:t>W</w:t>
      </w:r>
      <w:r w:rsidRPr="004948EB">
        <w:rPr>
          <w:color w:val="000000"/>
          <w:sz w:val="20"/>
          <w:szCs w:val="20"/>
        </w:rPr>
        <w:t>ykonawcy,</w:t>
      </w:r>
      <w:r w:rsidR="00370F4E">
        <w:rPr>
          <w:color w:val="000000"/>
          <w:sz w:val="20"/>
          <w:szCs w:val="20"/>
        </w:rPr>
        <w:t xml:space="preserve"> Podwykonawc</w:t>
      </w:r>
      <w:r w:rsidRPr="004948EB">
        <w:rPr>
          <w:color w:val="000000"/>
          <w:sz w:val="20"/>
          <w:szCs w:val="20"/>
        </w:rPr>
        <w:t>y lub dalszemu</w:t>
      </w:r>
      <w:r w:rsidR="00370F4E">
        <w:rPr>
          <w:color w:val="000000"/>
          <w:sz w:val="20"/>
          <w:szCs w:val="20"/>
        </w:rPr>
        <w:t xml:space="preserve"> Podwykonawc</w:t>
      </w:r>
      <w:r w:rsidRPr="004948EB">
        <w:rPr>
          <w:color w:val="000000"/>
          <w:sz w:val="20"/>
          <w:szCs w:val="20"/>
        </w:rPr>
        <w:t>y faktury</w:t>
      </w:r>
      <w:r w:rsidR="00466536">
        <w:rPr>
          <w:color w:val="000000"/>
          <w:sz w:val="20"/>
          <w:szCs w:val="20"/>
        </w:rPr>
        <w:t xml:space="preserve"> VAT</w:t>
      </w:r>
      <w:r w:rsidRPr="004948EB">
        <w:rPr>
          <w:color w:val="000000"/>
          <w:sz w:val="20"/>
          <w:szCs w:val="20"/>
        </w:rPr>
        <w:t xml:space="preserve"> lub rachunku, potwierdzającej wykonanie zleconej</w:t>
      </w:r>
      <w:r w:rsidR="00370F4E">
        <w:rPr>
          <w:color w:val="000000"/>
          <w:sz w:val="20"/>
          <w:szCs w:val="20"/>
        </w:rPr>
        <w:t xml:space="preserve"> Podwykonawc</w:t>
      </w:r>
      <w:r w:rsidRPr="004948EB">
        <w:rPr>
          <w:color w:val="000000"/>
          <w:sz w:val="20"/>
          <w:szCs w:val="20"/>
        </w:rPr>
        <w:t>y lub dalszemu</w:t>
      </w:r>
      <w:r w:rsidR="00370F4E">
        <w:rPr>
          <w:color w:val="000000"/>
          <w:sz w:val="20"/>
          <w:szCs w:val="20"/>
        </w:rPr>
        <w:t xml:space="preserve"> Podwykonawc</w:t>
      </w:r>
      <w:r w:rsidRPr="004948EB">
        <w:rPr>
          <w:color w:val="000000"/>
          <w:sz w:val="20"/>
          <w:szCs w:val="20"/>
        </w:rPr>
        <w:t>y roboty budowlanej.</w:t>
      </w:r>
    </w:p>
    <w:p w14:paraId="7A29D631" w14:textId="77777777" w:rsidR="00176FBE" w:rsidRPr="004948EB" w:rsidRDefault="00176FBE" w:rsidP="00CB7291">
      <w:pPr>
        <w:numPr>
          <w:ilvl w:val="4"/>
          <w:numId w:val="40"/>
        </w:numPr>
        <w:spacing w:line="276" w:lineRule="auto"/>
        <w:ind w:left="567"/>
        <w:jc w:val="both"/>
        <w:rPr>
          <w:color w:val="000000"/>
          <w:sz w:val="20"/>
          <w:szCs w:val="20"/>
        </w:rPr>
      </w:pPr>
      <w:r w:rsidRPr="004948EB">
        <w:rPr>
          <w:color w:val="000000"/>
          <w:sz w:val="20"/>
          <w:szCs w:val="20"/>
        </w:rPr>
        <w:t>kwoty wy</w:t>
      </w:r>
      <w:r w:rsidR="00F61B76" w:rsidRPr="004948EB">
        <w:rPr>
          <w:color w:val="000000"/>
          <w:sz w:val="20"/>
          <w:szCs w:val="20"/>
        </w:rPr>
        <w:t>nagrodzenia za roboty budowlane,</w:t>
      </w:r>
      <w:r w:rsidR="000E7F7F" w:rsidRPr="004948EB">
        <w:rPr>
          <w:color w:val="000000"/>
          <w:sz w:val="20"/>
          <w:szCs w:val="20"/>
        </w:rPr>
        <w:t xml:space="preserve"> z zastrzeżeniem, że kwota ta nie może być wyższa niż kwota wynikająca z zatwierdzonego </w:t>
      </w:r>
      <w:r w:rsidR="00654EA9" w:rsidRPr="004948EB">
        <w:rPr>
          <w:color w:val="000000"/>
          <w:sz w:val="20"/>
          <w:szCs w:val="20"/>
        </w:rPr>
        <w:t xml:space="preserve">kosztorysu ofertowego </w:t>
      </w:r>
      <w:r w:rsidR="000E7F7F" w:rsidRPr="004948EB">
        <w:rPr>
          <w:color w:val="000000"/>
          <w:sz w:val="20"/>
          <w:szCs w:val="20"/>
        </w:rPr>
        <w:t>dla wskazanego zakresu robót budowlanych, dostaw i/lub usług,</w:t>
      </w:r>
    </w:p>
    <w:p w14:paraId="320B0585" w14:textId="3A27A447" w:rsidR="00F61B76" w:rsidRPr="004948EB" w:rsidRDefault="00F61B76" w:rsidP="00CB7291">
      <w:pPr>
        <w:numPr>
          <w:ilvl w:val="4"/>
          <w:numId w:val="40"/>
        </w:numPr>
        <w:spacing w:line="276" w:lineRule="auto"/>
        <w:ind w:left="567"/>
        <w:jc w:val="both"/>
        <w:rPr>
          <w:color w:val="000000"/>
          <w:sz w:val="20"/>
          <w:szCs w:val="20"/>
        </w:rPr>
      </w:pPr>
      <w:r w:rsidRPr="004948EB">
        <w:rPr>
          <w:color w:val="000000"/>
          <w:sz w:val="20"/>
          <w:szCs w:val="20"/>
        </w:rPr>
        <w:t xml:space="preserve">konieczności zatrudnienia </w:t>
      </w:r>
      <w:r w:rsidR="00D656C9" w:rsidRPr="004948EB">
        <w:rPr>
          <w:color w:val="000000"/>
          <w:sz w:val="20"/>
          <w:szCs w:val="20"/>
        </w:rPr>
        <w:t>przez Wykonawcę lub</w:t>
      </w:r>
      <w:r w:rsidR="00370F4E">
        <w:rPr>
          <w:color w:val="000000"/>
          <w:sz w:val="20"/>
          <w:szCs w:val="20"/>
        </w:rPr>
        <w:t xml:space="preserve"> Podwykonawc</w:t>
      </w:r>
      <w:r w:rsidR="00D656C9" w:rsidRPr="004948EB">
        <w:rPr>
          <w:color w:val="000000"/>
          <w:sz w:val="20"/>
          <w:szCs w:val="20"/>
        </w:rPr>
        <w:t xml:space="preserve">ę na podstawie umowy o pracę osób wykonujących przy realizacji przedmiotu zamówienia – w sposób określony w art. 22 § 1 ustawy z dnia </w:t>
      </w:r>
      <w:r w:rsidR="00156D4F">
        <w:rPr>
          <w:color w:val="000000"/>
          <w:sz w:val="20"/>
          <w:szCs w:val="20"/>
        </w:rPr>
        <w:br/>
      </w:r>
      <w:r w:rsidR="00D656C9" w:rsidRPr="004948EB">
        <w:rPr>
          <w:color w:val="000000"/>
          <w:sz w:val="20"/>
          <w:szCs w:val="20"/>
        </w:rPr>
        <w:t xml:space="preserve">26 czerwca 1974 r. Kodeks Pracy (Dz. U. z 2016 r. poz. 1666, z </w:t>
      </w:r>
      <w:proofErr w:type="spellStart"/>
      <w:r w:rsidR="00D656C9" w:rsidRPr="004948EB">
        <w:rPr>
          <w:color w:val="000000"/>
          <w:sz w:val="20"/>
          <w:szCs w:val="20"/>
        </w:rPr>
        <w:t>późn</w:t>
      </w:r>
      <w:proofErr w:type="spellEnd"/>
      <w:r w:rsidR="00D656C9" w:rsidRPr="004948EB">
        <w:rPr>
          <w:color w:val="000000"/>
          <w:sz w:val="20"/>
          <w:szCs w:val="20"/>
        </w:rPr>
        <w:t xml:space="preserve">. zm.), </w:t>
      </w:r>
      <w:r w:rsidRPr="004948EB">
        <w:rPr>
          <w:color w:val="000000"/>
          <w:sz w:val="20"/>
          <w:szCs w:val="20"/>
        </w:rPr>
        <w:t xml:space="preserve">czynności wskazane </w:t>
      </w:r>
      <w:r w:rsidR="00156D4F">
        <w:rPr>
          <w:color w:val="000000"/>
          <w:sz w:val="20"/>
          <w:szCs w:val="20"/>
        </w:rPr>
        <w:br/>
      </w:r>
      <w:r w:rsidR="00E5539A">
        <w:rPr>
          <w:color w:val="000000"/>
          <w:sz w:val="20"/>
          <w:szCs w:val="20"/>
        </w:rPr>
        <w:t>w §5 ust 6 Umowy</w:t>
      </w:r>
      <w:r w:rsidR="00D656C9" w:rsidRPr="004948EB">
        <w:rPr>
          <w:color w:val="000000"/>
          <w:sz w:val="20"/>
          <w:szCs w:val="20"/>
        </w:rPr>
        <w:t xml:space="preserve"> </w:t>
      </w:r>
      <w:r w:rsidR="00D276C1" w:rsidRPr="004948EB">
        <w:rPr>
          <w:color w:val="000000"/>
          <w:sz w:val="20"/>
          <w:szCs w:val="20"/>
        </w:rPr>
        <w:t>oraz odpowiednio zasad dotycz</w:t>
      </w:r>
      <w:r w:rsidR="00D656C9" w:rsidRPr="004948EB">
        <w:rPr>
          <w:color w:val="000000"/>
          <w:sz w:val="20"/>
          <w:szCs w:val="20"/>
        </w:rPr>
        <w:t>ących dokumentowania tego faktu.</w:t>
      </w:r>
    </w:p>
    <w:p w14:paraId="6BDF928F" w14:textId="77777777" w:rsidR="00176FBE" w:rsidRPr="004948EB" w:rsidRDefault="00176FBE" w:rsidP="00CB7291">
      <w:pPr>
        <w:pStyle w:val="Tekstpodstawowy"/>
        <w:widowControl w:val="0"/>
        <w:numPr>
          <w:ilvl w:val="0"/>
          <w:numId w:val="10"/>
        </w:numPr>
        <w:autoSpaceDE w:val="0"/>
        <w:autoSpaceDN w:val="0"/>
        <w:adjustRightInd w:val="0"/>
        <w:spacing w:line="276" w:lineRule="auto"/>
        <w:ind w:left="284" w:right="23" w:hanging="284"/>
        <w:rPr>
          <w:sz w:val="20"/>
        </w:rPr>
      </w:pPr>
      <w:r w:rsidRPr="004948EB">
        <w:rPr>
          <w:sz w:val="20"/>
        </w:rPr>
        <w:t xml:space="preserve">Postanowienia ust. </w:t>
      </w:r>
      <w:r w:rsidR="000D1C96" w:rsidRPr="004948EB">
        <w:rPr>
          <w:sz w:val="20"/>
        </w:rPr>
        <w:t>1</w:t>
      </w:r>
      <w:r w:rsidRPr="004948EB">
        <w:rPr>
          <w:sz w:val="20"/>
        </w:rPr>
        <w:t>-</w:t>
      </w:r>
      <w:r w:rsidR="000D1C96" w:rsidRPr="004948EB">
        <w:rPr>
          <w:sz w:val="20"/>
        </w:rPr>
        <w:t>8</w:t>
      </w:r>
      <w:r w:rsidR="00654EA9" w:rsidRPr="004948EB">
        <w:rPr>
          <w:sz w:val="20"/>
        </w:rPr>
        <w:t xml:space="preserve"> </w:t>
      </w:r>
      <w:r w:rsidRPr="004948EB">
        <w:rPr>
          <w:sz w:val="20"/>
        </w:rPr>
        <w:t>stosuje się odpowiednio do zmian zawartych umów o podwykonawstwo.</w:t>
      </w:r>
    </w:p>
    <w:p w14:paraId="7B067095" w14:textId="2CC6200A" w:rsidR="00D656C9" w:rsidRPr="004948EB" w:rsidRDefault="00791B98" w:rsidP="00CB7291">
      <w:pPr>
        <w:pStyle w:val="Tekstpodstawowy"/>
        <w:widowControl w:val="0"/>
        <w:numPr>
          <w:ilvl w:val="0"/>
          <w:numId w:val="1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Jeżeli Zamawiający stwierdzi, że wobec danego</w:t>
      </w:r>
      <w:r w:rsidR="00370F4E">
        <w:rPr>
          <w:rFonts w:eastAsia="Calibri"/>
          <w:color w:val="000000"/>
          <w:sz w:val="20"/>
          <w:lang w:eastAsia="en-US"/>
        </w:rPr>
        <w:t xml:space="preserve"> Podwykonawc</w:t>
      </w:r>
      <w:r w:rsidRPr="004948EB">
        <w:rPr>
          <w:rFonts w:eastAsia="Calibri"/>
          <w:color w:val="000000"/>
          <w:sz w:val="20"/>
          <w:lang w:eastAsia="en-US"/>
        </w:rPr>
        <w:t xml:space="preserve">y </w:t>
      </w:r>
      <w:r w:rsidR="002031FD" w:rsidRPr="004948EB">
        <w:rPr>
          <w:rFonts w:eastAsia="Calibri"/>
          <w:color w:val="000000"/>
          <w:sz w:val="20"/>
          <w:lang w:eastAsia="en-US"/>
        </w:rPr>
        <w:t>lub Dalszego</w:t>
      </w:r>
      <w:r w:rsidR="00370F4E">
        <w:rPr>
          <w:rFonts w:eastAsia="Calibri"/>
          <w:color w:val="000000"/>
          <w:sz w:val="20"/>
          <w:lang w:eastAsia="en-US"/>
        </w:rPr>
        <w:t xml:space="preserve"> Podwykonawc</w:t>
      </w:r>
      <w:r w:rsidR="002031FD" w:rsidRPr="004948EB">
        <w:rPr>
          <w:rFonts w:eastAsia="Calibri"/>
          <w:color w:val="000000"/>
          <w:sz w:val="20"/>
          <w:lang w:eastAsia="en-US"/>
        </w:rPr>
        <w:t xml:space="preserve">y </w:t>
      </w:r>
      <w:r w:rsidRPr="004948EB">
        <w:rPr>
          <w:rFonts w:eastAsia="Calibri"/>
          <w:color w:val="000000"/>
          <w:sz w:val="20"/>
          <w:lang w:eastAsia="en-US"/>
        </w:rPr>
        <w:t>zachodzą podstawy wykluczenia, Wykonawca zobowiązany jest zastąpić tego</w:t>
      </w:r>
      <w:r w:rsidR="00370F4E">
        <w:rPr>
          <w:rFonts w:eastAsia="Calibri"/>
          <w:color w:val="000000"/>
          <w:sz w:val="20"/>
          <w:lang w:eastAsia="en-US"/>
        </w:rPr>
        <w:t xml:space="preserve"> Podwykonawc</w:t>
      </w:r>
      <w:r w:rsidRPr="004948EB">
        <w:rPr>
          <w:rFonts w:eastAsia="Calibri"/>
          <w:color w:val="000000"/>
          <w:sz w:val="20"/>
          <w:lang w:eastAsia="en-US"/>
        </w:rPr>
        <w:t xml:space="preserve">ę </w:t>
      </w:r>
      <w:r w:rsidR="002031FD" w:rsidRPr="004948EB">
        <w:rPr>
          <w:rFonts w:eastAsia="Calibri"/>
          <w:color w:val="000000"/>
          <w:sz w:val="20"/>
          <w:lang w:eastAsia="en-US"/>
        </w:rPr>
        <w:t>lub Dalszego</w:t>
      </w:r>
      <w:r w:rsidR="00370F4E">
        <w:rPr>
          <w:rFonts w:eastAsia="Calibri"/>
          <w:color w:val="000000"/>
          <w:sz w:val="20"/>
          <w:lang w:eastAsia="en-US"/>
        </w:rPr>
        <w:t xml:space="preserve"> Podwykonawc</w:t>
      </w:r>
      <w:r w:rsidR="002031FD" w:rsidRPr="004948EB">
        <w:rPr>
          <w:rFonts w:eastAsia="Calibri"/>
          <w:color w:val="000000"/>
          <w:sz w:val="20"/>
          <w:lang w:eastAsia="en-US"/>
        </w:rPr>
        <w:t xml:space="preserve">ę </w:t>
      </w:r>
      <w:r w:rsidRPr="004948EB">
        <w:rPr>
          <w:rFonts w:eastAsia="Calibri"/>
          <w:color w:val="000000"/>
          <w:sz w:val="20"/>
          <w:lang w:eastAsia="en-US"/>
        </w:rPr>
        <w:t>lub zrezygnować z powierzenia wykonania odpowiedniej części zamówienia</w:t>
      </w:r>
      <w:r w:rsidR="00370F4E">
        <w:rPr>
          <w:rFonts w:eastAsia="Calibri"/>
          <w:color w:val="000000"/>
          <w:sz w:val="20"/>
          <w:lang w:eastAsia="en-US"/>
        </w:rPr>
        <w:t xml:space="preserve"> Podwykonawc</w:t>
      </w:r>
      <w:r w:rsidRPr="004948EB">
        <w:rPr>
          <w:rFonts w:eastAsia="Calibri"/>
          <w:color w:val="000000"/>
          <w:sz w:val="20"/>
          <w:lang w:eastAsia="en-US"/>
        </w:rPr>
        <w:t>y</w:t>
      </w:r>
      <w:r w:rsidR="002031FD" w:rsidRPr="004948EB">
        <w:rPr>
          <w:rFonts w:eastAsia="Calibri"/>
          <w:color w:val="000000"/>
          <w:sz w:val="20"/>
          <w:lang w:eastAsia="en-US"/>
        </w:rPr>
        <w:t xml:space="preserve"> lub Dalszemu</w:t>
      </w:r>
      <w:r w:rsidR="00370F4E">
        <w:rPr>
          <w:rFonts w:eastAsia="Calibri"/>
          <w:color w:val="000000"/>
          <w:sz w:val="20"/>
          <w:lang w:eastAsia="en-US"/>
        </w:rPr>
        <w:t xml:space="preserve"> Podwykonawc</w:t>
      </w:r>
      <w:r w:rsidR="002031FD" w:rsidRPr="004948EB">
        <w:rPr>
          <w:rFonts w:eastAsia="Calibri"/>
          <w:color w:val="000000"/>
          <w:sz w:val="20"/>
          <w:lang w:eastAsia="en-US"/>
        </w:rPr>
        <w:t>y</w:t>
      </w:r>
      <w:r w:rsidRPr="004948EB">
        <w:rPr>
          <w:rFonts w:eastAsia="Calibri"/>
          <w:color w:val="000000"/>
          <w:sz w:val="20"/>
          <w:lang w:eastAsia="en-US"/>
        </w:rPr>
        <w:t xml:space="preserve">. </w:t>
      </w:r>
    </w:p>
    <w:p w14:paraId="4119EF0D" w14:textId="087D7610" w:rsidR="00791B98" w:rsidRPr="004948EB" w:rsidRDefault="00791B98" w:rsidP="00CB7291">
      <w:pPr>
        <w:pStyle w:val="Tekstpodstawowy"/>
        <w:widowControl w:val="0"/>
        <w:numPr>
          <w:ilvl w:val="0"/>
          <w:numId w:val="1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Zamawiającemu przysługuje roszczenie zwrotne do </w:t>
      </w:r>
      <w:r w:rsidR="002031FD" w:rsidRPr="004948EB">
        <w:rPr>
          <w:rFonts w:eastAsia="Calibri"/>
          <w:color w:val="000000"/>
          <w:sz w:val="20"/>
          <w:lang w:eastAsia="en-US"/>
        </w:rPr>
        <w:t>Wykonawcy</w:t>
      </w:r>
      <w:r w:rsidRPr="004948EB">
        <w:rPr>
          <w:rFonts w:eastAsia="Calibri"/>
          <w:color w:val="000000"/>
          <w:sz w:val="20"/>
          <w:lang w:eastAsia="en-US"/>
        </w:rPr>
        <w:t xml:space="preserve">. Zamawiający ma prawo żądać od </w:t>
      </w:r>
      <w:r w:rsidR="002031FD" w:rsidRPr="004948EB">
        <w:rPr>
          <w:rFonts w:eastAsia="Calibri"/>
          <w:color w:val="000000"/>
          <w:sz w:val="20"/>
          <w:lang w:eastAsia="en-US"/>
        </w:rPr>
        <w:t xml:space="preserve">Wykonawcy </w:t>
      </w:r>
      <w:r w:rsidRPr="004948EB">
        <w:rPr>
          <w:rFonts w:eastAsia="Calibri"/>
          <w:color w:val="000000"/>
          <w:sz w:val="20"/>
          <w:lang w:eastAsia="en-US"/>
        </w:rPr>
        <w:t>zwrotu całej zapłaconej</w:t>
      </w:r>
      <w:r w:rsidR="00370F4E">
        <w:rPr>
          <w:rFonts w:eastAsia="Calibri"/>
          <w:color w:val="000000"/>
          <w:sz w:val="20"/>
          <w:lang w:eastAsia="en-US"/>
        </w:rPr>
        <w:t xml:space="preserve"> Podwykonawc</w:t>
      </w:r>
      <w:r w:rsidRPr="004948EB">
        <w:rPr>
          <w:rFonts w:eastAsia="Calibri"/>
          <w:color w:val="000000"/>
          <w:sz w:val="20"/>
          <w:lang w:eastAsia="en-US"/>
        </w:rPr>
        <w:t xml:space="preserve">om </w:t>
      </w:r>
      <w:r w:rsidR="002031FD" w:rsidRPr="004948EB">
        <w:rPr>
          <w:rFonts w:eastAsia="Calibri"/>
          <w:color w:val="000000"/>
          <w:sz w:val="20"/>
          <w:lang w:eastAsia="en-US"/>
        </w:rPr>
        <w:t>lub Dalszym</w:t>
      </w:r>
      <w:r w:rsidR="00370F4E">
        <w:rPr>
          <w:rFonts w:eastAsia="Calibri"/>
          <w:color w:val="000000"/>
          <w:sz w:val="20"/>
          <w:lang w:eastAsia="en-US"/>
        </w:rPr>
        <w:t xml:space="preserve"> Podwykonawc</w:t>
      </w:r>
      <w:r w:rsidR="002031FD" w:rsidRPr="004948EB">
        <w:rPr>
          <w:rFonts w:eastAsia="Calibri"/>
          <w:color w:val="000000"/>
          <w:sz w:val="20"/>
          <w:lang w:eastAsia="en-US"/>
        </w:rPr>
        <w:t xml:space="preserve">om </w:t>
      </w:r>
      <w:r w:rsidRPr="004948EB">
        <w:rPr>
          <w:rFonts w:eastAsia="Calibri"/>
          <w:color w:val="000000"/>
          <w:sz w:val="20"/>
          <w:lang w:eastAsia="en-US"/>
        </w:rPr>
        <w:t xml:space="preserve">kwoty, w </w:t>
      </w:r>
      <w:r w:rsidR="001B094A" w:rsidRPr="004948EB">
        <w:rPr>
          <w:rFonts w:eastAsia="Calibri"/>
          <w:color w:val="000000"/>
          <w:sz w:val="20"/>
          <w:lang w:eastAsia="en-US"/>
        </w:rPr>
        <w:t>przypadku,</w:t>
      </w:r>
      <w:r w:rsidRPr="004948EB">
        <w:rPr>
          <w:rFonts w:eastAsia="Calibri"/>
          <w:color w:val="000000"/>
          <w:sz w:val="20"/>
          <w:lang w:eastAsia="en-US"/>
        </w:rPr>
        <w:t xml:space="preserve"> gdy </w:t>
      </w:r>
      <w:r w:rsidR="002031FD" w:rsidRPr="004948EB">
        <w:rPr>
          <w:rFonts w:eastAsia="Calibri"/>
          <w:color w:val="000000"/>
          <w:sz w:val="20"/>
          <w:lang w:eastAsia="en-US"/>
        </w:rPr>
        <w:t xml:space="preserve">Wykonawca </w:t>
      </w:r>
      <w:r w:rsidRPr="004948EB">
        <w:rPr>
          <w:rFonts w:eastAsia="Calibri"/>
          <w:color w:val="000000"/>
          <w:sz w:val="20"/>
          <w:lang w:eastAsia="en-US"/>
        </w:rPr>
        <w:t>nie zapłacił należnego wynagrodzenia</w:t>
      </w:r>
      <w:r w:rsidR="00370F4E">
        <w:rPr>
          <w:rFonts w:eastAsia="Calibri"/>
          <w:color w:val="000000"/>
          <w:sz w:val="20"/>
          <w:lang w:eastAsia="en-US"/>
        </w:rPr>
        <w:t xml:space="preserve"> Podwykonawc</w:t>
      </w:r>
      <w:r w:rsidRPr="004948EB">
        <w:rPr>
          <w:rFonts w:eastAsia="Calibri"/>
          <w:color w:val="000000"/>
          <w:sz w:val="20"/>
          <w:lang w:eastAsia="en-US"/>
        </w:rPr>
        <w:t>om</w:t>
      </w:r>
      <w:r w:rsidR="002031FD" w:rsidRPr="004948EB">
        <w:rPr>
          <w:rFonts w:eastAsia="Calibri"/>
          <w:color w:val="000000"/>
          <w:sz w:val="20"/>
          <w:lang w:eastAsia="en-US"/>
        </w:rPr>
        <w:t xml:space="preserve"> lub Dalszym</w:t>
      </w:r>
      <w:r w:rsidR="00370F4E">
        <w:rPr>
          <w:rFonts w:eastAsia="Calibri"/>
          <w:color w:val="000000"/>
          <w:sz w:val="20"/>
          <w:lang w:eastAsia="en-US"/>
        </w:rPr>
        <w:t xml:space="preserve"> Podwykonawc</w:t>
      </w:r>
      <w:r w:rsidR="002031FD" w:rsidRPr="004948EB">
        <w:rPr>
          <w:rFonts w:eastAsia="Calibri"/>
          <w:color w:val="000000"/>
          <w:sz w:val="20"/>
          <w:lang w:eastAsia="en-US"/>
        </w:rPr>
        <w:t>om</w:t>
      </w:r>
      <w:r w:rsidRPr="004948EB">
        <w:rPr>
          <w:rFonts w:eastAsia="Calibri"/>
          <w:color w:val="000000"/>
          <w:sz w:val="20"/>
          <w:lang w:eastAsia="en-US"/>
        </w:rPr>
        <w:t xml:space="preserve">. </w:t>
      </w:r>
      <w:r w:rsidR="002031FD" w:rsidRPr="004948EB">
        <w:rPr>
          <w:rFonts w:eastAsia="Calibri"/>
          <w:color w:val="000000"/>
          <w:sz w:val="20"/>
          <w:lang w:eastAsia="en-US"/>
        </w:rPr>
        <w:t xml:space="preserve">Wykonawca </w:t>
      </w:r>
      <w:r w:rsidRPr="004948EB">
        <w:rPr>
          <w:rFonts w:eastAsia="Calibri"/>
          <w:color w:val="000000"/>
          <w:sz w:val="20"/>
          <w:lang w:eastAsia="en-US"/>
        </w:rPr>
        <w:t xml:space="preserve">zobowiązuje się zwrócić żądaną kwotę w terminie 7 dni od dnia wezwania do zapłaty. </w:t>
      </w:r>
    </w:p>
    <w:p w14:paraId="1AF4A75B" w14:textId="6BEF3452" w:rsidR="00504CDA" w:rsidRPr="004948EB" w:rsidRDefault="00627FC3" w:rsidP="00CB7291">
      <w:pPr>
        <w:pStyle w:val="Tekstpodstawowy"/>
        <w:widowControl w:val="0"/>
        <w:numPr>
          <w:ilvl w:val="0"/>
          <w:numId w:val="1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 </w:t>
      </w:r>
      <w:r w:rsidRPr="004948EB">
        <w:rPr>
          <w:sz w:val="20"/>
        </w:rPr>
        <w:t>celu</w:t>
      </w:r>
      <w:r w:rsidRPr="004948EB">
        <w:rPr>
          <w:rFonts w:eastAsia="Calibri"/>
          <w:color w:val="000000"/>
          <w:sz w:val="20"/>
          <w:lang w:eastAsia="en-US"/>
        </w:rPr>
        <w:t xml:space="preserve"> uniknięcia wątpliwości, Strony potwierdzają, że Wykonawca ponosi odpowiedzialność za działanie </w:t>
      </w:r>
      <w:r w:rsidR="00B43D23" w:rsidRPr="004948EB">
        <w:rPr>
          <w:rFonts w:eastAsia="Calibri"/>
          <w:color w:val="000000"/>
          <w:sz w:val="20"/>
          <w:lang w:eastAsia="en-US"/>
        </w:rPr>
        <w:t>lub zaniechania własne, swoich pracowników,</w:t>
      </w:r>
      <w:r w:rsidR="00370F4E">
        <w:rPr>
          <w:rFonts w:eastAsia="Calibri"/>
          <w:color w:val="000000"/>
          <w:sz w:val="20"/>
          <w:lang w:eastAsia="en-US"/>
        </w:rPr>
        <w:t xml:space="preserve"> Podwykonawc</w:t>
      </w:r>
      <w:r w:rsidRPr="004948EB">
        <w:rPr>
          <w:rFonts w:eastAsia="Calibri"/>
          <w:color w:val="000000"/>
          <w:sz w:val="20"/>
          <w:lang w:eastAsia="en-US"/>
        </w:rPr>
        <w:t>ów i Dalszych</w:t>
      </w:r>
      <w:r w:rsidR="00370F4E">
        <w:rPr>
          <w:rFonts w:eastAsia="Calibri"/>
          <w:color w:val="000000"/>
          <w:sz w:val="20"/>
          <w:lang w:eastAsia="en-US"/>
        </w:rPr>
        <w:t xml:space="preserve"> Podwykonawc</w:t>
      </w:r>
      <w:r w:rsidRPr="004948EB">
        <w:rPr>
          <w:rFonts w:eastAsia="Calibri"/>
          <w:color w:val="000000"/>
          <w:sz w:val="20"/>
          <w:lang w:eastAsia="en-US"/>
        </w:rPr>
        <w:t>ów</w:t>
      </w:r>
      <w:r w:rsidR="00B43D23" w:rsidRPr="004948EB">
        <w:rPr>
          <w:rFonts w:eastAsia="Calibri"/>
          <w:color w:val="000000"/>
          <w:sz w:val="20"/>
          <w:lang w:eastAsia="en-US"/>
        </w:rPr>
        <w:t xml:space="preserve"> oraz podmiotów którymi się posługuje lub przy pomocy których wykonuje Przedmiot Umowy</w:t>
      </w:r>
      <w:r w:rsidRPr="004948EB">
        <w:rPr>
          <w:rFonts w:eastAsia="Calibri"/>
          <w:color w:val="000000"/>
          <w:sz w:val="20"/>
          <w:lang w:eastAsia="en-US"/>
        </w:rPr>
        <w:t xml:space="preserve"> jak za własne działania</w:t>
      </w:r>
      <w:r w:rsidR="00B43D23" w:rsidRPr="004948EB">
        <w:rPr>
          <w:rFonts w:eastAsia="Calibri"/>
          <w:color w:val="000000"/>
          <w:sz w:val="20"/>
          <w:lang w:eastAsia="en-US"/>
        </w:rPr>
        <w:t xml:space="preserve"> lub zaniechania</w:t>
      </w:r>
      <w:r w:rsidRPr="004948EB">
        <w:rPr>
          <w:rFonts w:eastAsia="Calibri"/>
          <w:color w:val="000000"/>
          <w:sz w:val="20"/>
          <w:lang w:eastAsia="en-US"/>
        </w:rPr>
        <w:t>, niezależnie od podjętych przez Zamawiającego działań sprawdzających wynikających z Umowy lub przepisów prawa.</w:t>
      </w:r>
    </w:p>
    <w:p w14:paraId="36C51B89" w14:textId="15A2DAD2" w:rsidR="00851636" w:rsidRPr="004948EB" w:rsidRDefault="00851636" w:rsidP="00CB7291">
      <w:pPr>
        <w:pStyle w:val="Tekstpodstawowy"/>
        <w:widowControl w:val="0"/>
        <w:numPr>
          <w:ilvl w:val="0"/>
          <w:numId w:val="10"/>
        </w:numPr>
        <w:autoSpaceDE w:val="0"/>
        <w:autoSpaceDN w:val="0"/>
        <w:adjustRightInd w:val="0"/>
        <w:spacing w:line="276" w:lineRule="auto"/>
        <w:ind w:left="284" w:right="23" w:hanging="284"/>
        <w:rPr>
          <w:i/>
          <w:sz w:val="20"/>
        </w:rPr>
      </w:pPr>
      <w:r w:rsidRPr="004948EB">
        <w:rPr>
          <w:rFonts w:eastAsia="Calibri"/>
          <w:color w:val="000000"/>
          <w:sz w:val="20"/>
          <w:lang w:eastAsia="en-US"/>
        </w:rPr>
        <w:t>Zamawiającemu</w:t>
      </w:r>
      <w:r w:rsidRPr="004948EB">
        <w:rPr>
          <w:color w:val="000000"/>
          <w:sz w:val="20"/>
        </w:rPr>
        <w:t xml:space="preserve"> przysługuje prawo żądania od Wykonawcy zmiany</w:t>
      </w:r>
      <w:r w:rsidR="00370F4E">
        <w:rPr>
          <w:color w:val="000000"/>
          <w:sz w:val="20"/>
        </w:rPr>
        <w:t xml:space="preserve"> Podwykonawc</w:t>
      </w:r>
      <w:r w:rsidRPr="004948EB">
        <w:rPr>
          <w:color w:val="000000"/>
          <w:sz w:val="20"/>
        </w:rPr>
        <w:t>y lub Dalszego</w:t>
      </w:r>
      <w:r w:rsidR="00370F4E">
        <w:rPr>
          <w:color w:val="000000"/>
          <w:sz w:val="20"/>
        </w:rPr>
        <w:t xml:space="preserve"> Podwykonawc</w:t>
      </w:r>
      <w:r w:rsidRPr="004948EB">
        <w:rPr>
          <w:color w:val="000000"/>
          <w:sz w:val="20"/>
        </w:rPr>
        <w:t>y, jeżeli ten realizuje Przedmiot Umowy w sposób wadliwy, niezgodny z warunkami niniejszej umowy i przepisami prawa.</w:t>
      </w:r>
    </w:p>
    <w:p w14:paraId="42BE2991" w14:textId="6769AE3C" w:rsidR="00176FBE" w:rsidRPr="004948EB" w:rsidRDefault="00176FBE" w:rsidP="00CB7291">
      <w:pPr>
        <w:pStyle w:val="Tekstpodstawowy"/>
        <w:widowControl w:val="0"/>
        <w:numPr>
          <w:ilvl w:val="0"/>
          <w:numId w:val="10"/>
        </w:numPr>
        <w:autoSpaceDE w:val="0"/>
        <w:autoSpaceDN w:val="0"/>
        <w:adjustRightInd w:val="0"/>
        <w:spacing w:line="276" w:lineRule="auto"/>
        <w:ind w:left="284" w:right="23" w:hanging="284"/>
        <w:rPr>
          <w:i/>
          <w:sz w:val="20"/>
        </w:rPr>
      </w:pPr>
      <w:r w:rsidRPr="004948EB">
        <w:rPr>
          <w:rFonts w:eastAsia="Calibri"/>
          <w:color w:val="000000"/>
          <w:sz w:val="20"/>
          <w:lang w:eastAsia="en-US"/>
        </w:rPr>
        <w:t>Na każde żądanie Zamawiającego Wykonawca zobowiązany jest udzielić mu wszelkich informacji dotyczących</w:t>
      </w:r>
      <w:r w:rsidR="00370F4E">
        <w:rPr>
          <w:rFonts w:eastAsia="Calibri"/>
          <w:color w:val="000000"/>
          <w:sz w:val="20"/>
          <w:lang w:eastAsia="en-US"/>
        </w:rPr>
        <w:t xml:space="preserve"> Podwykonawc</w:t>
      </w:r>
      <w:r w:rsidRPr="004948EB">
        <w:rPr>
          <w:rFonts w:eastAsia="Calibri"/>
          <w:color w:val="000000"/>
          <w:sz w:val="20"/>
          <w:lang w:eastAsia="en-US"/>
        </w:rPr>
        <w:t>ów.</w:t>
      </w:r>
    </w:p>
    <w:p w14:paraId="144D6E81" w14:textId="1C97390A" w:rsidR="00176FBE" w:rsidRPr="004948EB" w:rsidRDefault="00176FBE" w:rsidP="00CB7291">
      <w:pPr>
        <w:pStyle w:val="Tekstpodstawowy"/>
        <w:widowControl w:val="0"/>
        <w:numPr>
          <w:ilvl w:val="0"/>
          <w:numId w:val="1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Jakakolwiek przerwa w realizacji Przedmiotu Umowy wynikająca z braku</w:t>
      </w:r>
      <w:r w:rsidR="00370F4E">
        <w:rPr>
          <w:rFonts w:eastAsia="Calibri"/>
          <w:color w:val="000000"/>
          <w:sz w:val="20"/>
          <w:lang w:eastAsia="en-US"/>
        </w:rPr>
        <w:t xml:space="preserve"> Podwykonawc</w:t>
      </w:r>
      <w:r w:rsidRPr="004948EB">
        <w:rPr>
          <w:rFonts w:eastAsia="Calibri"/>
          <w:color w:val="000000"/>
          <w:sz w:val="20"/>
          <w:lang w:eastAsia="en-US"/>
        </w:rPr>
        <w:t>y lub Dalszego</w:t>
      </w:r>
      <w:r w:rsidR="00370F4E">
        <w:rPr>
          <w:rFonts w:eastAsia="Calibri"/>
          <w:color w:val="000000"/>
          <w:sz w:val="20"/>
          <w:lang w:eastAsia="en-US"/>
        </w:rPr>
        <w:t xml:space="preserve"> Podwykonawc</w:t>
      </w:r>
      <w:r w:rsidRPr="004948EB">
        <w:rPr>
          <w:rFonts w:eastAsia="Calibri"/>
          <w:color w:val="000000"/>
          <w:sz w:val="20"/>
          <w:lang w:eastAsia="en-US"/>
        </w:rPr>
        <w:t>y będzie traktowana jako przerwa wynikła z przyczyn zależnych od Wykonawcy i nie może stanowić podstawy do zmiany terminu realizacji Przedmiotu Umowy.</w:t>
      </w:r>
    </w:p>
    <w:p w14:paraId="799501A2" w14:textId="77777777" w:rsidR="00851636" w:rsidRPr="004948EB" w:rsidRDefault="00851636" w:rsidP="008702BD">
      <w:pPr>
        <w:pStyle w:val="Tekstpodstawowy"/>
        <w:widowControl w:val="0"/>
        <w:autoSpaceDE w:val="0"/>
        <w:autoSpaceDN w:val="0"/>
        <w:adjustRightInd w:val="0"/>
        <w:spacing w:line="276" w:lineRule="auto"/>
        <w:ind w:left="284" w:right="23"/>
        <w:rPr>
          <w:rFonts w:eastAsia="Calibri"/>
          <w:color w:val="000000"/>
          <w:sz w:val="20"/>
          <w:lang w:eastAsia="en-US"/>
        </w:rPr>
      </w:pPr>
    </w:p>
    <w:p w14:paraId="646C9B96" w14:textId="77777777" w:rsidR="003F6F69" w:rsidRPr="004948EB" w:rsidRDefault="00083A32" w:rsidP="008702BD">
      <w:pPr>
        <w:spacing w:line="276" w:lineRule="auto"/>
        <w:ind w:left="426"/>
        <w:jc w:val="center"/>
        <w:rPr>
          <w:sz w:val="20"/>
          <w:szCs w:val="20"/>
        </w:rPr>
      </w:pPr>
      <w:r w:rsidRPr="004948EB">
        <w:rPr>
          <w:sz w:val="20"/>
          <w:szCs w:val="20"/>
        </w:rPr>
        <w:t>§ 9</w:t>
      </w:r>
    </w:p>
    <w:p w14:paraId="3599AD86" w14:textId="77777777" w:rsidR="003F6F69" w:rsidRPr="004948EB" w:rsidRDefault="003F6F69" w:rsidP="008702BD">
      <w:pPr>
        <w:spacing w:line="276" w:lineRule="auto"/>
        <w:ind w:left="426"/>
        <w:jc w:val="center"/>
        <w:rPr>
          <w:sz w:val="20"/>
          <w:szCs w:val="20"/>
        </w:rPr>
      </w:pPr>
      <w:r w:rsidRPr="004948EB">
        <w:rPr>
          <w:sz w:val="20"/>
          <w:szCs w:val="20"/>
        </w:rPr>
        <w:t xml:space="preserve">ODBIÓR PRZEDMIOTU </w:t>
      </w:r>
      <w:r w:rsidRPr="004948EB">
        <w:rPr>
          <w:bCs/>
          <w:sz w:val="20"/>
          <w:szCs w:val="20"/>
        </w:rPr>
        <w:t>UMOWY</w:t>
      </w:r>
    </w:p>
    <w:p w14:paraId="63A2B3F6" w14:textId="77777777" w:rsidR="003F6F69" w:rsidRPr="004948EB" w:rsidRDefault="003F6F69" w:rsidP="00CB7291">
      <w:pPr>
        <w:pStyle w:val="Tekstpodstawowy"/>
        <w:widowControl w:val="0"/>
        <w:numPr>
          <w:ilvl w:val="0"/>
          <w:numId w:val="25"/>
        </w:numPr>
        <w:autoSpaceDE w:val="0"/>
        <w:autoSpaceDN w:val="0"/>
        <w:adjustRightInd w:val="0"/>
        <w:spacing w:line="276" w:lineRule="auto"/>
        <w:ind w:left="284" w:right="23" w:hanging="284"/>
        <w:rPr>
          <w:rFonts w:eastAsia="Calibri"/>
          <w:sz w:val="20"/>
          <w:lang w:eastAsia="en-US"/>
        </w:rPr>
      </w:pPr>
      <w:r w:rsidRPr="004948EB">
        <w:rPr>
          <w:rFonts w:eastAsia="Calibri"/>
          <w:color w:val="000000"/>
          <w:sz w:val="20"/>
          <w:lang w:eastAsia="en-US"/>
        </w:rPr>
        <w:t xml:space="preserve">Odbiór prac wykonanych w trakcie realizacji Umowy polega na weryfikacji, czy przedmiot odbioru spełnia wymagania określone w Umowie, z uwzględnieniem bardziej szczegółowych wymagań określonych w toku współpracy Stron. </w:t>
      </w:r>
    </w:p>
    <w:p w14:paraId="73DECCBD" w14:textId="77777777" w:rsidR="003F6F69" w:rsidRPr="004948EB" w:rsidRDefault="003F6F69" w:rsidP="00CB7291">
      <w:pPr>
        <w:pStyle w:val="Tekstpodstawowy"/>
        <w:widowControl w:val="0"/>
        <w:numPr>
          <w:ilvl w:val="0"/>
          <w:numId w:val="25"/>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Odbiór jest czynnością jednostronną Zamawiającego. Jeżeli w Umowie mowa jest o podmiotach dokonujących odbioru rozumie się przez to przedstawicieli Zamawiającego </w:t>
      </w:r>
      <w:r w:rsidR="00EA5EA4" w:rsidRPr="004948EB">
        <w:rPr>
          <w:rFonts w:eastAsia="Calibri"/>
          <w:color w:val="000000"/>
          <w:sz w:val="20"/>
          <w:lang w:eastAsia="en-US"/>
        </w:rPr>
        <w:t>wskazanych do wykonania tej czynności</w:t>
      </w:r>
      <w:r w:rsidRPr="004948EB">
        <w:rPr>
          <w:rFonts w:eastAsia="Calibri"/>
          <w:color w:val="000000"/>
          <w:sz w:val="20"/>
          <w:lang w:eastAsia="en-US"/>
        </w:rPr>
        <w:t xml:space="preserve">. </w:t>
      </w:r>
    </w:p>
    <w:p w14:paraId="45616FD6" w14:textId="77777777" w:rsidR="003F6F69" w:rsidRPr="004948EB" w:rsidRDefault="003F6F69" w:rsidP="00CB7291">
      <w:pPr>
        <w:pStyle w:val="Tekstpodstawowy"/>
        <w:widowControl w:val="0"/>
        <w:numPr>
          <w:ilvl w:val="0"/>
          <w:numId w:val="25"/>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 </w:t>
      </w:r>
    </w:p>
    <w:p w14:paraId="460C4447"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Strony ustalają, że będą stosowane następujące rodzaje odbiorów:</w:t>
      </w:r>
    </w:p>
    <w:p w14:paraId="5FA421F8" w14:textId="77777777" w:rsidR="00133CD5" w:rsidRPr="004948EB" w:rsidRDefault="00133CD5" w:rsidP="00CB7291">
      <w:pPr>
        <w:numPr>
          <w:ilvl w:val="0"/>
          <w:numId w:val="19"/>
        </w:numPr>
        <w:autoSpaceDE w:val="0"/>
        <w:spacing w:line="276" w:lineRule="auto"/>
        <w:ind w:left="709"/>
        <w:jc w:val="both"/>
        <w:rPr>
          <w:sz w:val="20"/>
          <w:szCs w:val="20"/>
        </w:rPr>
      </w:pPr>
      <w:r w:rsidRPr="004948EB">
        <w:rPr>
          <w:sz w:val="20"/>
          <w:szCs w:val="20"/>
        </w:rPr>
        <w:t>odbiory techniczne robót zanikających lub ulegających zakryciu,</w:t>
      </w:r>
    </w:p>
    <w:p w14:paraId="36B8208E" w14:textId="77777777" w:rsidR="00E45407" w:rsidRPr="004948EB" w:rsidRDefault="00E45407" w:rsidP="00CB7291">
      <w:pPr>
        <w:numPr>
          <w:ilvl w:val="0"/>
          <w:numId w:val="19"/>
        </w:numPr>
        <w:autoSpaceDE w:val="0"/>
        <w:spacing w:line="276" w:lineRule="auto"/>
        <w:ind w:left="709"/>
        <w:jc w:val="both"/>
        <w:rPr>
          <w:sz w:val="20"/>
          <w:szCs w:val="20"/>
        </w:rPr>
      </w:pPr>
      <w:r w:rsidRPr="004948EB">
        <w:rPr>
          <w:sz w:val="20"/>
          <w:szCs w:val="20"/>
        </w:rPr>
        <w:t xml:space="preserve">odbiory </w:t>
      </w:r>
      <w:r w:rsidR="00D241CA" w:rsidRPr="004948EB">
        <w:rPr>
          <w:sz w:val="20"/>
          <w:szCs w:val="20"/>
        </w:rPr>
        <w:t xml:space="preserve">techniczne </w:t>
      </w:r>
      <w:r w:rsidRPr="004948EB">
        <w:rPr>
          <w:sz w:val="20"/>
          <w:szCs w:val="20"/>
        </w:rPr>
        <w:t>częściowe,</w:t>
      </w:r>
    </w:p>
    <w:p w14:paraId="50C5ABEB" w14:textId="77777777" w:rsidR="00133CD5" w:rsidRPr="004948EB" w:rsidRDefault="00133CD5" w:rsidP="00CB7291">
      <w:pPr>
        <w:numPr>
          <w:ilvl w:val="0"/>
          <w:numId w:val="19"/>
        </w:numPr>
        <w:autoSpaceDE w:val="0"/>
        <w:spacing w:line="276" w:lineRule="auto"/>
        <w:ind w:left="709"/>
        <w:jc w:val="both"/>
        <w:rPr>
          <w:sz w:val="20"/>
          <w:szCs w:val="20"/>
        </w:rPr>
      </w:pPr>
      <w:r w:rsidRPr="004948EB">
        <w:rPr>
          <w:sz w:val="20"/>
          <w:szCs w:val="20"/>
        </w:rPr>
        <w:t xml:space="preserve">odbiór końcowy po wykonaniu </w:t>
      </w:r>
      <w:r w:rsidR="00E45407" w:rsidRPr="004948EB">
        <w:rPr>
          <w:sz w:val="20"/>
          <w:szCs w:val="20"/>
        </w:rPr>
        <w:t>P</w:t>
      </w:r>
      <w:r w:rsidRPr="004948EB">
        <w:rPr>
          <w:sz w:val="20"/>
          <w:szCs w:val="20"/>
        </w:rPr>
        <w:t xml:space="preserve">rzedmiotu </w:t>
      </w:r>
      <w:r w:rsidR="00E45407" w:rsidRPr="004948EB">
        <w:rPr>
          <w:sz w:val="20"/>
          <w:szCs w:val="20"/>
        </w:rPr>
        <w:t>U</w:t>
      </w:r>
      <w:r w:rsidRPr="004948EB">
        <w:rPr>
          <w:sz w:val="20"/>
          <w:szCs w:val="20"/>
        </w:rPr>
        <w:t>mowy</w:t>
      </w:r>
      <w:r w:rsidRPr="004948EB">
        <w:rPr>
          <w:i/>
          <w:sz w:val="20"/>
          <w:szCs w:val="20"/>
        </w:rPr>
        <w:t>,</w:t>
      </w:r>
      <w:r w:rsidRPr="004948EB">
        <w:rPr>
          <w:sz w:val="20"/>
          <w:szCs w:val="20"/>
        </w:rPr>
        <w:t xml:space="preserve"> </w:t>
      </w:r>
    </w:p>
    <w:p w14:paraId="4A614963" w14:textId="77777777" w:rsidR="00133CD5" w:rsidRPr="004948EB" w:rsidRDefault="00133CD5" w:rsidP="00CB7291">
      <w:pPr>
        <w:numPr>
          <w:ilvl w:val="0"/>
          <w:numId w:val="19"/>
        </w:numPr>
        <w:autoSpaceDE w:val="0"/>
        <w:spacing w:line="276" w:lineRule="auto"/>
        <w:ind w:left="709"/>
        <w:jc w:val="both"/>
        <w:rPr>
          <w:sz w:val="20"/>
          <w:szCs w:val="20"/>
        </w:rPr>
      </w:pPr>
      <w:r w:rsidRPr="004948EB">
        <w:rPr>
          <w:sz w:val="20"/>
          <w:szCs w:val="20"/>
        </w:rPr>
        <w:t>odbiory usunięcia stwierdzonych wad w okresie gwarancyjnym</w:t>
      </w:r>
      <w:r w:rsidR="002F33C9" w:rsidRPr="004948EB">
        <w:rPr>
          <w:sz w:val="20"/>
          <w:szCs w:val="20"/>
        </w:rPr>
        <w:t>.</w:t>
      </w:r>
    </w:p>
    <w:p w14:paraId="11492DD7" w14:textId="77777777" w:rsidR="004302B2"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Zamawiający zobowiązuje Wykonawcę do uczestniczenia we wszystkich odbiorach dotyczących przedmiotu </w:t>
      </w:r>
      <w:r w:rsidRPr="004948EB">
        <w:rPr>
          <w:rFonts w:eastAsia="Calibri"/>
          <w:color w:val="000000"/>
          <w:sz w:val="20"/>
          <w:lang w:eastAsia="en-US"/>
        </w:rPr>
        <w:t>niniejszej</w:t>
      </w:r>
      <w:r w:rsidRPr="004948EB">
        <w:rPr>
          <w:sz w:val="20"/>
        </w:rPr>
        <w:t xml:space="preserve"> umowy.</w:t>
      </w:r>
      <w:r w:rsidR="00D241CA" w:rsidRPr="004948EB">
        <w:rPr>
          <w:sz w:val="20"/>
        </w:rPr>
        <w:t xml:space="preserve"> Ze strony Wykonawcy w odbiorach winien uczestniczyć Kierownik budowy, Kierownik/-</w:t>
      </w:r>
      <w:proofErr w:type="spellStart"/>
      <w:r w:rsidR="00D241CA" w:rsidRPr="004948EB">
        <w:rPr>
          <w:sz w:val="20"/>
        </w:rPr>
        <w:t>cy</w:t>
      </w:r>
      <w:proofErr w:type="spellEnd"/>
      <w:r w:rsidR="00D241CA" w:rsidRPr="004948EB">
        <w:rPr>
          <w:sz w:val="20"/>
        </w:rPr>
        <w:t xml:space="preserve"> robót, Wykonawca lub jego przedstawiciel prawny.</w:t>
      </w:r>
    </w:p>
    <w:p w14:paraId="3F704089" w14:textId="77777777" w:rsidR="004302B2" w:rsidRPr="004948EB" w:rsidRDefault="004302B2" w:rsidP="008702BD">
      <w:pPr>
        <w:pStyle w:val="Tekstpodstawowy"/>
        <w:widowControl w:val="0"/>
        <w:autoSpaceDE w:val="0"/>
        <w:autoSpaceDN w:val="0"/>
        <w:adjustRightInd w:val="0"/>
        <w:spacing w:line="276" w:lineRule="auto"/>
        <w:ind w:right="23"/>
        <w:rPr>
          <w:sz w:val="20"/>
        </w:rPr>
      </w:pPr>
      <w:r w:rsidRPr="004948EB">
        <w:rPr>
          <w:sz w:val="20"/>
        </w:rPr>
        <w:t>ODBIORY TECHNICZNE ROBÓT ZANIKAJĄCYCH LUB ULEGAJĄCYCH ZAKRYCIU</w:t>
      </w:r>
      <w:r w:rsidR="003615C6" w:rsidRPr="004948EB">
        <w:rPr>
          <w:sz w:val="20"/>
        </w:rPr>
        <w:t xml:space="preserve"> ORAZ ODBIORY </w:t>
      </w:r>
      <w:r w:rsidR="00D241CA" w:rsidRPr="004948EB">
        <w:rPr>
          <w:sz w:val="20"/>
        </w:rPr>
        <w:lastRenderedPageBreak/>
        <w:t xml:space="preserve">TECHNICZNE </w:t>
      </w:r>
      <w:r w:rsidR="003615C6" w:rsidRPr="004948EB">
        <w:rPr>
          <w:sz w:val="20"/>
        </w:rPr>
        <w:t>CZĘŚCIOWE</w:t>
      </w:r>
    </w:p>
    <w:p w14:paraId="5068A0C9" w14:textId="77777777" w:rsidR="003615C6"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Odbiorów technicznych robót zanikających lub </w:t>
      </w:r>
      <w:r w:rsidR="00750BD4" w:rsidRPr="004948EB">
        <w:rPr>
          <w:sz w:val="20"/>
        </w:rPr>
        <w:t>ulegających</w:t>
      </w:r>
      <w:r w:rsidRPr="004948EB">
        <w:rPr>
          <w:sz w:val="20"/>
        </w:rPr>
        <w:t xml:space="preserve"> zakryciu</w:t>
      </w:r>
      <w:r w:rsidR="00D241CA" w:rsidRPr="004948EB">
        <w:rPr>
          <w:sz w:val="20"/>
        </w:rPr>
        <w:t xml:space="preserve"> </w:t>
      </w:r>
      <w:r w:rsidR="00E45407" w:rsidRPr="004948EB">
        <w:rPr>
          <w:sz w:val="20"/>
        </w:rPr>
        <w:t xml:space="preserve">oraz odbiorów </w:t>
      </w:r>
      <w:r w:rsidR="00D241CA" w:rsidRPr="004948EB">
        <w:rPr>
          <w:sz w:val="20"/>
        </w:rPr>
        <w:t xml:space="preserve">technicznych </w:t>
      </w:r>
      <w:r w:rsidR="00E45407" w:rsidRPr="004948EB">
        <w:rPr>
          <w:sz w:val="20"/>
        </w:rPr>
        <w:t xml:space="preserve">częściowych </w:t>
      </w:r>
      <w:r w:rsidRPr="004948EB">
        <w:rPr>
          <w:sz w:val="20"/>
        </w:rPr>
        <w:t xml:space="preserve">dokonuje </w:t>
      </w:r>
      <w:r w:rsidR="000D1C96" w:rsidRPr="004948EB">
        <w:rPr>
          <w:sz w:val="20"/>
        </w:rPr>
        <w:t xml:space="preserve">odpowiedni </w:t>
      </w:r>
      <w:r w:rsidR="000A54FF" w:rsidRPr="004948EB">
        <w:rPr>
          <w:sz w:val="20"/>
        </w:rPr>
        <w:t xml:space="preserve">Inspektor </w:t>
      </w:r>
      <w:r w:rsidR="000D1C96" w:rsidRPr="004948EB">
        <w:rPr>
          <w:sz w:val="20"/>
        </w:rPr>
        <w:t>N</w:t>
      </w:r>
      <w:r w:rsidR="000A54FF" w:rsidRPr="004948EB">
        <w:rPr>
          <w:sz w:val="20"/>
        </w:rPr>
        <w:t>adzoru</w:t>
      </w:r>
      <w:r w:rsidRPr="004948EB">
        <w:rPr>
          <w:sz w:val="20"/>
        </w:rPr>
        <w:t xml:space="preserve">. Gotowość odbiorów technicznych robót zanikających lub </w:t>
      </w:r>
      <w:r w:rsidR="00750BD4" w:rsidRPr="004948EB">
        <w:rPr>
          <w:sz w:val="20"/>
        </w:rPr>
        <w:t>ulegających</w:t>
      </w:r>
      <w:r w:rsidRPr="004948EB">
        <w:rPr>
          <w:sz w:val="20"/>
        </w:rPr>
        <w:t xml:space="preserve"> zakryciu </w:t>
      </w:r>
      <w:r w:rsidR="00E45407" w:rsidRPr="004948EB">
        <w:rPr>
          <w:sz w:val="20"/>
        </w:rPr>
        <w:t xml:space="preserve">oraz odbiorów </w:t>
      </w:r>
      <w:r w:rsidR="00D241CA" w:rsidRPr="004948EB">
        <w:rPr>
          <w:sz w:val="20"/>
        </w:rPr>
        <w:t xml:space="preserve">technicznych </w:t>
      </w:r>
      <w:r w:rsidR="00E45407" w:rsidRPr="004948EB">
        <w:rPr>
          <w:sz w:val="20"/>
        </w:rPr>
        <w:t xml:space="preserve">częściowych </w:t>
      </w:r>
      <w:r w:rsidRPr="004948EB">
        <w:rPr>
          <w:sz w:val="20"/>
        </w:rPr>
        <w:t xml:space="preserve">Wykonawca zgłasza wpisem do Dziennika Budowy z jednoczesnym powiadomieniem </w:t>
      </w:r>
      <w:r w:rsidR="00202AEF" w:rsidRPr="004948EB">
        <w:rPr>
          <w:sz w:val="20"/>
        </w:rPr>
        <w:t>Inspektora Nadzoru</w:t>
      </w:r>
      <w:r w:rsidR="00D241CA" w:rsidRPr="004948EB">
        <w:rPr>
          <w:sz w:val="20"/>
        </w:rPr>
        <w:t xml:space="preserve"> emailem lub pisemnie</w:t>
      </w:r>
      <w:r w:rsidRPr="004948EB">
        <w:rPr>
          <w:sz w:val="20"/>
        </w:rPr>
        <w:t xml:space="preserve">. Odbiór będzie przeprowadzony niezwłocznie, nie później niż w ciągu 3 dni od daty zgłoszenia. </w:t>
      </w:r>
    </w:p>
    <w:p w14:paraId="58ED10C4" w14:textId="77777777" w:rsidR="003615C6"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Prawidłowe wykonanie robót zanikających lub </w:t>
      </w:r>
      <w:r w:rsidR="00750BD4" w:rsidRPr="004948EB">
        <w:rPr>
          <w:sz w:val="20"/>
        </w:rPr>
        <w:t>ulegających</w:t>
      </w:r>
      <w:r w:rsidRPr="004948EB">
        <w:rPr>
          <w:sz w:val="20"/>
        </w:rPr>
        <w:t xml:space="preserve"> zakryciu</w:t>
      </w:r>
      <w:r w:rsidR="00D241CA" w:rsidRPr="004948EB">
        <w:rPr>
          <w:sz w:val="20"/>
        </w:rPr>
        <w:t xml:space="preserve"> oraz robót podlegających odbiorowi częściowemu</w:t>
      </w:r>
      <w:r w:rsidRPr="004948EB">
        <w:rPr>
          <w:sz w:val="20"/>
        </w:rPr>
        <w:t xml:space="preserve"> potwierdza podpisany przez </w:t>
      </w:r>
      <w:r w:rsidR="00202AEF" w:rsidRPr="004948EB">
        <w:rPr>
          <w:sz w:val="20"/>
        </w:rPr>
        <w:t>Inspektora Nadzoru</w:t>
      </w:r>
      <w:r w:rsidRPr="004948EB">
        <w:rPr>
          <w:sz w:val="20"/>
        </w:rPr>
        <w:t xml:space="preserve"> protokół odbioru technicznego robót. Odbiór lub odmowa odbioru technicznego robót zanikających i </w:t>
      </w:r>
      <w:r w:rsidR="00750BD4" w:rsidRPr="004948EB">
        <w:rPr>
          <w:sz w:val="20"/>
        </w:rPr>
        <w:t>ulegających</w:t>
      </w:r>
      <w:r w:rsidRPr="004948EB">
        <w:rPr>
          <w:sz w:val="20"/>
        </w:rPr>
        <w:t xml:space="preserve"> zakryciu </w:t>
      </w:r>
      <w:r w:rsidR="003615C6" w:rsidRPr="004948EB">
        <w:rPr>
          <w:sz w:val="20"/>
        </w:rPr>
        <w:t xml:space="preserve">oraz odbioru częściowego </w:t>
      </w:r>
      <w:r w:rsidRPr="004948EB">
        <w:rPr>
          <w:sz w:val="20"/>
        </w:rPr>
        <w:t xml:space="preserve">zostaje odnotowany w Dzienniku Budowy. </w:t>
      </w:r>
    </w:p>
    <w:p w14:paraId="19A90F90" w14:textId="77777777" w:rsidR="00D241CA"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Brak odbioru robót ulegających zakryciu i robót zanikających wstrzymuje dalsze prace </w:t>
      </w:r>
      <w:r w:rsidR="00FF6E2D" w:rsidRPr="004948EB">
        <w:rPr>
          <w:sz w:val="20"/>
        </w:rPr>
        <w:t>z</w:t>
      </w:r>
      <w:r w:rsidRPr="004948EB">
        <w:rPr>
          <w:sz w:val="20"/>
        </w:rPr>
        <w:t xml:space="preserve"> winy Wykonawcy. Kontynuowanie dalszych prac możliwe jest wyłącznie po pozytywnym odbiorze technicznym. </w:t>
      </w:r>
    </w:p>
    <w:p w14:paraId="05C6D16C"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Wykonawca, na żądanie </w:t>
      </w:r>
      <w:r w:rsidR="00202AEF" w:rsidRPr="004948EB">
        <w:rPr>
          <w:sz w:val="20"/>
        </w:rPr>
        <w:t>Inspektora Nadzoru</w:t>
      </w:r>
      <w:r w:rsidRPr="004948EB">
        <w:rPr>
          <w:sz w:val="20"/>
        </w:rPr>
        <w:t xml:space="preserve">, ma obowiązek odkryć lub wykonać otwory niezbędne do zbadania robót, o ile wcześniej nie informował </w:t>
      </w:r>
      <w:r w:rsidR="00202AEF" w:rsidRPr="004948EB">
        <w:rPr>
          <w:sz w:val="20"/>
        </w:rPr>
        <w:t>Inspektora Nadzoru</w:t>
      </w:r>
      <w:r w:rsidRPr="004948EB">
        <w:rPr>
          <w:sz w:val="20"/>
        </w:rPr>
        <w:t xml:space="preserve"> o gotowości robót zanikających lub ulegających zakryciu do odbioru, a następnie na własny koszt przywrócić stan poprzedni. </w:t>
      </w:r>
    </w:p>
    <w:p w14:paraId="375CC200" w14:textId="77777777" w:rsidR="001B094A" w:rsidRPr="004948EB" w:rsidRDefault="001B094A"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Odbiory techniczne częściowe dokonywane są na podstawie książki obmiarów. Książka obmiarów pozwala na rozliczenie każdego z faktycznie wykonanych elementów robót. Obmiary wykonanych robót prowadzi się w jednostkach przyjętych w kosztorysie</w:t>
      </w:r>
      <w:r w:rsidR="000D1C96" w:rsidRPr="004948EB">
        <w:rPr>
          <w:sz w:val="20"/>
        </w:rPr>
        <w:t xml:space="preserve"> ofertowym</w:t>
      </w:r>
      <w:r w:rsidR="002276AB" w:rsidRPr="004948EB">
        <w:rPr>
          <w:sz w:val="20"/>
        </w:rPr>
        <w:t>.</w:t>
      </w:r>
    </w:p>
    <w:p w14:paraId="7C8B4274" w14:textId="77777777" w:rsidR="004302B2" w:rsidRPr="004948EB" w:rsidRDefault="002276AB"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Obmiaru robót </w:t>
      </w:r>
      <w:r w:rsidR="009F6BC7" w:rsidRPr="004948EB">
        <w:rPr>
          <w:sz w:val="20"/>
        </w:rPr>
        <w:t>dokonuje</w:t>
      </w:r>
      <w:r w:rsidRPr="004948EB">
        <w:rPr>
          <w:sz w:val="20"/>
        </w:rPr>
        <w:t xml:space="preserve"> Wykonawca </w:t>
      </w:r>
      <w:r w:rsidR="009F6BC7" w:rsidRPr="004948EB">
        <w:rPr>
          <w:sz w:val="20"/>
        </w:rPr>
        <w:t xml:space="preserve">przy udziale </w:t>
      </w:r>
      <w:r w:rsidRPr="004948EB">
        <w:rPr>
          <w:sz w:val="20"/>
        </w:rPr>
        <w:t>Inspektora Nadzoru</w:t>
      </w:r>
      <w:r w:rsidR="009F6BC7" w:rsidRPr="004948EB">
        <w:rPr>
          <w:sz w:val="20"/>
        </w:rPr>
        <w:t>, po pisemnym powiadomieniu</w:t>
      </w:r>
      <w:r w:rsidRPr="004948EB">
        <w:rPr>
          <w:sz w:val="20"/>
        </w:rPr>
        <w:t xml:space="preserve"> </w:t>
      </w:r>
      <w:r w:rsidR="009F6BC7" w:rsidRPr="004948EB">
        <w:rPr>
          <w:sz w:val="20"/>
        </w:rPr>
        <w:t xml:space="preserve">Zamawiającego i Inspektora Nadzoru </w:t>
      </w:r>
      <w:r w:rsidRPr="004948EB">
        <w:rPr>
          <w:sz w:val="20"/>
        </w:rPr>
        <w:t>o zakresie obmierzanych robót i terminie obmiaru, co powinno nastąpić co najmniej na 3 dni przed tym terminem. Wyniki obmiarów będą wpisywane do książki obmiarów. Jakikolwiek błąd lub przeoczenie (opuszczenie) w ilości robót podanych w kosztorysie</w:t>
      </w:r>
      <w:r w:rsidR="000D1C96" w:rsidRPr="004948EB">
        <w:rPr>
          <w:sz w:val="20"/>
        </w:rPr>
        <w:t xml:space="preserve"> ofertowym</w:t>
      </w:r>
      <w:r w:rsidRPr="004948EB">
        <w:rPr>
          <w:sz w:val="20"/>
        </w:rPr>
        <w:t xml:space="preserve"> lub </w:t>
      </w:r>
      <w:r w:rsidR="00916A2F" w:rsidRPr="004948EB">
        <w:rPr>
          <w:sz w:val="20"/>
        </w:rPr>
        <w:t>gdzie</w:t>
      </w:r>
      <w:r w:rsidRPr="004948EB">
        <w:rPr>
          <w:sz w:val="20"/>
        </w:rPr>
        <w:t xml:space="preserve"> indziej w </w:t>
      </w:r>
      <w:proofErr w:type="spellStart"/>
      <w:r w:rsidRPr="004948EB">
        <w:rPr>
          <w:sz w:val="20"/>
        </w:rPr>
        <w:t>STWiOR</w:t>
      </w:r>
      <w:proofErr w:type="spellEnd"/>
      <w:r w:rsidRPr="004948EB">
        <w:rPr>
          <w:sz w:val="20"/>
        </w:rPr>
        <w:t xml:space="preserve"> nie zwalnia Wykonawcy od obowiązku </w:t>
      </w:r>
      <w:r w:rsidR="00916A2F" w:rsidRPr="004948EB">
        <w:rPr>
          <w:sz w:val="20"/>
        </w:rPr>
        <w:t>ukończenia</w:t>
      </w:r>
      <w:r w:rsidRPr="004948EB">
        <w:rPr>
          <w:sz w:val="20"/>
        </w:rPr>
        <w:t xml:space="preserve"> wszystkich robót. </w:t>
      </w:r>
      <w:r w:rsidR="00916A2F" w:rsidRPr="004948EB">
        <w:rPr>
          <w:sz w:val="20"/>
        </w:rPr>
        <w:t>Błędne</w:t>
      </w:r>
      <w:r w:rsidRPr="004948EB">
        <w:rPr>
          <w:sz w:val="20"/>
        </w:rPr>
        <w:t xml:space="preserve"> dane zostaną poprawione wg ustaleń z Inspektorem </w:t>
      </w:r>
      <w:r w:rsidR="00916A2F" w:rsidRPr="004948EB">
        <w:rPr>
          <w:sz w:val="20"/>
        </w:rPr>
        <w:t>Nadzoru</w:t>
      </w:r>
      <w:r w:rsidRPr="004948EB">
        <w:rPr>
          <w:sz w:val="20"/>
        </w:rPr>
        <w:t xml:space="preserve"> na piśmie. Obmiar gotowych robót będzie przeprowadzony z</w:t>
      </w:r>
      <w:r w:rsidR="00FB6B13" w:rsidRPr="004948EB">
        <w:rPr>
          <w:sz w:val="20"/>
        </w:rPr>
        <w:t> </w:t>
      </w:r>
      <w:r w:rsidR="00916A2F" w:rsidRPr="004948EB">
        <w:rPr>
          <w:sz w:val="20"/>
        </w:rPr>
        <w:t>częstotliwością</w:t>
      </w:r>
      <w:r w:rsidRPr="004948EB">
        <w:rPr>
          <w:sz w:val="20"/>
        </w:rPr>
        <w:t xml:space="preserve"> wymaganą do celu miesięcznej płatności na rzecz Wykonawcy lub w innym czasie określonym przez Strony.</w:t>
      </w:r>
    </w:p>
    <w:p w14:paraId="05814EC9" w14:textId="77777777" w:rsidR="004302B2" w:rsidRPr="004948EB" w:rsidRDefault="004302B2" w:rsidP="008702BD">
      <w:pPr>
        <w:pStyle w:val="Tekstpodstawowy"/>
        <w:widowControl w:val="0"/>
        <w:autoSpaceDE w:val="0"/>
        <w:autoSpaceDN w:val="0"/>
        <w:adjustRightInd w:val="0"/>
        <w:spacing w:line="276" w:lineRule="auto"/>
        <w:ind w:right="23"/>
        <w:rPr>
          <w:sz w:val="20"/>
        </w:rPr>
      </w:pPr>
      <w:r w:rsidRPr="004948EB">
        <w:rPr>
          <w:sz w:val="20"/>
        </w:rPr>
        <w:t xml:space="preserve">ODBIÓR KOŃCOWY </w:t>
      </w:r>
      <w:r w:rsidR="00481E85" w:rsidRPr="004948EB">
        <w:rPr>
          <w:sz w:val="20"/>
        </w:rPr>
        <w:t xml:space="preserve">CAŁEGO </w:t>
      </w:r>
      <w:r w:rsidRPr="004948EB">
        <w:rPr>
          <w:sz w:val="20"/>
        </w:rPr>
        <w:t>PRZEDMIOTU UMOWY</w:t>
      </w:r>
    </w:p>
    <w:p w14:paraId="4CB82533"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Jednocześnie ze zgłoszeniem do odbioru końcowego Wykonawca zobowiązany jest przekazać Zamawiającemu, za pośrednictwem </w:t>
      </w:r>
      <w:r w:rsidR="00202AEF" w:rsidRPr="004948EB">
        <w:rPr>
          <w:sz w:val="20"/>
        </w:rPr>
        <w:t>Inspektora Nadzoru</w:t>
      </w:r>
      <w:r w:rsidR="00D241CA" w:rsidRPr="004948EB">
        <w:rPr>
          <w:sz w:val="20"/>
        </w:rPr>
        <w:t xml:space="preserve"> i przez niego zaakceptowaną</w:t>
      </w:r>
      <w:r w:rsidRPr="004948EB">
        <w:rPr>
          <w:sz w:val="20"/>
        </w:rPr>
        <w:t xml:space="preserve">, protokolarnie (protokół przekazania), dokumentację powykonawczą odbiorową w 3 </w:t>
      </w:r>
      <w:r w:rsidR="00E74728" w:rsidRPr="004948EB">
        <w:rPr>
          <w:sz w:val="20"/>
        </w:rPr>
        <w:t>egzemplarzach, w</w:t>
      </w:r>
      <w:r w:rsidRPr="004948EB">
        <w:rPr>
          <w:sz w:val="20"/>
        </w:rPr>
        <w:t xml:space="preserve"> wersji papierowej i</w:t>
      </w:r>
      <w:r w:rsidR="00FB6B13" w:rsidRPr="004948EB">
        <w:rPr>
          <w:sz w:val="20"/>
        </w:rPr>
        <w:t> </w:t>
      </w:r>
      <w:r w:rsidRPr="004948EB">
        <w:rPr>
          <w:sz w:val="20"/>
        </w:rPr>
        <w:t xml:space="preserve">elektronicznej w formacie PDF, wraz </w:t>
      </w:r>
      <w:r w:rsidR="000E7F7F" w:rsidRPr="004948EB">
        <w:rPr>
          <w:sz w:val="20"/>
        </w:rPr>
        <w:t>z kopią</w:t>
      </w:r>
      <w:r w:rsidRPr="004948EB">
        <w:rPr>
          <w:sz w:val="20"/>
        </w:rPr>
        <w:t xml:space="preserve"> dzienników budowy</w:t>
      </w:r>
      <w:r w:rsidR="00E12995" w:rsidRPr="004948EB">
        <w:rPr>
          <w:sz w:val="20"/>
        </w:rPr>
        <w:t>.</w:t>
      </w:r>
      <w:r w:rsidR="000D1C96" w:rsidRPr="004948EB">
        <w:rPr>
          <w:sz w:val="20"/>
        </w:rPr>
        <w:t xml:space="preserve"> </w:t>
      </w:r>
      <w:r w:rsidRPr="004948EB">
        <w:rPr>
          <w:sz w:val="20"/>
        </w:rPr>
        <w:t>Warunkiem przystąpienia przez Zamawiającego do odbioru końcowego jest przekazanie przez Wykonawcę kompletnej dokumentacji powykonawczej.</w:t>
      </w:r>
    </w:p>
    <w:p w14:paraId="4F77E780"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Zamawiający wyznaczy termin odbioru końcowego i powoła komisję odbiorową </w:t>
      </w:r>
      <w:r w:rsidR="001131B9" w:rsidRPr="004948EB">
        <w:rPr>
          <w:sz w:val="20"/>
        </w:rPr>
        <w:t xml:space="preserve">dokonującą odbioru końcowego całego Przedmiotu Umowy, w terminie </w:t>
      </w:r>
      <w:r w:rsidR="001F5E22" w:rsidRPr="004948EB">
        <w:rPr>
          <w:sz w:val="20"/>
        </w:rPr>
        <w:t xml:space="preserve">do </w:t>
      </w:r>
      <w:r w:rsidR="000E7F7F" w:rsidRPr="004948EB">
        <w:rPr>
          <w:sz w:val="20"/>
        </w:rPr>
        <w:t xml:space="preserve">5 </w:t>
      </w:r>
      <w:r w:rsidR="001131B9" w:rsidRPr="004948EB">
        <w:rPr>
          <w:sz w:val="20"/>
        </w:rPr>
        <w:t>dni od daty zgłoszenia gotowości do odbioru</w:t>
      </w:r>
      <w:r w:rsidRPr="004948EB">
        <w:rPr>
          <w:sz w:val="20"/>
        </w:rPr>
        <w:t xml:space="preserve">.  </w:t>
      </w:r>
    </w:p>
    <w:p w14:paraId="45F8E866"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Przed zgłoszeniem przedmiotu umowy do odbioru końcowego, Wykonawca winien wykonać wszystkie niezbędne próby oraz pomiary zgodnie z obowiązującymi przepisami oraz STWIOR.</w:t>
      </w:r>
    </w:p>
    <w:p w14:paraId="78F87528"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Odbiór końcowy polegać będzie na ocenie ilości i jakości wykonanych robót pod względem technicznym, estetycznym, użytkowym i stanowić będzie podstawę dopuszczenia do eksploatacji. </w:t>
      </w:r>
    </w:p>
    <w:p w14:paraId="6EB37325"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bookmarkStart w:id="8" w:name="_Ref461624667"/>
      <w:r w:rsidRPr="004948EB">
        <w:rPr>
          <w:snapToGrid w:val="0"/>
          <w:sz w:val="20"/>
        </w:rPr>
        <w:t xml:space="preserve">Z </w:t>
      </w:r>
      <w:r w:rsidRPr="004948EB">
        <w:rPr>
          <w:sz w:val="20"/>
        </w:rPr>
        <w:t>czynności</w:t>
      </w:r>
      <w:r w:rsidRPr="004948EB">
        <w:rPr>
          <w:snapToGrid w:val="0"/>
          <w:sz w:val="20"/>
        </w:rPr>
        <w:t xml:space="preserve"> odbioru spisany będzie protokół odbioru końcowego zawierający wszelkie dokonywane w trakcie odbioru ustalenia, jak też terminy wyznaczone na usunięcie ewentualnych wad stwierdzonych przy odbiorze, podpisany przez uczestników odbioru.</w:t>
      </w:r>
      <w:bookmarkEnd w:id="8"/>
      <w:r w:rsidRPr="004948EB">
        <w:rPr>
          <w:snapToGrid w:val="0"/>
          <w:sz w:val="20"/>
        </w:rPr>
        <w:t xml:space="preserve"> </w:t>
      </w:r>
    </w:p>
    <w:p w14:paraId="755536C4"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W przypadku stwierdzenia przez komisję, że Przedmiot Umowy nie został poprawnie wykonany lub nie jest kompletny (</w:t>
      </w:r>
      <w:r w:rsidR="008A6DF6" w:rsidRPr="004948EB">
        <w:rPr>
          <w:sz w:val="20"/>
        </w:rPr>
        <w:t xml:space="preserve">posiada </w:t>
      </w:r>
      <w:r w:rsidRPr="004948EB">
        <w:rPr>
          <w:sz w:val="20"/>
        </w:rPr>
        <w:t xml:space="preserve">wady), Zamawiający zgłosi pisemne uwagi do poprawności ich wykonania i/lub skompletowania. </w:t>
      </w:r>
    </w:p>
    <w:p w14:paraId="612305CC"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napToGrid w:val="0"/>
          <w:sz w:val="20"/>
        </w:rPr>
        <w:t>Wykonawca</w:t>
      </w:r>
      <w:r w:rsidRPr="004948EB">
        <w:rPr>
          <w:sz w:val="20"/>
        </w:rPr>
        <w:t xml:space="preserve"> zobowiązany jest w terminie do 7 dni od daty otrzymania uwag Zamawiającego, ustosunkować się do ich treści i dokonać stosownych poprawek i/lub uzupełnień w przedmiocie odbioru końcowego (usunięcie wad) bądź uzasadnienia poprawności przyjętych rozwiązań. Przekroczenie tego terminu lub brak ustosunkowania się Wykonawcy i/lub brak dokonania poprawek i/lub uzupełnień skutkować będzie odmową podpisania</w:t>
      </w:r>
      <w:r w:rsidR="000D1C96" w:rsidRPr="004948EB">
        <w:rPr>
          <w:sz w:val="20"/>
        </w:rPr>
        <w:t xml:space="preserve"> </w:t>
      </w:r>
      <w:r w:rsidRPr="004948EB">
        <w:rPr>
          <w:sz w:val="20"/>
        </w:rPr>
        <w:t>protokołu odbioru końcowego całego Przedmiotu Umowy i naliczanie kar umownych, zgodnie z</w:t>
      </w:r>
      <w:r w:rsidR="00FB6B13" w:rsidRPr="004948EB">
        <w:rPr>
          <w:sz w:val="20"/>
        </w:rPr>
        <w:t> </w:t>
      </w:r>
      <w:r w:rsidRPr="004948EB">
        <w:rPr>
          <w:sz w:val="20"/>
        </w:rPr>
        <w:t>§</w:t>
      </w:r>
      <w:r w:rsidR="00FB6B13" w:rsidRPr="004948EB">
        <w:rPr>
          <w:sz w:val="20"/>
        </w:rPr>
        <w:t> </w:t>
      </w:r>
      <w:r w:rsidR="009F6BC7" w:rsidRPr="004948EB">
        <w:rPr>
          <w:sz w:val="20"/>
        </w:rPr>
        <w:t>13</w:t>
      </w:r>
      <w:r w:rsidRPr="004948EB">
        <w:rPr>
          <w:sz w:val="20"/>
        </w:rPr>
        <w:t xml:space="preserve"> Umowy.</w:t>
      </w:r>
    </w:p>
    <w:p w14:paraId="17A2420C"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Do czasu podpisania protokołu odbioru końcowego, uznaje się, że cały Przedmiot Umowy lub odpowiednio jego części, które zostaną wskazane przez komisję </w:t>
      </w:r>
      <w:r w:rsidR="00A941A5" w:rsidRPr="004948EB">
        <w:rPr>
          <w:sz w:val="20"/>
        </w:rPr>
        <w:t>odbiorową, nie</w:t>
      </w:r>
      <w:r w:rsidRPr="004948EB">
        <w:rPr>
          <w:sz w:val="20"/>
        </w:rPr>
        <w:t xml:space="preserve"> są odebrane jako wykonane.</w:t>
      </w:r>
    </w:p>
    <w:p w14:paraId="46CC7F28"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napToGrid w:val="0"/>
          <w:sz w:val="20"/>
        </w:rPr>
        <w:lastRenderedPageBreak/>
        <w:t>Protokół</w:t>
      </w:r>
      <w:r w:rsidRPr="004948EB">
        <w:rPr>
          <w:sz w:val="20"/>
        </w:rPr>
        <w:t xml:space="preserve"> odbioru końcowego Przedmiotu Umowy będzie zawierać w szczególności:</w:t>
      </w:r>
    </w:p>
    <w:p w14:paraId="2E36EF3C" w14:textId="77777777" w:rsidR="00133CD5" w:rsidRPr="004948EB" w:rsidRDefault="00133CD5" w:rsidP="00CB7291">
      <w:pPr>
        <w:pStyle w:val="Tekstpodstawowy2"/>
        <w:widowControl w:val="0"/>
        <w:numPr>
          <w:ilvl w:val="0"/>
          <w:numId w:val="15"/>
        </w:numPr>
        <w:tabs>
          <w:tab w:val="left" w:pos="360"/>
        </w:tabs>
        <w:spacing w:after="0" w:line="276" w:lineRule="auto"/>
        <w:ind w:left="567" w:right="20"/>
        <w:jc w:val="both"/>
        <w:rPr>
          <w:sz w:val="20"/>
          <w:szCs w:val="20"/>
        </w:rPr>
      </w:pPr>
      <w:r w:rsidRPr="004948EB">
        <w:rPr>
          <w:sz w:val="20"/>
          <w:szCs w:val="20"/>
        </w:rPr>
        <w:t>dzień i miejsce odbioru, a w razie potrzeby godzinę,</w:t>
      </w:r>
    </w:p>
    <w:p w14:paraId="0C849223" w14:textId="77777777" w:rsidR="00133CD5" w:rsidRPr="004948EB" w:rsidRDefault="00133CD5" w:rsidP="00CB7291">
      <w:pPr>
        <w:pStyle w:val="Tekstpodstawowy2"/>
        <w:widowControl w:val="0"/>
        <w:numPr>
          <w:ilvl w:val="0"/>
          <w:numId w:val="15"/>
        </w:numPr>
        <w:tabs>
          <w:tab w:val="left" w:pos="360"/>
        </w:tabs>
        <w:spacing w:after="0" w:line="276" w:lineRule="auto"/>
        <w:ind w:left="567" w:right="20"/>
        <w:jc w:val="both"/>
        <w:rPr>
          <w:sz w:val="20"/>
          <w:szCs w:val="20"/>
        </w:rPr>
      </w:pPr>
      <w:r w:rsidRPr="004948EB">
        <w:rPr>
          <w:sz w:val="20"/>
          <w:szCs w:val="20"/>
        </w:rPr>
        <w:t>dane osób podpisujących się pod protokołem ze strony Wykonawcy i Zamawiającego,</w:t>
      </w:r>
    </w:p>
    <w:p w14:paraId="54E70B2D" w14:textId="77777777" w:rsidR="003615C6" w:rsidRPr="004948EB" w:rsidRDefault="00133CD5" w:rsidP="00CB7291">
      <w:pPr>
        <w:pStyle w:val="Tekstpodstawowy2"/>
        <w:widowControl w:val="0"/>
        <w:numPr>
          <w:ilvl w:val="0"/>
          <w:numId w:val="15"/>
        </w:numPr>
        <w:tabs>
          <w:tab w:val="left" w:pos="360"/>
        </w:tabs>
        <w:spacing w:after="0" w:line="276" w:lineRule="auto"/>
        <w:ind w:left="567" w:right="20"/>
        <w:jc w:val="both"/>
        <w:rPr>
          <w:sz w:val="20"/>
          <w:szCs w:val="20"/>
        </w:rPr>
      </w:pPr>
      <w:r w:rsidRPr="004948EB">
        <w:rPr>
          <w:sz w:val="20"/>
          <w:szCs w:val="20"/>
        </w:rPr>
        <w:t>uwagi wszystkich upoważnionych przez Zamawiającego członków komisji</w:t>
      </w:r>
      <w:r w:rsidR="003615C6" w:rsidRPr="004948EB">
        <w:rPr>
          <w:sz w:val="20"/>
          <w:szCs w:val="20"/>
        </w:rPr>
        <w:t xml:space="preserve">, </w:t>
      </w:r>
    </w:p>
    <w:p w14:paraId="3EA49B9C" w14:textId="77777777" w:rsidR="00133CD5" w:rsidRPr="004948EB" w:rsidRDefault="003615C6" w:rsidP="00CB7291">
      <w:pPr>
        <w:pStyle w:val="Tekstpodstawowy2"/>
        <w:widowControl w:val="0"/>
        <w:numPr>
          <w:ilvl w:val="0"/>
          <w:numId w:val="15"/>
        </w:numPr>
        <w:tabs>
          <w:tab w:val="left" w:pos="360"/>
        </w:tabs>
        <w:spacing w:after="0" w:line="276" w:lineRule="auto"/>
        <w:ind w:left="567" w:right="20"/>
        <w:jc w:val="both"/>
        <w:rPr>
          <w:sz w:val="20"/>
          <w:szCs w:val="20"/>
        </w:rPr>
      </w:pPr>
      <w:r w:rsidRPr="004948EB">
        <w:rPr>
          <w:sz w:val="20"/>
          <w:szCs w:val="20"/>
        </w:rPr>
        <w:t>ustalenia poczynione zgodnie z zapisami ust.</w:t>
      </w:r>
      <w:r w:rsidR="001131B9" w:rsidRPr="004948EB">
        <w:rPr>
          <w:sz w:val="20"/>
          <w:szCs w:val="20"/>
        </w:rPr>
        <w:t xml:space="preserve"> </w:t>
      </w:r>
      <w:r w:rsidR="00C1066B" w:rsidRPr="004948EB">
        <w:rPr>
          <w:sz w:val="20"/>
          <w:szCs w:val="20"/>
        </w:rPr>
        <w:fldChar w:fldCharType="begin"/>
      </w:r>
      <w:r w:rsidR="00C1066B" w:rsidRPr="004948EB">
        <w:rPr>
          <w:sz w:val="20"/>
          <w:szCs w:val="20"/>
        </w:rPr>
        <w:instrText xml:space="preserve"> REF _Ref461622663 \r \h  \* MERGEFORMAT </w:instrText>
      </w:r>
      <w:r w:rsidR="00C1066B" w:rsidRPr="004948EB">
        <w:rPr>
          <w:sz w:val="20"/>
          <w:szCs w:val="20"/>
        </w:rPr>
      </w:r>
      <w:r w:rsidR="00C1066B" w:rsidRPr="004948EB">
        <w:rPr>
          <w:sz w:val="20"/>
          <w:szCs w:val="20"/>
        </w:rPr>
        <w:fldChar w:fldCharType="separate"/>
      </w:r>
      <w:r w:rsidR="00735F37">
        <w:rPr>
          <w:sz w:val="20"/>
          <w:szCs w:val="20"/>
        </w:rPr>
        <w:t>21</w:t>
      </w:r>
      <w:r w:rsidR="00C1066B" w:rsidRPr="004948EB">
        <w:rPr>
          <w:sz w:val="20"/>
          <w:szCs w:val="20"/>
        </w:rPr>
        <w:fldChar w:fldCharType="end"/>
      </w:r>
      <w:r w:rsidR="00133CD5" w:rsidRPr="004948EB">
        <w:rPr>
          <w:sz w:val="20"/>
          <w:szCs w:val="20"/>
        </w:rPr>
        <w:t>.</w:t>
      </w:r>
    </w:p>
    <w:p w14:paraId="4BF2767B"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bookmarkStart w:id="9" w:name="_Ref461622663"/>
      <w:r w:rsidRPr="004948EB">
        <w:rPr>
          <w:sz w:val="20"/>
        </w:rPr>
        <w:t xml:space="preserve">W </w:t>
      </w:r>
      <w:r w:rsidRPr="004948EB">
        <w:rPr>
          <w:snapToGrid w:val="0"/>
          <w:sz w:val="20"/>
        </w:rPr>
        <w:t>wypadku</w:t>
      </w:r>
      <w:r w:rsidRPr="004948EB">
        <w:rPr>
          <w:sz w:val="20"/>
        </w:rPr>
        <w:t xml:space="preserve"> stwierdzenia wad podczas odbioru końcowego Zamawiającemu przysługują następujące uprawnienia:</w:t>
      </w:r>
      <w:bookmarkEnd w:id="9"/>
      <w:r w:rsidRPr="004948EB">
        <w:rPr>
          <w:sz w:val="20"/>
        </w:rPr>
        <w:t xml:space="preserve"> </w:t>
      </w:r>
    </w:p>
    <w:p w14:paraId="2FB8191D" w14:textId="77777777" w:rsidR="00133CD5" w:rsidRPr="004948EB" w:rsidRDefault="00133CD5" w:rsidP="00CB7291">
      <w:pPr>
        <w:pStyle w:val="Tekstpodstawowy2"/>
        <w:widowControl w:val="0"/>
        <w:numPr>
          <w:ilvl w:val="0"/>
          <w:numId w:val="16"/>
        </w:numPr>
        <w:tabs>
          <w:tab w:val="left" w:pos="360"/>
        </w:tabs>
        <w:spacing w:after="0" w:line="276" w:lineRule="auto"/>
        <w:ind w:right="20"/>
        <w:jc w:val="both"/>
        <w:rPr>
          <w:sz w:val="20"/>
          <w:szCs w:val="20"/>
        </w:rPr>
      </w:pPr>
      <w:bookmarkStart w:id="10" w:name="_Ref461623156"/>
      <w:r w:rsidRPr="004948EB">
        <w:rPr>
          <w:sz w:val="20"/>
          <w:szCs w:val="20"/>
        </w:rPr>
        <w:t>jeżeli wady nadają się do usunięcia Zamawiający może:</w:t>
      </w:r>
      <w:bookmarkEnd w:id="10"/>
      <w:r w:rsidRPr="004948EB">
        <w:rPr>
          <w:sz w:val="20"/>
          <w:szCs w:val="20"/>
        </w:rPr>
        <w:t xml:space="preserve"> </w:t>
      </w:r>
    </w:p>
    <w:p w14:paraId="44A82B80" w14:textId="77777777" w:rsidR="00133CD5" w:rsidRPr="004948EB" w:rsidRDefault="00133CD5" w:rsidP="00CB7291">
      <w:pPr>
        <w:numPr>
          <w:ilvl w:val="1"/>
          <w:numId w:val="17"/>
        </w:numPr>
        <w:tabs>
          <w:tab w:val="clear" w:pos="1800"/>
          <w:tab w:val="num" w:pos="1276"/>
        </w:tabs>
        <w:autoSpaceDE w:val="0"/>
        <w:spacing w:line="276" w:lineRule="auto"/>
        <w:ind w:left="1276" w:hanging="283"/>
        <w:jc w:val="both"/>
        <w:rPr>
          <w:sz w:val="20"/>
          <w:szCs w:val="20"/>
        </w:rPr>
      </w:pPr>
      <w:bookmarkStart w:id="11" w:name="_Ref461623157"/>
      <w:r w:rsidRPr="004948EB">
        <w:rPr>
          <w:sz w:val="20"/>
          <w:szCs w:val="20"/>
        </w:rPr>
        <w:t>dokonać odbioru i zażądać usunięcia wad w terminie przez siebie wyznaczonym,</w:t>
      </w:r>
      <w:bookmarkEnd w:id="11"/>
      <w:r w:rsidRPr="004948EB">
        <w:rPr>
          <w:sz w:val="20"/>
          <w:szCs w:val="20"/>
        </w:rPr>
        <w:t xml:space="preserve"> </w:t>
      </w:r>
    </w:p>
    <w:p w14:paraId="0299AFA9" w14:textId="77777777" w:rsidR="00133CD5" w:rsidRPr="004948EB" w:rsidRDefault="00133CD5" w:rsidP="00CB7291">
      <w:pPr>
        <w:numPr>
          <w:ilvl w:val="1"/>
          <w:numId w:val="17"/>
        </w:numPr>
        <w:tabs>
          <w:tab w:val="clear" w:pos="1800"/>
          <w:tab w:val="num" w:pos="1276"/>
        </w:tabs>
        <w:autoSpaceDE w:val="0"/>
        <w:spacing w:line="276" w:lineRule="auto"/>
        <w:ind w:left="1276" w:hanging="283"/>
        <w:jc w:val="both"/>
        <w:rPr>
          <w:sz w:val="20"/>
          <w:szCs w:val="20"/>
        </w:rPr>
      </w:pPr>
      <w:bookmarkStart w:id="12" w:name="_Ref461623159"/>
      <w:r w:rsidRPr="004948EB">
        <w:rPr>
          <w:sz w:val="20"/>
          <w:szCs w:val="20"/>
        </w:rPr>
        <w:t>odmówić odbioru do czasu usunięcia wad i w tym wypadku za „datę zakończenia robót” uważać się będzie datę ponownego zawiadomienia Zamawiającego o gotowości do odbioru,</w:t>
      </w:r>
      <w:bookmarkEnd w:id="12"/>
      <w:r w:rsidRPr="004948EB">
        <w:rPr>
          <w:sz w:val="20"/>
          <w:szCs w:val="20"/>
        </w:rPr>
        <w:t xml:space="preserve"> </w:t>
      </w:r>
    </w:p>
    <w:p w14:paraId="5CF497EC" w14:textId="77777777" w:rsidR="00133CD5" w:rsidRPr="004948EB" w:rsidRDefault="00133CD5" w:rsidP="00CB7291">
      <w:pPr>
        <w:pStyle w:val="Tekstpodstawowy2"/>
        <w:widowControl w:val="0"/>
        <w:numPr>
          <w:ilvl w:val="0"/>
          <w:numId w:val="16"/>
        </w:numPr>
        <w:tabs>
          <w:tab w:val="left" w:pos="360"/>
        </w:tabs>
        <w:spacing w:after="0" w:line="276" w:lineRule="auto"/>
        <w:ind w:right="20"/>
        <w:jc w:val="both"/>
        <w:rPr>
          <w:sz w:val="20"/>
          <w:szCs w:val="20"/>
        </w:rPr>
      </w:pPr>
      <w:bookmarkStart w:id="13" w:name="_Ref461623161"/>
      <w:r w:rsidRPr="004948EB">
        <w:rPr>
          <w:sz w:val="20"/>
          <w:szCs w:val="20"/>
        </w:rPr>
        <w:t>jeżeli wady nie nadają się do usunięcia to:</w:t>
      </w:r>
      <w:bookmarkEnd w:id="13"/>
      <w:r w:rsidRPr="004948EB">
        <w:rPr>
          <w:sz w:val="20"/>
          <w:szCs w:val="20"/>
        </w:rPr>
        <w:t xml:space="preserve"> </w:t>
      </w:r>
    </w:p>
    <w:p w14:paraId="2E75150D" w14:textId="77777777" w:rsidR="00133CD5" w:rsidRPr="004948EB" w:rsidRDefault="00133CD5" w:rsidP="00CB7291">
      <w:pPr>
        <w:numPr>
          <w:ilvl w:val="1"/>
          <w:numId w:val="18"/>
        </w:numPr>
        <w:tabs>
          <w:tab w:val="clear" w:pos="1800"/>
          <w:tab w:val="num" w:pos="1276"/>
        </w:tabs>
        <w:autoSpaceDE w:val="0"/>
        <w:spacing w:line="276" w:lineRule="auto"/>
        <w:ind w:left="1276" w:hanging="283"/>
        <w:jc w:val="both"/>
        <w:rPr>
          <w:sz w:val="20"/>
          <w:szCs w:val="20"/>
        </w:rPr>
      </w:pPr>
      <w:bookmarkStart w:id="14" w:name="_Ref461623162"/>
      <w:r w:rsidRPr="004948EB">
        <w:rPr>
          <w:sz w:val="20"/>
          <w:szCs w:val="20"/>
        </w:rPr>
        <w:t xml:space="preserve">jeżeli umożliwiają one użytkowanie przedmiotu umowy zgodnie z przeznaczeniem, Zamawiający może dokonać odbioru i obniżyć wynagrodzenie należne Wykonawcy </w:t>
      </w:r>
      <w:r w:rsidR="00605E2F" w:rsidRPr="004948EB">
        <w:rPr>
          <w:sz w:val="20"/>
          <w:szCs w:val="20"/>
        </w:rPr>
        <w:t>(poprzez złożenie oświadczenia o obniżeniu wynagrodzenia)</w:t>
      </w:r>
      <w:r w:rsidRPr="004948EB">
        <w:rPr>
          <w:sz w:val="20"/>
          <w:szCs w:val="20"/>
        </w:rPr>
        <w:t xml:space="preserve"> i/lub wydłużyć okres gwarancji,</w:t>
      </w:r>
      <w:bookmarkEnd w:id="14"/>
      <w:r w:rsidRPr="004948EB">
        <w:rPr>
          <w:sz w:val="20"/>
          <w:szCs w:val="20"/>
        </w:rPr>
        <w:t xml:space="preserve"> </w:t>
      </w:r>
    </w:p>
    <w:p w14:paraId="5CB555CF" w14:textId="77777777" w:rsidR="00133CD5" w:rsidRPr="004948EB" w:rsidRDefault="00133CD5" w:rsidP="00CB7291">
      <w:pPr>
        <w:numPr>
          <w:ilvl w:val="1"/>
          <w:numId w:val="18"/>
        </w:numPr>
        <w:tabs>
          <w:tab w:val="clear" w:pos="1800"/>
          <w:tab w:val="num" w:pos="1276"/>
        </w:tabs>
        <w:autoSpaceDE w:val="0"/>
        <w:spacing w:line="276" w:lineRule="auto"/>
        <w:ind w:left="1276" w:hanging="283"/>
        <w:jc w:val="both"/>
        <w:rPr>
          <w:sz w:val="20"/>
          <w:szCs w:val="20"/>
        </w:rPr>
      </w:pPr>
      <w:bookmarkStart w:id="15" w:name="_Ref461623163"/>
      <w:r w:rsidRPr="004948EB">
        <w:rPr>
          <w:sz w:val="20"/>
          <w:szCs w:val="20"/>
        </w:rPr>
        <w:t>jeżeli wady uniemożliwiają użytkowanie przedmiotu umowy zgodnie z przeznaczeniem, Zamawiający może odmówić odbioru przedmiotu umowy</w:t>
      </w:r>
      <w:r w:rsidR="004302B2" w:rsidRPr="004948EB">
        <w:rPr>
          <w:sz w:val="20"/>
          <w:szCs w:val="20"/>
        </w:rPr>
        <w:t xml:space="preserve"> i/lub odstąpić od umowy z winy Wykonawcy</w:t>
      </w:r>
      <w:r w:rsidR="00605E2F" w:rsidRPr="004948EB">
        <w:rPr>
          <w:sz w:val="20"/>
          <w:szCs w:val="20"/>
        </w:rPr>
        <w:t xml:space="preserve"> poprzez złożenie oświ</w:t>
      </w:r>
      <w:r w:rsidR="00803F4D" w:rsidRPr="004948EB">
        <w:rPr>
          <w:sz w:val="20"/>
          <w:szCs w:val="20"/>
        </w:rPr>
        <w:t>adczenia o odstąpieniu od Umowy</w:t>
      </w:r>
      <w:r w:rsidRPr="004948EB">
        <w:rPr>
          <w:sz w:val="20"/>
          <w:szCs w:val="20"/>
        </w:rPr>
        <w:t>.</w:t>
      </w:r>
      <w:bookmarkEnd w:id="15"/>
    </w:p>
    <w:p w14:paraId="33A9C7FB" w14:textId="77777777" w:rsidR="00605E2F" w:rsidRPr="004948EB" w:rsidRDefault="00093521"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W</w:t>
      </w:r>
      <w:r w:rsidR="00803F4D" w:rsidRPr="004948EB">
        <w:rPr>
          <w:sz w:val="20"/>
        </w:rPr>
        <w:t xml:space="preserve"> przypadku opisanym w ust. </w:t>
      </w:r>
      <w:r w:rsidR="00816500" w:rsidRPr="004948EB">
        <w:rPr>
          <w:sz w:val="20"/>
        </w:rPr>
        <w:t>2</w:t>
      </w:r>
      <w:r w:rsidR="000D1C96" w:rsidRPr="004948EB">
        <w:rPr>
          <w:sz w:val="20"/>
        </w:rPr>
        <w:t>1</w:t>
      </w:r>
      <w:r w:rsidR="00803F4D" w:rsidRPr="004948EB">
        <w:rPr>
          <w:sz w:val="20"/>
        </w:rPr>
        <w:t xml:space="preserve"> pkt. </w:t>
      </w:r>
      <w:r w:rsidR="00816500" w:rsidRPr="004948EB">
        <w:rPr>
          <w:sz w:val="20"/>
        </w:rPr>
        <w:t>1)</w:t>
      </w:r>
      <w:r w:rsidR="00803F4D" w:rsidRPr="004948EB">
        <w:rPr>
          <w:sz w:val="20"/>
        </w:rPr>
        <w:t xml:space="preserve"> </w:t>
      </w:r>
      <w:r w:rsidR="00605E2F" w:rsidRPr="004948EB">
        <w:rPr>
          <w:sz w:val="20"/>
        </w:rPr>
        <w:t xml:space="preserve">gdy Wykonawca odmówi usunięcia wad lub nie usunie ich w terminie wyznaczonym </w:t>
      </w:r>
      <w:r w:rsidR="00605E2F" w:rsidRPr="004948EB">
        <w:rPr>
          <w:snapToGrid w:val="0"/>
          <w:sz w:val="20"/>
        </w:rPr>
        <w:t>przez</w:t>
      </w:r>
      <w:r w:rsidR="00605E2F" w:rsidRPr="004948EB">
        <w:rPr>
          <w:sz w:val="20"/>
        </w:rPr>
        <w:t xml:space="preserve"> Zamawiającego lub z okoliczności wynika, iż nie zdoła ich usunąć w tym terminie</w:t>
      </w:r>
      <w:r w:rsidR="000D1C96" w:rsidRPr="004948EB">
        <w:rPr>
          <w:sz w:val="20"/>
        </w:rPr>
        <w:t>,</w:t>
      </w:r>
      <w:r w:rsidR="00605E2F" w:rsidRPr="004948EB">
        <w:rPr>
          <w:sz w:val="20"/>
        </w:rPr>
        <w:t xml:space="preserve"> Zamawiający ma prawo</w:t>
      </w:r>
      <w:r w:rsidR="00803F4D" w:rsidRPr="004948EB">
        <w:rPr>
          <w:sz w:val="20"/>
        </w:rPr>
        <w:t xml:space="preserve"> </w:t>
      </w:r>
      <w:r w:rsidR="00605E2F" w:rsidRPr="004948EB">
        <w:rPr>
          <w:sz w:val="20"/>
        </w:rPr>
        <w:t xml:space="preserve">zlecić usunięcie tych wad osobie trzeciej na koszt i ryzyko Wykonawcy </w:t>
      </w:r>
      <w:r w:rsidR="00803F4D" w:rsidRPr="004948EB">
        <w:rPr>
          <w:sz w:val="20"/>
        </w:rPr>
        <w:t>i jednocześnie złożyć oświadczenie o obniżeniu wynagrodzenia należnego Wykonawcy</w:t>
      </w:r>
      <w:r w:rsidR="00CD75E4" w:rsidRPr="004948EB">
        <w:rPr>
          <w:sz w:val="20"/>
        </w:rPr>
        <w:t xml:space="preserve"> z tego tytułu</w:t>
      </w:r>
      <w:r w:rsidR="00803F4D" w:rsidRPr="004948EB">
        <w:rPr>
          <w:sz w:val="20"/>
        </w:rPr>
        <w:t>.</w:t>
      </w:r>
    </w:p>
    <w:p w14:paraId="1369C399" w14:textId="77777777" w:rsidR="00093521" w:rsidRPr="004948EB" w:rsidRDefault="00093521" w:rsidP="00CB7291">
      <w:pPr>
        <w:pStyle w:val="Tekstpodstawowy"/>
        <w:widowControl w:val="0"/>
        <w:numPr>
          <w:ilvl w:val="0"/>
          <w:numId w:val="25"/>
        </w:numPr>
        <w:autoSpaceDE w:val="0"/>
        <w:autoSpaceDN w:val="0"/>
        <w:adjustRightInd w:val="0"/>
        <w:spacing w:line="276" w:lineRule="auto"/>
        <w:ind w:left="284" w:right="23" w:hanging="284"/>
        <w:rPr>
          <w:color w:val="000000" w:themeColor="text1"/>
          <w:sz w:val="20"/>
        </w:rPr>
      </w:pPr>
      <w:r w:rsidRPr="004948EB">
        <w:rPr>
          <w:color w:val="000000" w:themeColor="text1"/>
          <w:sz w:val="20"/>
        </w:rPr>
        <w:t xml:space="preserve">W </w:t>
      </w:r>
      <w:r w:rsidR="00E74728" w:rsidRPr="004948EB">
        <w:rPr>
          <w:color w:val="000000" w:themeColor="text1"/>
          <w:sz w:val="20"/>
        </w:rPr>
        <w:t>przypadku,</w:t>
      </w:r>
      <w:r w:rsidRPr="004948EB">
        <w:rPr>
          <w:color w:val="000000" w:themeColor="text1"/>
          <w:sz w:val="20"/>
        </w:rPr>
        <w:t xml:space="preserve"> gdy Zamawiający żąda usunięcia wad bieg terminu do złożenia oświadczenia odpowiednio o odstąpieniu od Umowy albo obniżeniu wynagrodzenia rozpoczyna się z chwilą bezskutecznego upływu terminu usunięcia tych wad.</w:t>
      </w:r>
    </w:p>
    <w:p w14:paraId="5B818F22" w14:textId="77777777" w:rsidR="00605E2F" w:rsidRPr="004948EB" w:rsidRDefault="00605E2F"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O fakcie usunięcia wad Wykonawca zawiadamia Zamawiającego</w:t>
      </w:r>
      <w:r w:rsidR="000D1C96" w:rsidRPr="004948EB">
        <w:rPr>
          <w:sz w:val="20"/>
        </w:rPr>
        <w:t>, za pośrednictwem Inspektora Nadzoru</w:t>
      </w:r>
      <w:r w:rsidRPr="004948EB">
        <w:rPr>
          <w:sz w:val="20"/>
        </w:rPr>
        <w:t xml:space="preserve">, żądając jednocześnie wyznaczenia terminu odbioru robót </w:t>
      </w:r>
      <w:r w:rsidR="00E74728" w:rsidRPr="004948EB">
        <w:rPr>
          <w:sz w:val="20"/>
        </w:rPr>
        <w:t>zakwestionowanych</w:t>
      </w:r>
      <w:r w:rsidRPr="004948EB">
        <w:rPr>
          <w:sz w:val="20"/>
        </w:rPr>
        <w:t xml:space="preserve"> jako wadliwe. </w:t>
      </w:r>
    </w:p>
    <w:p w14:paraId="145D014B"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napToGrid w:val="0"/>
          <w:sz w:val="20"/>
        </w:rPr>
        <w:t>Czynności</w:t>
      </w:r>
      <w:r w:rsidRPr="004948EB">
        <w:rPr>
          <w:sz w:val="20"/>
        </w:rPr>
        <w:t xml:space="preserve"> dokonywane podczas odbioru końcowego, jak i terminy wyznaczone na usunięcie wad, będą zawarte w protokole podpisanym przez upoważnionych przedstawicieli Zamawiającego i Wykonawcy. </w:t>
      </w:r>
    </w:p>
    <w:p w14:paraId="4F0749FA"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napToGrid w:val="0"/>
          <w:sz w:val="20"/>
        </w:rPr>
        <w:t>Zamawiający</w:t>
      </w:r>
      <w:r w:rsidRPr="004948EB">
        <w:rPr>
          <w:sz w:val="20"/>
        </w:rPr>
        <w:t xml:space="preserve"> w trakcie czynności odbioru końcowego może przerwać te czynności, jeśli stwierdzone wady uniemożliwiają użytkowanie przedmiotu umowy – do czasu ich usunięcia. Po odbiorze końcowym i</w:t>
      </w:r>
      <w:r w:rsidR="00991D76" w:rsidRPr="004948EB">
        <w:rPr>
          <w:sz w:val="20"/>
        </w:rPr>
        <w:t> </w:t>
      </w:r>
      <w:r w:rsidRPr="004948EB">
        <w:rPr>
          <w:sz w:val="20"/>
        </w:rPr>
        <w:t xml:space="preserve">dopuszczeniu obiektu do eksploatacji wszelkie roboty związane z usunięciem wad mogą się odbyć jedynie po uzyskaniu na nie zgody Zamawiającego. </w:t>
      </w:r>
    </w:p>
    <w:p w14:paraId="65ADCA58" w14:textId="77777777" w:rsidR="00803F4D"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bookmarkStart w:id="16" w:name="_Ref461624729"/>
      <w:r w:rsidRPr="004948EB">
        <w:rPr>
          <w:sz w:val="20"/>
        </w:rPr>
        <w:t>Po odbiorze końcowym Strony sporządzą końcowe rozliczenie przedmiotu umowy.</w:t>
      </w:r>
      <w:bookmarkEnd w:id="16"/>
    </w:p>
    <w:p w14:paraId="57387998" w14:textId="77777777" w:rsidR="004302B2" w:rsidRPr="004948EB" w:rsidRDefault="004302B2" w:rsidP="008702BD">
      <w:pPr>
        <w:autoSpaceDE w:val="0"/>
        <w:spacing w:line="276" w:lineRule="auto"/>
        <w:jc w:val="both"/>
        <w:rPr>
          <w:sz w:val="20"/>
          <w:szCs w:val="20"/>
        </w:rPr>
      </w:pPr>
    </w:p>
    <w:p w14:paraId="2C9D9E14" w14:textId="77777777" w:rsidR="004302B2" w:rsidRPr="004948EB" w:rsidRDefault="004302B2" w:rsidP="008702BD">
      <w:pPr>
        <w:autoSpaceDE w:val="0"/>
        <w:spacing w:line="276" w:lineRule="auto"/>
        <w:jc w:val="both"/>
        <w:rPr>
          <w:sz w:val="20"/>
          <w:szCs w:val="20"/>
        </w:rPr>
      </w:pPr>
      <w:r w:rsidRPr="004948EB">
        <w:rPr>
          <w:sz w:val="20"/>
          <w:szCs w:val="20"/>
        </w:rPr>
        <w:t>ODBIORY USUNIĘCIA STWIERDZONYCH WAD I USTEREK W OKRESIE GWARANCYJNYM</w:t>
      </w:r>
    </w:p>
    <w:p w14:paraId="35C62149"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bookmarkStart w:id="17" w:name="_Ref461692178"/>
      <w:r w:rsidRPr="004948EB">
        <w:rPr>
          <w:snapToGrid w:val="0"/>
          <w:sz w:val="20"/>
        </w:rPr>
        <w:t>Zamawiający</w:t>
      </w:r>
      <w:r w:rsidRPr="004948EB">
        <w:rPr>
          <w:sz w:val="20"/>
        </w:rPr>
        <w:t xml:space="preserve"> wyznacza terminy przeglądu Przedmiotu Umowy po odbiorze końcowym w okresie rękojmi i</w:t>
      </w:r>
      <w:r w:rsidR="00991D76" w:rsidRPr="004948EB">
        <w:rPr>
          <w:sz w:val="20"/>
        </w:rPr>
        <w:t> </w:t>
      </w:r>
      <w:r w:rsidRPr="004948EB">
        <w:rPr>
          <w:sz w:val="20"/>
        </w:rPr>
        <w:t xml:space="preserve">gwarancji, a w razie stwierdzenia wad wyznacza także termin </w:t>
      </w:r>
      <w:r w:rsidR="00A647EF" w:rsidRPr="004948EB">
        <w:rPr>
          <w:sz w:val="20"/>
        </w:rPr>
        <w:t>na ich usunięcie</w:t>
      </w:r>
      <w:r w:rsidRPr="004948EB">
        <w:rPr>
          <w:sz w:val="20"/>
        </w:rPr>
        <w:t>.</w:t>
      </w:r>
      <w:bookmarkEnd w:id="17"/>
      <w:r w:rsidRPr="004948EB">
        <w:rPr>
          <w:sz w:val="20"/>
        </w:rPr>
        <w:t xml:space="preserve"> </w:t>
      </w:r>
    </w:p>
    <w:p w14:paraId="0CF7B3F5"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napToGrid w:val="0"/>
          <w:sz w:val="20"/>
        </w:rPr>
        <w:t>Odbiór</w:t>
      </w:r>
      <w:r w:rsidRPr="004948EB">
        <w:rPr>
          <w:sz w:val="20"/>
        </w:rPr>
        <w:t xml:space="preserve"> gwarancyjny polega na ocenie wykonanych robót związanych z usunięciem wad powstałych i</w:t>
      </w:r>
      <w:r w:rsidR="00991D76" w:rsidRPr="004948EB">
        <w:rPr>
          <w:sz w:val="20"/>
        </w:rPr>
        <w:t> </w:t>
      </w:r>
      <w:r w:rsidRPr="004948EB">
        <w:rPr>
          <w:sz w:val="20"/>
        </w:rPr>
        <w:t xml:space="preserve">ujawnionych w okresie gwarancji i rękojmi. </w:t>
      </w:r>
    </w:p>
    <w:p w14:paraId="15BF6798" w14:textId="18D8AC7F"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W razie wystąpienia wad, Zamawiający wyznacza termin protokolarnego stwierdzenia ich usunięcia. W takim przypadku termin gwarancji na te roboty biegnie na nowo od chwili usunięcia </w:t>
      </w:r>
      <w:r w:rsidR="00466536">
        <w:rPr>
          <w:sz w:val="20"/>
        </w:rPr>
        <w:t xml:space="preserve">wad </w:t>
      </w:r>
      <w:r w:rsidRPr="004948EB">
        <w:rPr>
          <w:sz w:val="20"/>
        </w:rPr>
        <w:t xml:space="preserve">(naprawienia) lub ulega przedłużeniu (art. 581 </w:t>
      </w:r>
      <w:r w:rsidR="00466536">
        <w:rPr>
          <w:sz w:val="20"/>
        </w:rPr>
        <w:t xml:space="preserve">§ 1 i § 2 </w:t>
      </w:r>
      <w:r w:rsidRPr="004948EB">
        <w:rPr>
          <w:sz w:val="20"/>
        </w:rPr>
        <w:t xml:space="preserve">k.c.). </w:t>
      </w:r>
    </w:p>
    <w:p w14:paraId="6AF5DE6D" w14:textId="77777777" w:rsidR="00133CD5" w:rsidRPr="004948EB" w:rsidRDefault="00133CD5" w:rsidP="00CB7291">
      <w:pPr>
        <w:pStyle w:val="Tekstpodstawowy"/>
        <w:widowControl w:val="0"/>
        <w:numPr>
          <w:ilvl w:val="0"/>
          <w:numId w:val="25"/>
        </w:numPr>
        <w:autoSpaceDE w:val="0"/>
        <w:autoSpaceDN w:val="0"/>
        <w:adjustRightInd w:val="0"/>
        <w:spacing w:line="276" w:lineRule="auto"/>
        <w:ind w:left="284" w:right="23" w:hanging="284"/>
        <w:rPr>
          <w:sz w:val="20"/>
        </w:rPr>
      </w:pPr>
      <w:r w:rsidRPr="004948EB">
        <w:rPr>
          <w:sz w:val="20"/>
        </w:rPr>
        <w:t xml:space="preserve">Odbiory gwarancyjne będą odbywały się na podstawie sporządzonego przez Zamawiającego </w:t>
      </w:r>
      <w:r w:rsidRPr="004948EB">
        <w:rPr>
          <w:snapToGrid w:val="0"/>
          <w:sz w:val="20"/>
        </w:rPr>
        <w:t>pisemnego</w:t>
      </w:r>
      <w:r w:rsidRPr="004948EB">
        <w:rPr>
          <w:sz w:val="20"/>
        </w:rPr>
        <w:t xml:space="preserve"> wezwania Wykonawcy. Wezwanie będzie zawierało </w:t>
      </w:r>
      <w:r w:rsidR="00E74728" w:rsidRPr="004948EB">
        <w:rPr>
          <w:sz w:val="20"/>
        </w:rPr>
        <w:t>informację,</w:t>
      </w:r>
      <w:r w:rsidRPr="004948EB">
        <w:rPr>
          <w:sz w:val="20"/>
        </w:rPr>
        <w:t xml:space="preserve"> kiedy i na jakich zasadach odbędzie się przegląd gwarancyjny.</w:t>
      </w:r>
    </w:p>
    <w:p w14:paraId="7562DBE1" w14:textId="77777777" w:rsidR="00093521" w:rsidRPr="004948EB" w:rsidRDefault="00093521" w:rsidP="00CB7291">
      <w:pPr>
        <w:pStyle w:val="Tekstpodstawowy"/>
        <w:widowControl w:val="0"/>
        <w:numPr>
          <w:ilvl w:val="0"/>
          <w:numId w:val="25"/>
        </w:numPr>
        <w:autoSpaceDE w:val="0"/>
        <w:autoSpaceDN w:val="0"/>
        <w:adjustRightInd w:val="0"/>
        <w:spacing w:line="276" w:lineRule="auto"/>
        <w:ind w:left="284" w:right="23" w:hanging="284"/>
        <w:rPr>
          <w:color w:val="000000" w:themeColor="text1"/>
          <w:sz w:val="20"/>
        </w:rPr>
      </w:pPr>
      <w:bookmarkStart w:id="18" w:name="_Ref461692182"/>
      <w:r w:rsidRPr="004948EB">
        <w:rPr>
          <w:color w:val="000000" w:themeColor="text1"/>
          <w:sz w:val="20"/>
        </w:rPr>
        <w:t xml:space="preserve">Zapisy ust. </w:t>
      </w:r>
      <w:r w:rsidR="004F4CA7" w:rsidRPr="004948EB">
        <w:rPr>
          <w:color w:val="000000" w:themeColor="text1"/>
          <w:sz w:val="20"/>
        </w:rPr>
        <w:t>16</w:t>
      </w:r>
      <w:r w:rsidR="00192963" w:rsidRPr="004948EB">
        <w:rPr>
          <w:color w:val="000000" w:themeColor="text1"/>
          <w:sz w:val="20"/>
        </w:rPr>
        <w:t>-</w:t>
      </w:r>
      <w:r w:rsidR="004F4CA7" w:rsidRPr="004948EB">
        <w:rPr>
          <w:color w:val="000000" w:themeColor="text1"/>
          <w:sz w:val="20"/>
        </w:rPr>
        <w:t>27</w:t>
      </w:r>
      <w:r w:rsidR="00192963" w:rsidRPr="004948EB">
        <w:rPr>
          <w:sz w:val="20"/>
        </w:rPr>
        <w:t xml:space="preserve"> </w:t>
      </w:r>
      <w:r w:rsidRPr="004948EB">
        <w:rPr>
          <w:color w:val="000000" w:themeColor="text1"/>
          <w:sz w:val="20"/>
        </w:rPr>
        <w:t>-</w:t>
      </w:r>
      <w:r w:rsidRPr="004948EB">
        <w:rPr>
          <w:sz w:val="20"/>
        </w:rPr>
        <w:t xml:space="preserve"> stosuje się odpowiednio do </w:t>
      </w:r>
      <w:r w:rsidRPr="004948EB">
        <w:rPr>
          <w:color w:val="000000" w:themeColor="text1"/>
          <w:sz w:val="20"/>
        </w:rPr>
        <w:t>usuwania wad w okresie gwarancji i rękojmi</w:t>
      </w:r>
      <w:bookmarkEnd w:id="18"/>
      <w:r w:rsidR="00D276C1" w:rsidRPr="004948EB">
        <w:rPr>
          <w:color w:val="000000" w:themeColor="text1"/>
          <w:sz w:val="20"/>
        </w:rPr>
        <w:t>.</w:t>
      </w:r>
    </w:p>
    <w:p w14:paraId="6C9A304F" w14:textId="77777777" w:rsidR="00133CD5" w:rsidRPr="004948EB" w:rsidRDefault="00133CD5" w:rsidP="008702BD">
      <w:pPr>
        <w:tabs>
          <w:tab w:val="right" w:pos="0"/>
        </w:tabs>
        <w:spacing w:line="276" w:lineRule="auto"/>
        <w:jc w:val="center"/>
        <w:outlineLvl w:val="0"/>
        <w:rPr>
          <w:bCs/>
          <w:color w:val="000000" w:themeColor="text1"/>
          <w:sz w:val="20"/>
          <w:szCs w:val="20"/>
        </w:rPr>
      </w:pPr>
    </w:p>
    <w:p w14:paraId="723C445A" w14:textId="77777777" w:rsidR="00A47F78" w:rsidRPr="004948EB" w:rsidRDefault="00083A32" w:rsidP="008702BD">
      <w:pPr>
        <w:spacing w:line="276" w:lineRule="auto"/>
        <w:ind w:left="426"/>
        <w:jc w:val="center"/>
        <w:rPr>
          <w:sz w:val="20"/>
          <w:szCs w:val="20"/>
        </w:rPr>
      </w:pPr>
      <w:r w:rsidRPr="004948EB">
        <w:rPr>
          <w:sz w:val="20"/>
          <w:szCs w:val="20"/>
        </w:rPr>
        <w:t>§ 10</w:t>
      </w:r>
    </w:p>
    <w:p w14:paraId="0D172211" w14:textId="77777777" w:rsidR="00A47F78" w:rsidRPr="004948EB" w:rsidRDefault="00A47F78" w:rsidP="008702BD">
      <w:pPr>
        <w:spacing w:line="276" w:lineRule="auto"/>
        <w:ind w:left="426"/>
        <w:jc w:val="center"/>
        <w:rPr>
          <w:sz w:val="20"/>
          <w:szCs w:val="20"/>
        </w:rPr>
      </w:pPr>
      <w:r w:rsidRPr="004948EB">
        <w:rPr>
          <w:sz w:val="20"/>
          <w:szCs w:val="20"/>
        </w:rPr>
        <w:t xml:space="preserve">ZABEZPIECZENIE NALEŻYTEGO WYKONANIA UMOWY </w:t>
      </w:r>
    </w:p>
    <w:p w14:paraId="4B8292E8" w14:textId="77777777" w:rsidR="00A47F78" w:rsidRPr="004948EB" w:rsidRDefault="00A47F78" w:rsidP="00CB7291">
      <w:pPr>
        <w:pStyle w:val="Tekstpodstawowy"/>
        <w:widowControl w:val="0"/>
        <w:numPr>
          <w:ilvl w:val="0"/>
          <w:numId w:val="27"/>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Wykonawca ustanowił zabezpieczenie należytego wykonania Umowy w wysokości </w:t>
      </w:r>
      <w:r w:rsidR="004F4CA7" w:rsidRPr="004948EB">
        <w:rPr>
          <w:rFonts w:eastAsia="Calibri"/>
          <w:color w:val="000000"/>
          <w:sz w:val="20"/>
          <w:lang w:eastAsia="en-US"/>
        </w:rPr>
        <w:t>10%</w:t>
      </w:r>
      <w:r w:rsidRPr="004948EB">
        <w:rPr>
          <w:rFonts w:eastAsia="Calibri"/>
          <w:color w:val="000000"/>
          <w:sz w:val="20"/>
          <w:lang w:eastAsia="en-US"/>
        </w:rPr>
        <w:t xml:space="preserve"> ceny zaoferowanej w postępowaniu poprzedzającym zawarcie Umowy. Zabezpieczenie wniesione zostało w formie ____________ </w:t>
      </w:r>
      <w:r w:rsidRPr="004948EB">
        <w:rPr>
          <w:rFonts w:eastAsia="Calibri"/>
          <w:i/>
          <w:color w:val="000000"/>
          <w:sz w:val="20"/>
          <w:lang w:eastAsia="en-US"/>
        </w:rPr>
        <w:t>[do uzupełnienia forma, w jakiej wniesiono zabezpieczenie].</w:t>
      </w:r>
      <w:r w:rsidRPr="004948EB">
        <w:rPr>
          <w:rFonts w:eastAsia="Calibri"/>
          <w:color w:val="000000"/>
          <w:sz w:val="20"/>
          <w:lang w:eastAsia="en-US"/>
        </w:rPr>
        <w:t xml:space="preserve"> </w:t>
      </w:r>
    </w:p>
    <w:p w14:paraId="6B4AB8FA" w14:textId="77777777" w:rsidR="00A47F78" w:rsidRPr="004948EB" w:rsidRDefault="00A47F78" w:rsidP="00CB7291">
      <w:pPr>
        <w:pStyle w:val="Tekstpodstawowy"/>
        <w:widowControl w:val="0"/>
        <w:numPr>
          <w:ilvl w:val="0"/>
          <w:numId w:val="27"/>
        </w:numPr>
        <w:autoSpaceDE w:val="0"/>
        <w:autoSpaceDN w:val="0"/>
        <w:adjustRightInd w:val="0"/>
        <w:spacing w:line="276" w:lineRule="auto"/>
        <w:ind w:left="284" w:right="23" w:hanging="284"/>
        <w:rPr>
          <w:sz w:val="20"/>
        </w:rPr>
      </w:pPr>
      <w:r w:rsidRPr="004948EB">
        <w:rPr>
          <w:color w:val="000000" w:themeColor="text1"/>
          <w:sz w:val="20"/>
        </w:rPr>
        <w:lastRenderedPageBreak/>
        <w:t>Stro</w:t>
      </w:r>
      <w:r w:rsidRPr="004948EB">
        <w:rPr>
          <w:rFonts w:eastAsia="Calibri"/>
          <w:color w:val="000000"/>
          <w:sz w:val="20"/>
          <w:lang w:eastAsia="en-US"/>
        </w:rPr>
        <w:t>n</w:t>
      </w:r>
      <w:r w:rsidRPr="004948EB">
        <w:rPr>
          <w:color w:val="000000" w:themeColor="text1"/>
          <w:sz w:val="20"/>
        </w:rPr>
        <w:t xml:space="preserve">y </w:t>
      </w:r>
      <w:r w:rsidRPr="004948EB">
        <w:rPr>
          <w:rFonts w:eastAsia="Calibri"/>
          <w:color w:val="000000"/>
          <w:sz w:val="20"/>
          <w:lang w:eastAsia="en-US"/>
        </w:rPr>
        <w:t>ustalają, że</w:t>
      </w:r>
      <w:r w:rsidRPr="004948EB">
        <w:rPr>
          <w:color w:val="000000" w:themeColor="text1"/>
          <w:sz w:val="20"/>
        </w:rPr>
        <w:t>:</w:t>
      </w:r>
    </w:p>
    <w:p w14:paraId="2CA741D6" w14:textId="489B6C47" w:rsidR="00A47F78" w:rsidRPr="004948EB" w:rsidRDefault="00A47F78" w:rsidP="00CB7291">
      <w:pPr>
        <w:numPr>
          <w:ilvl w:val="0"/>
          <w:numId w:val="29"/>
        </w:numPr>
        <w:tabs>
          <w:tab w:val="clear" w:pos="2340"/>
          <w:tab w:val="right" w:pos="0"/>
          <w:tab w:val="num" w:pos="851"/>
        </w:tabs>
        <w:spacing w:line="276" w:lineRule="auto"/>
        <w:ind w:left="851" w:hanging="425"/>
        <w:jc w:val="both"/>
        <w:rPr>
          <w:color w:val="000000" w:themeColor="text1"/>
          <w:sz w:val="20"/>
          <w:szCs w:val="20"/>
        </w:rPr>
      </w:pPr>
      <w:r w:rsidRPr="004948EB">
        <w:rPr>
          <w:color w:val="000000" w:themeColor="text1"/>
          <w:sz w:val="20"/>
          <w:szCs w:val="20"/>
        </w:rPr>
        <w:t xml:space="preserve">70% wniesionego zabezpieczenia, tj. kwota ………… zł zostanie zwrócona </w:t>
      </w:r>
      <w:r w:rsidRPr="004948EB">
        <w:rPr>
          <w:bCs/>
          <w:color w:val="000000" w:themeColor="text1"/>
          <w:sz w:val="20"/>
          <w:szCs w:val="20"/>
        </w:rPr>
        <w:t xml:space="preserve">Wykonawcy </w:t>
      </w:r>
      <w:r w:rsidRPr="004948EB">
        <w:rPr>
          <w:color w:val="000000" w:themeColor="text1"/>
          <w:sz w:val="20"/>
          <w:szCs w:val="20"/>
        </w:rPr>
        <w:t xml:space="preserve">w terminie 30 dni od dnia wykonania zamówienia – tj. podpisania protokołu odbioru </w:t>
      </w:r>
      <w:r w:rsidR="00E74728" w:rsidRPr="004948EB">
        <w:rPr>
          <w:color w:val="000000" w:themeColor="text1"/>
          <w:sz w:val="20"/>
          <w:szCs w:val="20"/>
        </w:rPr>
        <w:t>końcowego</w:t>
      </w:r>
      <w:r w:rsidRPr="004948EB">
        <w:rPr>
          <w:color w:val="000000" w:themeColor="text1"/>
          <w:sz w:val="20"/>
          <w:szCs w:val="20"/>
        </w:rPr>
        <w:t xml:space="preserve"> i uznania przez Zamawiającego </w:t>
      </w:r>
      <w:r w:rsidR="00466536">
        <w:rPr>
          <w:color w:val="000000" w:themeColor="text1"/>
          <w:sz w:val="20"/>
          <w:szCs w:val="20"/>
        </w:rPr>
        <w:t>Przedmiotu umowy za należycie wykonany</w:t>
      </w:r>
      <w:r w:rsidRPr="004948EB">
        <w:rPr>
          <w:color w:val="000000" w:themeColor="text1"/>
          <w:sz w:val="20"/>
          <w:szCs w:val="20"/>
        </w:rPr>
        <w:t>.</w:t>
      </w:r>
    </w:p>
    <w:p w14:paraId="279581B1" w14:textId="77777777" w:rsidR="00A47F78" w:rsidRPr="004948EB" w:rsidRDefault="00A47F78" w:rsidP="00CB7291">
      <w:pPr>
        <w:numPr>
          <w:ilvl w:val="0"/>
          <w:numId w:val="30"/>
        </w:numPr>
        <w:tabs>
          <w:tab w:val="num" w:pos="851"/>
        </w:tabs>
        <w:suppressAutoHyphens/>
        <w:spacing w:line="276" w:lineRule="auto"/>
        <w:ind w:left="851" w:hanging="425"/>
        <w:jc w:val="both"/>
        <w:rPr>
          <w:color w:val="000000" w:themeColor="text1"/>
          <w:sz w:val="20"/>
          <w:szCs w:val="20"/>
        </w:rPr>
      </w:pPr>
      <w:r w:rsidRPr="004948EB">
        <w:rPr>
          <w:color w:val="000000" w:themeColor="text1"/>
          <w:sz w:val="20"/>
          <w:szCs w:val="20"/>
        </w:rPr>
        <w:t>30% wniesionego zabezpieczenia, tj. kwota ………… zł przeznaczona jest na pokrycie ewentualnych roszczeń z tytułu gwarancji i rękojmi za wady.</w:t>
      </w:r>
    </w:p>
    <w:p w14:paraId="2D9D19B3" w14:textId="7BE3CD09" w:rsidR="00A47F78" w:rsidRPr="004948EB" w:rsidRDefault="00A47F78" w:rsidP="008702BD">
      <w:pPr>
        <w:tabs>
          <w:tab w:val="left" w:pos="1276"/>
          <w:tab w:val="num" w:pos="1418"/>
        </w:tabs>
        <w:spacing w:line="276" w:lineRule="auto"/>
        <w:ind w:left="851"/>
        <w:jc w:val="both"/>
        <w:rPr>
          <w:snapToGrid w:val="0"/>
          <w:color w:val="000000" w:themeColor="text1"/>
          <w:sz w:val="20"/>
          <w:szCs w:val="20"/>
        </w:rPr>
      </w:pPr>
      <w:r w:rsidRPr="004948EB">
        <w:rPr>
          <w:snapToGrid w:val="0"/>
          <w:color w:val="000000" w:themeColor="text1"/>
          <w:sz w:val="20"/>
          <w:szCs w:val="20"/>
        </w:rPr>
        <w:t>Kwota ta zostanie zwrócona nie później niż w 15 dniu po upływie okresu</w:t>
      </w:r>
      <w:r w:rsidR="00466536">
        <w:rPr>
          <w:snapToGrid w:val="0"/>
          <w:color w:val="000000" w:themeColor="text1"/>
          <w:sz w:val="20"/>
          <w:szCs w:val="20"/>
        </w:rPr>
        <w:t xml:space="preserve"> gwarancji i </w:t>
      </w:r>
      <w:r w:rsidRPr="004948EB">
        <w:rPr>
          <w:snapToGrid w:val="0"/>
          <w:color w:val="000000" w:themeColor="text1"/>
          <w:sz w:val="20"/>
          <w:szCs w:val="20"/>
        </w:rPr>
        <w:t xml:space="preserve">rękojmi za wady </w:t>
      </w:r>
      <w:r w:rsidRPr="004948EB">
        <w:rPr>
          <w:color w:val="000000" w:themeColor="text1"/>
          <w:sz w:val="20"/>
          <w:szCs w:val="20"/>
        </w:rPr>
        <w:t>Przedmiotu Umowy</w:t>
      </w:r>
      <w:r w:rsidRPr="004948EB">
        <w:rPr>
          <w:snapToGrid w:val="0"/>
          <w:color w:val="000000" w:themeColor="text1"/>
          <w:sz w:val="20"/>
          <w:szCs w:val="20"/>
        </w:rPr>
        <w:t>.</w:t>
      </w:r>
    </w:p>
    <w:p w14:paraId="7EEFBCEB" w14:textId="77777777" w:rsidR="00A47F78" w:rsidRPr="004948EB" w:rsidRDefault="00A47F78" w:rsidP="00CB7291">
      <w:pPr>
        <w:pStyle w:val="Tekstpodstawowy"/>
        <w:widowControl w:val="0"/>
        <w:numPr>
          <w:ilvl w:val="0"/>
          <w:numId w:val="27"/>
        </w:numPr>
        <w:autoSpaceDE w:val="0"/>
        <w:autoSpaceDN w:val="0"/>
        <w:adjustRightInd w:val="0"/>
        <w:spacing w:line="276" w:lineRule="auto"/>
        <w:ind w:left="284" w:right="23" w:hanging="284"/>
        <w:rPr>
          <w:snapToGrid w:val="0"/>
          <w:color w:val="000000" w:themeColor="text1"/>
          <w:sz w:val="20"/>
        </w:rPr>
      </w:pPr>
      <w:r w:rsidRPr="004948EB">
        <w:rPr>
          <w:rFonts w:eastAsia="Calibri"/>
          <w:color w:val="000000"/>
          <w:sz w:val="20"/>
          <w:lang w:eastAsia="en-US"/>
        </w:rPr>
        <w:t>Zabezpieczenie</w:t>
      </w:r>
      <w:r w:rsidRPr="004948EB">
        <w:rPr>
          <w:color w:val="000000" w:themeColor="text1"/>
          <w:sz w:val="20"/>
        </w:rPr>
        <w:t xml:space="preserve"> wniesione w formie pieniądza, Zamawiający zwróci z odsetkami wynikającymi z umowy rachunku bankowego, na którym były one przechowywane, pomniejszone o koszt prowadzenia tego rachunku oraz prowizji bankowej za przelew pieniędzy </w:t>
      </w:r>
      <w:r w:rsidR="00E74728" w:rsidRPr="004948EB">
        <w:rPr>
          <w:color w:val="000000" w:themeColor="text1"/>
          <w:sz w:val="20"/>
        </w:rPr>
        <w:t>na rachunek</w:t>
      </w:r>
      <w:r w:rsidRPr="004948EB">
        <w:rPr>
          <w:color w:val="000000" w:themeColor="text1"/>
          <w:sz w:val="20"/>
        </w:rPr>
        <w:t xml:space="preserve"> bankowy Wykonawcy.</w:t>
      </w:r>
    </w:p>
    <w:p w14:paraId="4E2F7BDB" w14:textId="77777777" w:rsidR="00100D2D" w:rsidRPr="004948EB" w:rsidRDefault="00100D2D" w:rsidP="00CB7291">
      <w:pPr>
        <w:pStyle w:val="Tekstpodstawowy"/>
        <w:widowControl w:val="0"/>
        <w:numPr>
          <w:ilvl w:val="0"/>
          <w:numId w:val="27"/>
        </w:numPr>
        <w:autoSpaceDE w:val="0"/>
        <w:autoSpaceDN w:val="0"/>
        <w:adjustRightInd w:val="0"/>
        <w:spacing w:line="276" w:lineRule="auto"/>
        <w:ind w:left="284" w:right="23" w:hanging="284"/>
        <w:rPr>
          <w:snapToGrid w:val="0"/>
          <w:color w:val="000000" w:themeColor="text1"/>
          <w:sz w:val="20"/>
        </w:rPr>
      </w:pPr>
      <w:r w:rsidRPr="004948EB">
        <w:rPr>
          <w:color w:val="000000" w:themeColor="text1"/>
          <w:sz w:val="20"/>
        </w:rPr>
        <w:t>Zabezpieczenie należytego wykonania umowy służy pokryciu roszczeń z tytułu niewykonania lub nienależytego wykonania Przedmiotu Umowy.</w:t>
      </w:r>
    </w:p>
    <w:p w14:paraId="0EAF5D66" w14:textId="77777777" w:rsidR="00A47F78" w:rsidRPr="004948EB" w:rsidRDefault="00A47F78" w:rsidP="008702BD">
      <w:pPr>
        <w:tabs>
          <w:tab w:val="right" w:pos="0"/>
          <w:tab w:val="right" w:pos="9663"/>
        </w:tabs>
        <w:spacing w:line="276" w:lineRule="auto"/>
        <w:jc w:val="center"/>
        <w:rPr>
          <w:snapToGrid w:val="0"/>
          <w:color w:val="000000" w:themeColor="text1"/>
          <w:sz w:val="20"/>
          <w:szCs w:val="20"/>
        </w:rPr>
      </w:pPr>
    </w:p>
    <w:p w14:paraId="789EC78D" w14:textId="77777777" w:rsidR="00A47F78" w:rsidRPr="004948EB" w:rsidRDefault="00083A32" w:rsidP="008702BD">
      <w:pPr>
        <w:tabs>
          <w:tab w:val="right" w:pos="0"/>
          <w:tab w:val="right" w:pos="9663"/>
        </w:tabs>
        <w:spacing w:line="276" w:lineRule="auto"/>
        <w:jc w:val="center"/>
        <w:rPr>
          <w:snapToGrid w:val="0"/>
          <w:color w:val="000000" w:themeColor="text1"/>
          <w:sz w:val="20"/>
          <w:szCs w:val="20"/>
        </w:rPr>
      </w:pPr>
      <w:r w:rsidRPr="004948EB">
        <w:rPr>
          <w:snapToGrid w:val="0"/>
          <w:color w:val="000000" w:themeColor="text1"/>
          <w:sz w:val="20"/>
          <w:szCs w:val="20"/>
        </w:rPr>
        <w:t>§ 11</w:t>
      </w:r>
    </w:p>
    <w:p w14:paraId="7E5A6095" w14:textId="77777777" w:rsidR="00A47F78" w:rsidRPr="004948EB" w:rsidRDefault="00A47F78" w:rsidP="008702BD">
      <w:pPr>
        <w:tabs>
          <w:tab w:val="right" w:pos="0"/>
          <w:tab w:val="right" w:pos="9663"/>
        </w:tabs>
        <w:spacing w:line="276" w:lineRule="auto"/>
        <w:jc w:val="center"/>
        <w:rPr>
          <w:snapToGrid w:val="0"/>
          <w:color w:val="000000" w:themeColor="text1"/>
          <w:sz w:val="20"/>
          <w:szCs w:val="20"/>
        </w:rPr>
      </w:pPr>
      <w:r w:rsidRPr="004948EB">
        <w:rPr>
          <w:snapToGrid w:val="0"/>
          <w:color w:val="000000" w:themeColor="text1"/>
          <w:sz w:val="20"/>
          <w:szCs w:val="20"/>
        </w:rPr>
        <w:t>UBEZPIECZENIE</w:t>
      </w:r>
    </w:p>
    <w:p w14:paraId="6C3837C7" w14:textId="490DFE07" w:rsidR="00A47F78" w:rsidRPr="004948EB" w:rsidRDefault="00A47F78" w:rsidP="00CB7291">
      <w:pPr>
        <w:pStyle w:val="Tekstpodstawowy"/>
        <w:widowControl w:val="0"/>
        <w:numPr>
          <w:ilvl w:val="0"/>
          <w:numId w:val="45"/>
        </w:numPr>
        <w:autoSpaceDE w:val="0"/>
        <w:autoSpaceDN w:val="0"/>
        <w:adjustRightInd w:val="0"/>
        <w:spacing w:line="276" w:lineRule="auto"/>
        <w:ind w:left="284" w:right="23" w:hanging="284"/>
        <w:rPr>
          <w:color w:val="000000" w:themeColor="text1"/>
          <w:sz w:val="20"/>
        </w:rPr>
      </w:pPr>
      <w:r w:rsidRPr="004948EB">
        <w:rPr>
          <w:color w:val="000000" w:themeColor="text1"/>
          <w:sz w:val="20"/>
        </w:rPr>
        <w:t xml:space="preserve">Wykonawca zobowiązany jest utrzymywać ubezpieczenia wykonywanej działalności </w:t>
      </w:r>
      <w:r w:rsidR="00267243">
        <w:rPr>
          <w:color w:val="000000" w:themeColor="text1"/>
          <w:sz w:val="20"/>
        </w:rPr>
        <w:t xml:space="preserve">i robót budowlanych wykonywanych na podstawie niniejszej umowy </w:t>
      </w:r>
      <w:r w:rsidRPr="004948EB">
        <w:rPr>
          <w:color w:val="000000" w:themeColor="text1"/>
          <w:sz w:val="20"/>
        </w:rPr>
        <w:t>przez cały okres realizacji przedmiotu Umowy, tj. do czasu dokonania przez Zamawiającego odbioru końcowego</w:t>
      </w:r>
      <w:r w:rsidR="00A312A5" w:rsidRPr="004948EB">
        <w:rPr>
          <w:color w:val="000000" w:themeColor="text1"/>
          <w:sz w:val="20"/>
        </w:rPr>
        <w:t>, w wysokości równej wynagrodzeniu należnemu Wykonawcy za realizację Przedmiotu Umowy</w:t>
      </w:r>
      <w:r w:rsidRPr="004948EB">
        <w:rPr>
          <w:color w:val="000000" w:themeColor="text1"/>
          <w:sz w:val="20"/>
        </w:rPr>
        <w:t>.</w:t>
      </w:r>
      <w:r w:rsidR="00267243">
        <w:rPr>
          <w:color w:val="000000" w:themeColor="text1"/>
          <w:sz w:val="20"/>
        </w:rPr>
        <w:t xml:space="preserve"> </w:t>
      </w:r>
    </w:p>
    <w:p w14:paraId="43C0ACAD" w14:textId="454CBE86" w:rsidR="00A47F78" w:rsidRPr="004948EB" w:rsidRDefault="00A47F78" w:rsidP="00CB7291">
      <w:pPr>
        <w:pStyle w:val="Tekstpodstawowy"/>
        <w:widowControl w:val="0"/>
        <w:numPr>
          <w:ilvl w:val="0"/>
          <w:numId w:val="45"/>
        </w:numPr>
        <w:autoSpaceDE w:val="0"/>
        <w:autoSpaceDN w:val="0"/>
        <w:adjustRightInd w:val="0"/>
        <w:spacing w:line="276" w:lineRule="auto"/>
        <w:ind w:left="284" w:right="23" w:hanging="284"/>
        <w:rPr>
          <w:color w:val="000000" w:themeColor="text1"/>
          <w:sz w:val="20"/>
        </w:rPr>
      </w:pPr>
      <w:r w:rsidRPr="004948EB">
        <w:rPr>
          <w:color w:val="000000" w:themeColor="text1"/>
          <w:sz w:val="20"/>
        </w:rPr>
        <w:t xml:space="preserve">W </w:t>
      </w:r>
      <w:r w:rsidR="00E74728" w:rsidRPr="004948EB">
        <w:rPr>
          <w:color w:val="000000" w:themeColor="text1"/>
          <w:sz w:val="20"/>
        </w:rPr>
        <w:t>przypadku,</w:t>
      </w:r>
      <w:r w:rsidRPr="004948EB">
        <w:rPr>
          <w:color w:val="000000" w:themeColor="text1"/>
          <w:sz w:val="20"/>
        </w:rPr>
        <w:t xml:space="preserve"> gdy okres ubezpieczenia upływa wcześniej niż termin zakończenia robót, </w:t>
      </w:r>
      <w:r w:rsidR="00466536">
        <w:rPr>
          <w:color w:val="000000" w:themeColor="text1"/>
          <w:sz w:val="20"/>
        </w:rPr>
        <w:t xml:space="preserve">Wykonawca jest </w:t>
      </w:r>
      <w:r w:rsidRPr="004948EB">
        <w:rPr>
          <w:color w:val="000000" w:themeColor="text1"/>
          <w:sz w:val="20"/>
        </w:rPr>
        <w:t xml:space="preserve">zobowiązany przedłożyć Zamawiającemu, nie później niż ostatniego dnia obowiązywania ubezpieczenia, kopię dowodu jego przedłużenia - pod rygorem zawarcia umowy ubezpieczenia lub przedłużenia ubezpieczenia przez Zamawiającego na koszt Wykonawcy. </w:t>
      </w:r>
    </w:p>
    <w:p w14:paraId="51AD4B87" w14:textId="77777777" w:rsidR="00A47F78" w:rsidRPr="004948EB" w:rsidRDefault="00A47F78" w:rsidP="00CB7291">
      <w:pPr>
        <w:pStyle w:val="Tekstpodstawowy"/>
        <w:widowControl w:val="0"/>
        <w:numPr>
          <w:ilvl w:val="0"/>
          <w:numId w:val="45"/>
        </w:numPr>
        <w:autoSpaceDE w:val="0"/>
        <w:autoSpaceDN w:val="0"/>
        <w:adjustRightInd w:val="0"/>
        <w:spacing w:line="276" w:lineRule="auto"/>
        <w:ind w:left="284" w:right="23" w:hanging="284"/>
        <w:rPr>
          <w:color w:val="000000" w:themeColor="text1"/>
          <w:sz w:val="20"/>
        </w:rPr>
      </w:pPr>
      <w:r w:rsidRPr="004948EB">
        <w:rPr>
          <w:color w:val="000000" w:themeColor="text1"/>
          <w:sz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0375C5A" w14:textId="77777777" w:rsidR="00A47F78" w:rsidRPr="004948EB" w:rsidRDefault="00A47F78" w:rsidP="00CB7291">
      <w:pPr>
        <w:pStyle w:val="Tekstpodstawowy"/>
        <w:widowControl w:val="0"/>
        <w:numPr>
          <w:ilvl w:val="0"/>
          <w:numId w:val="45"/>
        </w:numPr>
        <w:autoSpaceDE w:val="0"/>
        <w:autoSpaceDN w:val="0"/>
        <w:adjustRightInd w:val="0"/>
        <w:spacing w:line="276" w:lineRule="auto"/>
        <w:ind w:left="284" w:right="23" w:hanging="284"/>
        <w:rPr>
          <w:color w:val="000000" w:themeColor="text1"/>
          <w:sz w:val="20"/>
        </w:rPr>
      </w:pPr>
      <w:r w:rsidRPr="004948EB">
        <w:rPr>
          <w:color w:val="000000" w:themeColor="text1"/>
          <w:sz w:val="20"/>
        </w:rPr>
        <w:t>Zamawiającemu przysługuje prawo potrącenia poniesionych kosztów z tytułu ubezpieczenia z wynagrodzenia Wykonawcy, na co Wykonawca wyraża zgodę.</w:t>
      </w:r>
    </w:p>
    <w:p w14:paraId="66DEA828" w14:textId="77777777" w:rsidR="00A47F78" w:rsidRPr="004948EB" w:rsidRDefault="00A47F78" w:rsidP="00CB7291">
      <w:pPr>
        <w:pStyle w:val="Tekstpodstawowy"/>
        <w:widowControl w:val="0"/>
        <w:numPr>
          <w:ilvl w:val="0"/>
          <w:numId w:val="45"/>
        </w:numPr>
        <w:autoSpaceDE w:val="0"/>
        <w:autoSpaceDN w:val="0"/>
        <w:adjustRightInd w:val="0"/>
        <w:spacing w:line="276" w:lineRule="auto"/>
        <w:ind w:left="284" w:right="23" w:hanging="284"/>
        <w:rPr>
          <w:color w:val="000000" w:themeColor="text1"/>
          <w:sz w:val="20"/>
        </w:rPr>
      </w:pPr>
      <w:r w:rsidRPr="004948EB">
        <w:rPr>
          <w:color w:val="000000" w:themeColor="text1"/>
          <w:sz w:val="20"/>
        </w:rPr>
        <w:t>Wykonawca udziela nieodwołalnego pełnomocnictwa Zamawiającemu do zawarcia w jego imieniu umowy ubezpieczenia na warunkach wskazanych w tym paragrafie Umowy.</w:t>
      </w:r>
    </w:p>
    <w:p w14:paraId="06E600F8" w14:textId="77777777" w:rsidR="00A47F78" w:rsidRPr="004948EB" w:rsidRDefault="00A47F78" w:rsidP="008702BD">
      <w:pPr>
        <w:pStyle w:val="Tekstpodstawowy"/>
        <w:widowControl w:val="0"/>
        <w:autoSpaceDE w:val="0"/>
        <w:autoSpaceDN w:val="0"/>
        <w:adjustRightInd w:val="0"/>
        <w:spacing w:line="276" w:lineRule="auto"/>
        <w:ind w:left="284" w:right="23"/>
        <w:rPr>
          <w:rFonts w:eastAsia="Calibri"/>
          <w:color w:val="000000"/>
          <w:sz w:val="20"/>
          <w:lang w:eastAsia="en-US"/>
        </w:rPr>
      </w:pPr>
    </w:p>
    <w:p w14:paraId="40BFE450" w14:textId="77777777" w:rsidR="00A47F78" w:rsidRPr="004948EB" w:rsidRDefault="004F4CA7" w:rsidP="004F4CA7">
      <w:pPr>
        <w:tabs>
          <w:tab w:val="right" w:pos="0"/>
          <w:tab w:val="center" w:pos="4536"/>
          <w:tab w:val="left" w:pos="7284"/>
          <w:tab w:val="right" w:pos="8126"/>
        </w:tabs>
        <w:spacing w:line="276" w:lineRule="auto"/>
        <w:rPr>
          <w:snapToGrid w:val="0"/>
          <w:color w:val="000000" w:themeColor="text1"/>
          <w:sz w:val="20"/>
          <w:szCs w:val="20"/>
        </w:rPr>
      </w:pPr>
      <w:r w:rsidRPr="004948EB">
        <w:rPr>
          <w:snapToGrid w:val="0"/>
          <w:color w:val="000000" w:themeColor="text1"/>
          <w:sz w:val="20"/>
          <w:szCs w:val="20"/>
        </w:rPr>
        <w:tab/>
      </w:r>
      <w:r w:rsidR="00083A32" w:rsidRPr="004948EB">
        <w:rPr>
          <w:snapToGrid w:val="0"/>
          <w:color w:val="000000" w:themeColor="text1"/>
          <w:sz w:val="20"/>
          <w:szCs w:val="20"/>
        </w:rPr>
        <w:t>§ 12</w:t>
      </w:r>
      <w:r w:rsidRPr="004948EB">
        <w:rPr>
          <w:snapToGrid w:val="0"/>
          <w:color w:val="000000" w:themeColor="text1"/>
          <w:sz w:val="20"/>
          <w:szCs w:val="20"/>
        </w:rPr>
        <w:tab/>
        <w:t xml:space="preserve"> </w:t>
      </w:r>
    </w:p>
    <w:p w14:paraId="1CA6B013" w14:textId="77777777" w:rsidR="00A47F78" w:rsidRPr="004948EB" w:rsidRDefault="00A47F78" w:rsidP="008702BD">
      <w:pPr>
        <w:tabs>
          <w:tab w:val="right" w:pos="0"/>
          <w:tab w:val="right" w:pos="8126"/>
        </w:tabs>
        <w:spacing w:line="276" w:lineRule="auto"/>
        <w:jc w:val="center"/>
        <w:rPr>
          <w:snapToGrid w:val="0"/>
          <w:color w:val="000000" w:themeColor="text1"/>
          <w:sz w:val="20"/>
          <w:szCs w:val="20"/>
        </w:rPr>
      </w:pPr>
      <w:r w:rsidRPr="004948EB">
        <w:rPr>
          <w:snapToGrid w:val="0"/>
          <w:color w:val="000000" w:themeColor="text1"/>
          <w:sz w:val="20"/>
          <w:szCs w:val="20"/>
        </w:rPr>
        <w:t>WARUNKI GWARANCJI</w:t>
      </w:r>
    </w:p>
    <w:p w14:paraId="41BD88AB" w14:textId="77777777" w:rsidR="00A47F78" w:rsidRPr="004948EB" w:rsidRDefault="00A47F78"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 xml:space="preserve">Na Przedmiot Umowy Wykonawca udziela </w:t>
      </w:r>
      <w:r w:rsidR="00E74728" w:rsidRPr="004948EB">
        <w:rPr>
          <w:rFonts w:ascii="Times New Roman" w:hAnsi="Times New Roman" w:cs="Times New Roman"/>
          <w:sz w:val="20"/>
          <w:szCs w:val="20"/>
        </w:rPr>
        <w:t>…</w:t>
      </w:r>
      <w:r w:rsidR="003C3009" w:rsidRPr="004948EB">
        <w:rPr>
          <w:rFonts w:ascii="Times New Roman" w:hAnsi="Times New Roman" w:cs="Times New Roman"/>
          <w:sz w:val="20"/>
          <w:szCs w:val="20"/>
        </w:rPr>
        <w:t>-</w:t>
      </w:r>
      <w:r w:rsidRPr="004948EB">
        <w:rPr>
          <w:rFonts w:ascii="Times New Roman" w:hAnsi="Times New Roman" w:cs="Times New Roman"/>
          <w:bCs/>
          <w:color w:val="000000" w:themeColor="text1"/>
          <w:sz w:val="20"/>
          <w:szCs w:val="20"/>
        </w:rPr>
        <w:t>miesięcznej gwarancji</w:t>
      </w:r>
      <w:r w:rsidR="00E74728" w:rsidRPr="004948EB">
        <w:rPr>
          <w:rFonts w:ascii="Times New Roman" w:hAnsi="Times New Roman" w:cs="Times New Roman"/>
          <w:bCs/>
          <w:color w:val="000000" w:themeColor="text1"/>
          <w:sz w:val="20"/>
          <w:szCs w:val="20"/>
        </w:rPr>
        <w:t xml:space="preserve"> </w:t>
      </w:r>
      <w:r w:rsidR="004F4CA7" w:rsidRPr="004948EB">
        <w:rPr>
          <w:rFonts w:ascii="Times New Roman" w:hAnsi="Times New Roman" w:cs="Times New Roman"/>
          <w:bCs/>
          <w:color w:val="000000" w:themeColor="text1"/>
          <w:sz w:val="20"/>
          <w:szCs w:val="20"/>
        </w:rPr>
        <w:t>i rękojmi</w:t>
      </w:r>
      <w:r w:rsidR="00F5097B" w:rsidRPr="004948EB">
        <w:rPr>
          <w:rFonts w:ascii="Times New Roman" w:hAnsi="Times New Roman" w:cs="Times New Roman"/>
          <w:bCs/>
          <w:color w:val="000000" w:themeColor="text1"/>
          <w:sz w:val="20"/>
          <w:szCs w:val="20"/>
        </w:rPr>
        <w:t xml:space="preserve"> </w:t>
      </w:r>
      <w:r w:rsidR="00E74728" w:rsidRPr="004948EB">
        <w:rPr>
          <w:rFonts w:ascii="Times New Roman" w:hAnsi="Times New Roman" w:cs="Times New Roman"/>
          <w:bCs/>
          <w:i/>
          <w:color w:val="000000" w:themeColor="text1"/>
          <w:sz w:val="20"/>
          <w:szCs w:val="20"/>
        </w:rPr>
        <w:t>[zgodnie z deklaracją Wykonawcy złożoną w ofercie]</w:t>
      </w:r>
      <w:r w:rsidRPr="004948EB">
        <w:rPr>
          <w:rFonts w:ascii="Times New Roman" w:hAnsi="Times New Roman" w:cs="Times New Roman"/>
          <w:bCs/>
          <w:color w:val="000000" w:themeColor="text1"/>
          <w:sz w:val="20"/>
          <w:szCs w:val="20"/>
        </w:rPr>
        <w:t xml:space="preserve">. </w:t>
      </w:r>
      <w:r w:rsidRPr="004948EB">
        <w:rPr>
          <w:rFonts w:ascii="Times New Roman" w:hAnsi="Times New Roman" w:cs="Times New Roman"/>
          <w:color w:val="000000" w:themeColor="text1"/>
          <w:sz w:val="20"/>
          <w:szCs w:val="20"/>
        </w:rPr>
        <w:t xml:space="preserve">Bieg terminu gwarancji </w:t>
      </w:r>
      <w:r w:rsidR="004F4CA7" w:rsidRPr="004948EB">
        <w:rPr>
          <w:rFonts w:ascii="Times New Roman" w:hAnsi="Times New Roman" w:cs="Times New Roman"/>
          <w:color w:val="000000" w:themeColor="text1"/>
          <w:sz w:val="20"/>
          <w:szCs w:val="20"/>
        </w:rPr>
        <w:t xml:space="preserve">i rękojmi </w:t>
      </w:r>
      <w:r w:rsidRPr="004948EB">
        <w:rPr>
          <w:rFonts w:ascii="Times New Roman" w:hAnsi="Times New Roman" w:cs="Times New Roman"/>
          <w:color w:val="000000" w:themeColor="text1"/>
          <w:sz w:val="20"/>
          <w:szCs w:val="20"/>
        </w:rPr>
        <w:t xml:space="preserve">rozpoczyna się w dniu następnym </w:t>
      </w:r>
      <w:r w:rsidR="00156D4F">
        <w:rPr>
          <w:rFonts w:ascii="Times New Roman" w:hAnsi="Times New Roman" w:cs="Times New Roman"/>
          <w:color w:val="000000" w:themeColor="text1"/>
          <w:sz w:val="20"/>
          <w:szCs w:val="20"/>
        </w:rPr>
        <w:br/>
      </w:r>
      <w:r w:rsidRPr="004948EB">
        <w:rPr>
          <w:rFonts w:ascii="Times New Roman" w:hAnsi="Times New Roman" w:cs="Times New Roman"/>
          <w:color w:val="000000" w:themeColor="text1"/>
          <w:sz w:val="20"/>
          <w:szCs w:val="20"/>
        </w:rPr>
        <w:t xml:space="preserve">po odbiorze końcowym </w:t>
      </w:r>
      <w:r w:rsidR="00895F54" w:rsidRPr="004948EB">
        <w:rPr>
          <w:rFonts w:ascii="Times New Roman" w:hAnsi="Times New Roman" w:cs="Times New Roman"/>
          <w:color w:val="000000" w:themeColor="text1"/>
          <w:sz w:val="20"/>
          <w:szCs w:val="20"/>
        </w:rPr>
        <w:t xml:space="preserve">całego </w:t>
      </w:r>
      <w:r w:rsidRPr="004948EB">
        <w:rPr>
          <w:rFonts w:ascii="Times New Roman" w:hAnsi="Times New Roman" w:cs="Times New Roman"/>
          <w:color w:val="000000" w:themeColor="text1"/>
          <w:sz w:val="20"/>
          <w:szCs w:val="20"/>
        </w:rPr>
        <w:t xml:space="preserve">Przedmiotu Umowy. Gwarancja </w:t>
      </w:r>
      <w:r w:rsidR="004F4CA7" w:rsidRPr="004948EB">
        <w:rPr>
          <w:rFonts w:ascii="Times New Roman" w:hAnsi="Times New Roman" w:cs="Times New Roman"/>
          <w:color w:val="000000" w:themeColor="text1"/>
          <w:sz w:val="20"/>
          <w:szCs w:val="20"/>
        </w:rPr>
        <w:t xml:space="preserve">i rękojmia </w:t>
      </w:r>
      <w:r w:rsidRPr="004948EB">
        <w:rPr>
          <w:rFonts w:ascii="Times New Roman" w:hAnsi="Times New Roman" w:cs="Times New Roman"/>
          <w:color w:val="000000" w:themeColor="text1"/>
          <w:sz w:val="20"/>
          <w:szCs w:val="20"/>
        </w:rPr>
        <w:t xml:space="preserve">obejmuje wady </w:t>
      </w:r>
      <w:r w:rsidR="00A647EF" w:rsidRPr="004948EB">
        <w:rPr>
          <w:rFonts w:ascii="Times New Roman" w:hAnsi="Times New Roman" w:cs="Times New Roman"/>
          <w:color w:val="000000" w:themeColor="text1"/>
          <w:sz w:val="20"/>
          <w:szCs w:val="20"/>
        </w:rPr>
        <w:t xml:space="preserve">i usterki </w:t>
      </w:r>
      <w:r w:rsidRPr="004948EB">
        <w:rPr>
          <w:rFonts w:ascii="Times New Roman" w:hAnsi="Times New Roman" w:cs="Times New Roman"/>
          <w:color w:val="000000" w:themeColor="text1"/>
          <w:sz w:val="20"/>
          <w:szCs w:val="20"/>
        </w:rPr>
        <w:t>materiałowe, urządzenia oraz wady w robociźnie.</w:t>
      </w:r>
    </w:p>
    <w:p w14:paraId="1F30D1B4" w14:textId="77777777" w:rsidR="002754A3" w:rsidRPr="004948EB" w:rsidRDefault="00A47F78"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bCs/>
          <w:sz w:val="20"/>
          <w:szCs w:val="20"/>
        </w:rPr>
      </w:pPr>
      <w:r w:rsidRPr="004948EB">
        <w:rPr>
          <w:rFonts w:ascii="Times New Roman" w:hAnsi="Times New Roman" w:cs="Times New Roman"/>
          <w:color w:val="000000" w:themeColor="text1"/>
          <w:sz w:val="20"/>
          <w:szCs w:val="20"/>
        </w:rPr>
        <w:t>W okresie gwarancji</w:t>
      </w:r>
      <w:r w:rsidR="004F4CA7" w:rsidRPr="004948EB">
        <w:rPr>
          <w:rFonts w:ascii="Times New Roman" w:hAnsi="Times New Roman" w:cs="Times New Roman"/>
          <w:color w:val="000000" w:themeColor="text1"/>
          <w:sz w:val="20"/>
          <w:szCs w:val="20"/>
        </w:rPr>
        <w:t xml:space="preserve"> i rękojmi</w:t>
      </w:r>
      <w:r w:rsidRPr="004948EB">
        <w:rPr>
          <w:rFonts w:ascii="Times New Roman" w:hAnsi="Times New Roman" w:cs="Times New Roman"/>
          <w:color w:val="000000" w:themeColor="text1"/>
          <w:sz w:val="20"/>
          <w:szCs w:val="20"/>
        </w:rPr>
        <w:t xml:space="preserve"> Wykonawca zobowiązuje się do usunięcia ujawnionych wad</w:t>
      </w:r>
      <w:r w:rsidR="00A647EF" w:rsidRPr="004948EB">
        <w:rPr>
          <w:rFonts w:ascii="Times New Roman" w:hAnsi="Times New Roman" w:cs="Times New Roman"/>
          <w:color w:val="000000" w:themeColor="text1"/>
          <w:sz w:val="20"/>
          <w:szCs w:val="20"/>
        </w:rPr>
        <w:t xml:space="preserve"> </w:t>
      </w:r>
      <w:r w:rsidRPr="004948EB">
        <w:rPr>
          <w:rFonts w:ascii="Times New Roman" w:hAnsi="Times New Roman" w:cs="Times New Roman"/>
          <w:color w:val="000000" w:themeColor="text1"/>
          <w:sz w:val="20"/>
          <w:szCs w:val="20"/>
        </w:rPr>
        <w:t xml:space="preserve">bezpłatnie </w:t>
      </w:r>
      <w:r w:rsidR="00156D4F">
        <w:rPr>
          <w:rFonts w:ascii="Times New Roman" w:hAnsi="Times New Roman" w:cs="Times New Roman"/>
          <w:color w:val="000000" w:themeColor="text1"/>
          <w:sz w:val="20"/>
          <w:szCs w:val="20"/>
        </w:rPr>
        <w:br/>
      </w:r>
      <w:r w:rsidRPr="004948EB">
        <w:rPr>
          <w:rFonts w:ascii="Times New Roman" w:hAnsi="Times New Roman" w:cs="Times New Roman"/>
          <w:color w:val="000000" w:themeColor="text1"/>
          <w:sz w:val="20"/>
          <w:szCs w:val="20"/>
        </w:rPr>
        <w:t xml:space="preserve">w terminie wyznaczonym przez Zamawiającego. </w:t>
      </w:r>
      <w:r w:rsidR="002754A3" w:rsidRPr="004948EB">
        <w:rPr>
          <w:rFonts w:ascii="Times New Roman" w:hAnsi="Times New Roman" w:cs="Times New Roman"/>
          <w:color w:val="000000" w:themeColor="text1"/>
          <w:sz w:val="20"/>
          <w:szCs w:val="20"/>
        </w:rPr>
        <w:t>O istnieniu wad Zamawiający zawiadomi niezwłocznie Wykonawcę na piśmie, określając termin na ich usunięcie.</w:t>
      </w:r>
    </w:p>
    <w:p w14:paraId="2EE9A81B" w14:textId="77777777" w:rsidR="00A47F78" w:rsidRPr="004948EB" w:rsidRDefault="00A47F78"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Jeżeli w ramach gwarancji</w:t>
      </w:r>
      <w:r w:rsidR="004F4CA7" w:rsidRPr="004948EB">
        <w:rPr>
          <w:rFonts w:ascii="Times New Roman" w:hAnsi="Times New Roman" w:cs="Times New Roman"/>
          <w:color w:val="000000" w:themeColor="text1"/>
          <w:sz w:val="20"/>
          <w:szCs w:val="20"/>
        </w:rPr>
        <w:t xml:space="preserve"> i rękojmi </w:t>
      </w:r>
      <w:r w:rsidRPr="004948EB">
        <w:rPr>
          <w:rFonts w:ascii="Times New Roman" w:hAnsi="Times New Roman" w:cs="Times New Roman"/>
          <w:color w:val="000000" w:themeColor="text1"/>
          <w:sz w:val="20"/>
          <w:szCs w:val="20"/>
        </w:rPr>
        <w:t>Wykonawca dokonał usunięcia wad</w:t>
      </w:r>
      <w:r w:rsidR="00A647EF" w:rsidRPr="004948EB">
        <w:rPr>
          <w:rFonts w:ascii="Times New Roman" w:hAnsi="Times New Roman" w:cs="Times New Roman"/>
          <w:color w:val="000000" w:themeColor="text1"/>
          <w:sz w:val="20"/>
          <w:szCs w:val="20"/>
        </w:rPr>
        <w:t>, w szczególności związanych z</w:t>
      </w:r>
      <w:r w:rsidR="00991D76" w:rsidRPr="004948EB">
        <w:rPr>
          <w:rFonts w:ascii="Times New Roman" w:hAnsi="Times New Roman" w:cs="Times New Roman"/>
          <w:color w:val="000000" w:themeColor="text1"/>
          <w:sz w:val="20"/>
          <w:szCs w:val="20"/>
        </w:rPr>
        <w:t> </w:t>
      </w:r>
      <w:r w:rsidR="00A647EF" w:rsidRPr="004948EB">
        <w:rPr>
          <w:rFonts w:ascii="Times New Roman" w:hAnsi="Times New Roman" w:cs="Times New Roman"/>
          <w:color w:val="000000" w:themeColor="text1"/>
          <w:sz w:val="20"/>
          <w:szCs w:val="20"/>
        </w:rPr>
        <w:t>wymianą części lub całego Przedmiotu Umowy</w:t>
      </w:r>
      <w:r w:rsidRPr="004948EB">
        <w:rPr>
          <w:rFonts w:ascii="Times New Roman" w:hAnsi="Times New Roman" w:cs="Times New Roman"/>
          <w:color w:val="000000" w:themeColor="text1"/>
          <w:sz w:val="20"/>
          <w:szCs w:val="20"/>
        </w:rPr>
        <w:t>, termin gwarancji</w:t>
      </w:r>
      <w:r w:rsidR="004F4CA7" w:rsidRPr="004948EB">
        <w:rPr>
          <w:rFonts w:ascii="Times New Roman" w:hAnsi="Times New Roman" w:cs="Times New Roman"/>
          <w:color w:val="000000" w:themeColor="text1"/>
          <w:sz w:val="20"/>
          <w:szCs w:val="20"/>
        </w:rPr>
        <w:t xml:space="preserve"> i rękojmi</w:t>
      </w:r>
      <w:r w:rsidRPr="004948EB">
        <w:rPr>
          <w:rFonts w:ascii="Times New Roman" w:hAnsi="Times New Roman" w:cs="Times New Roman"/>
          <w:color w:val="000000" w:themeColor="text1"/>
          <w:sz w:val="20"/>
          <w:szCs w:val="20"/>
        </w:rPr>
        <w:t xml:space="preserve"> biegnie na nowo od chwili usunięcia </w:t>
      </w:r>
      <w:r w:rsidR="00044690" w:rsidRPr="004948EB">
        <w:rPr>
          <w:rFonts w:ascii="Times New Roman" w:hAnsi="Times New Roman" w:cs="Times New Roman"/>
          <w:color w:val="000000" w:themeColor="text1"/>
          <w:sz w:val="20"/>
          <w:szCs w:val="20"/>
        </w:rPr>
        <w:t xml:space="preserve">tej </w:t>
      </w:r>
      <w:r w:rsidRPr="004948EB">
        <w:rPr>
          <w:rFonts w:ascii="Times New Roman" w:hAnsi="Times New Roman" w:cs="Times New Roman"/>
          <w:color w:val="000000" w:themeColor="text1"/>
          <w:sz w:val="20"/>
          <w:szCs w:val="20"/>
        </w:rPr>
        <w:t>wady. W innych przypadkach termin gwarancji</w:t>
      </w:r>
      <w:r w:rsidR="004F4CA7" w:rsidRPr="004948EB">
        <w:rPr>
          <w:rFonts w:ascii="Times New Roman" w:hAnsi="Times New Roman" w:cs="Times New Roman"/>
          <w:color w:val="000000" w:themeColor="text1"/>
          <w:sz w:val="20"/>
          <w:szCs w:val="20"/>
        </w:rPr>
        <w:t xml:space="preserve"> i rękojmi</w:t>
      </w:r>
      <w:r w:rsidRPr="004948EB">
        <w:rPr>
          <w:rFonts w:ascii="Times New Roman" w:hAnsi="Times New Roman" w:cs="Times New Roman"/>
          <w:color w:val="000000" w:themeColor="text1"/>
          <w:sz w:val="20"/>
          <w:szCs w:val="20"/>
        </w:rPr>
        <w:t xml:space="preserve"> ulega przedłużeniu o czas, w którym usuwana</w:t>
      </w:r>
      <w:r w:rsidR="00A647EF" w:rsidRPr="004948EB">
        <w:rPr>
          <w:rFonts w:ascii="Times New Roman" w:hAnsi="Times New Roman" w:cs="Times New Roman"/>
          <w:color w:val="000000" w:themeColor="text1"/>
          <w:sz w:val="20"/>
          <w:szCs w:val="20"/>
        </w:rPr>
        <w:t xml:space="preserve"> była </w:t>
      </w:r>
      <w:r w:rsidR="00454F29" w:rsidRPr="004948EB">
        <w:rPr>
          <w:rFonts w:ascii="Times New Roman" w:hAnsi="Times New Roman" w:cs="Times New Roman"/>
          <w:color w:val="000000" w:themeColor="text1"/>
          <w:sz w:val="20"/>
          <w:szCs w:val="20"/>
        </w:rPr>
        <w:t>wada</w:t>
      </w:r>
      <w:r w:rsidRPr="004948EB">
        <w:rPr>
          <w:rFonts w:ascii="Times New Roman" w:hAnsi="Times New Roman" w:cs="Times New Roman"/>
          <w:color w:val="000000" w:themeColor="text1"/>
          <w:sz w:val="20"/>
          <w:szCs w:val="20"/>
        </w:rPr>
        <w:t>.</w:t>
      </w:r>
    </w:p>
    <w:p w14:paraId="54E2D2BF" w14:textId="77777777" w:rsidR="002754A3" w:rsidRPr="004948EB" w:rsidRDefault="002754A3"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W przypadku wystąpienia wad materiałów zastosowanych do realizacji Umowy w okresie gwarancji i</w:t>
      </w:r>
      <w:r w:rsidR="00991D76" w:rsidRPr="004948EB">
        <w:rPr>
          <w:rFonts w:ascii="Times New Roman" w:hAnsi="Times New Roman" w:cs="Times New Roman"/>
          <w:color w:val="000000" w:themeColor="text1"/>
          <w:sz w:val="20"/>
          <w:szCs w:val="20"/>
        </w:rPr>
        <w:t> </w:t>
      </w:r>
      <w:r w:rsidRPr="004948EB">
        <w:rPr>
          <w:rFonts w:ascii="Times New Roman" w:hAnsi="Times New Roman" w:cs="Times New Roman"/>
          <w:color w:val="000000" w:themeColor="text1"/>
          <w:sz w:val="20"/>
          <w:szCs w:val="20"/>
        </w:rPr>
        <w:t>rękojmi okres gwarancji i rękojmi biegnie na nowo od daty wymiany tych materiałów.</w:t>
      </w:r>
    </w:p>
    <w:p w14:paraId="1CBBD968" w14:textId="77777777" w:rsidR="00A47F78" w:rsidRPr="004948EB" w:rsidRDefault="00A47F78"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Pomimo wygaśnięcia gwarancji lub rękojmi Wykonawca zobowiązany jest usunąć wady, które zostały zgłoszone przez Zamawiającego w okresie trwania gwarancji lub rękojmi.</w:t>
      </w:r>
    </w:p>
    <w:p w14:paraId="6D903376" w14:textId="77777777" w:rsidR="00A47F78" w:rsidRPr="004948EB" w:rsidRDefault="00A47F78"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Wykonawca nie może odmówić usunięcia wad ze względu na wysokość kosztów ich usunięcia.</w:t>
      </w:r>
    </w:p>
    <w:p w14:paraId="5013170C" w14:textId="77777777" w:rsidR="002754A3" w:rsidRPr="004948EB" w:rsidRDefault="002754A3"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Zamawiający uprawniony będzie realizować uprawnienia z tytułu rękojmi niezależnie od uprawnień wynikających z gwarancji jakości.</w:t>
      </w:r>
    </w:p>
    <w:p w14:paraId="076817D5" w14:textId="2A3AC349" w:rsidR="00044690" w:rsidRPr="004948EB" w:rsidRDefault="00044690"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lastRenderedPageBreak/>
        <w:t xml:space="preserve">Strony oświadczają, że Umowa jest dokumentem gwarancyjnym w rozumieniu przepisów </w:t>
      </w:r>
      <w:r w:rsidR="00466536">
        <w:rPr>
          <w:rFonts w:ascii="Times New Roman" w:hAnsi="Times New Roman" w:cs="Times New Roman"/>
          <w:color w:val="000000" w:themeColor="text1"/>
          <w:sz w:val="20"/>
          <w:szCs w:val="20"/>
        </w:rPr>
        <w:t>K</w:t>
      </w:r>
      <w:r w:rsidRPr="004948EB">
        <w:rPr>
          <w:rFonts w:ascii="Times New Roman" w:hAnsi="Times New Roman" w:cs="Times New Roman"/>
          <w:color w:val="000000" w:themeColor="text1"/>
          <w:sz w:val="20"/>
          <w:szCs w:val="20"/>
        </w:rPr>
        <w:t>odeksu cywilnego.</w:t>
      </w:r>
    </w:p>
    <w:p w14:paraId="3F66EC25" w14:textId="77777777" w:rsidR="00044690" w:rsidRPr="004948EB" w:rsidRDefault="00044690"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 xml:space="preserve">Szczegółowe warunki gwarancyjne są dodatkowo opisane w § </w:t>
      </w:r>
      <w:r w:rsidR="003F3D18" w:rsidRPr="004948EB">
        <w:rPr>
          <w:rFonts w:ascii="Times New Roman" w:hAnsi="Times New Roman" w:cs="Times New Roman"/>
          <w:color w:val="000000" w:themeColor="text1"/>
          <w:sz w:val="20"/>
          <w:szCs w:val="20"/>
        </w:rPr>
        <w:t>9</w:t>
      </w:r>
      <w:r w:rsidRPr="004948EB">
        <w:rPr>
          <w:rFonts w:ascii="Times New Roman" w:hAnsi="Times New Roman" w:cs="Times New Roman"/>
          <w:color w:val="000000" w:themeColor="text1"/>
          <w:sz w:val="20"/>
          <w:szCs w:val="20"/>
        </w:rPr>
        <w:t xml:space="preserve"> ust. </w:t>
      </w:r>
      <w:r w:rsidR="004F4CA7" w:rsidRPr="004948EB">
        <w:rPr>
          <w:rFonts w:ascii="Times New Roman" w:hAnsi="Times New Roman" w:cs="Times New Roman"/>
          <w:color w:val="000000" w:themeColor="text1"/>
          <w:sz w:val="20"/>
          <w:szCs w:val="20"/>
        </w:rPr>
        <w:t>2</w:t>
      </w:r>
      <w:r w:rsidR="00E5539A">
        <w:rPr>
          <w:rFonts w:ascii="Times New Roman" w:hAnsi="Times New Roman" w:cs="Times New Roman"/>
          <w:color w:val="000000" w:themeColor="text1"/>
          <w:sz w:val="20"/>
          <w:szCs w:val="20"/>
        </w:rPr>
        <w:t>8</w:t>
      </w:r>
      <w:r w:rsidR="003F3D18" w:rsidRPr="004948EB">
        <w:rPr>
          <w:rFonts w:ascii="Times New Roman" w:hAnsi="Times New Roman" w:cs="Times New Roman"/>
          <w:color w:val="000000" w:themeColor="text1"/>
          <w:sz w:val="20"/>
          <w:szCs w:val="20"/>
        </w:rPr>
        <w:t>-3</w:t>
      </w:r>
      <w:r w:rsidR="00E5539A">
        <w:rPr>
          <w:rFonts w:ascii="Times New Roman" w:hAnsi="Times New Roman" w:cs="Times New Roman"/>
          <w:color w:val="000000" w:themeColor="text1"/>
          <w:sz w:val="20"/>
          <w:szCs w:val="20"/>
        </w:rPr>
        <w:t>2</w:t>
      </w:r>
      <w:r w:rsidRPr="004948EB">
        <w:rPr>
          <w:rFonts w:ascii="Times New Roman" w:hAnsi="Times New Roman" w:cs="Times New Roman"/>
          <w:color w:val="000000" w:themeColor="text1"/>
          <w:sz w:val="20"/>
          <w:szCs w:val="20"/>
        </w:rPr>
        <w:t xml:space="preserve"> Umowy.</w:t>
      </w:r>
    </w:p>
    <w:p w14:paraId="6A7E0FE5" w14:textId="77777777" w:rsidR="002754A3" w:rsidRPr="004948EB" w:rsidRDefault="002754A3" w:rsidP="00CB7291">
      <w:pPr>
        <w:pStyle w:val="Tekstpodstawowywcity2"/>
        <w:numPr>
          <w:ilvl w:val="0"/>
          <w:numId w:val="28"/>
        </w:numPr>
        <w:tabs>
          <w:tab w:val="clear" w:pos="360"/>
          <w:tab w:val="right" w:pos="0"/>
          <w:tab w:val="num" w:pos="426"/>
          <w:tab w:val="right" w:pos="8126"/>
        </w:tabs>
        <w:spacing w:line="276" w:lineRule="auto"/>
        <w:ind w:left="426" w:hanging="426"/>
        <w:rPr>
          <w:rFonts w:ascii="Times New Roman" w:hAnsi="Times New Roman" w:cs="Times New Roman"/>
          <w:color w:val="000000" w:themeColor="text1"/>
          <w:sz w:val="20"/>
          <w:szCs w:val="20"/>
        </w:rPr>
      </w:pPr>
      <w:r w:rsidRPr="004948EB">
        <w:rPr>
          <w:rFonts w:ascii="Times New Roman" w:hAnsi="Times New Roman" w:cs="Times New Roman"/>
          <w:color w:val="000000" w:themeColor="text1"/>
          <w:sz w:val="20"/>
          <w:szCs w:val="20"/>
        </w:rPr>
        <w:t>Wykonawca w okresie gwarancji i rękojmi zobowiązany jest do pisemnego powiadomienia Zamawiającego o:</w:t>
      </w:r>
    </w:p>
    <w:p w14:paraId="0134B6D6" w14:textId="77777777" w:rsidR="002754A3" w:rsidRPr="004948EB" w:rsidRDefault="002754A3" w:rsidP="00CB7291">
      <w:pPr>
        <w:pStyle w:val="Akapitzlist"/>
        <w:numPr>
          <w:ilvl w:val="1"/>
          <w:numId w:val="39"/>
        </w:numPr>
        <w:tabs>
          <w:tab w:val="clear" w:pos="1440"/>
        </w:tabs>
        <w:spacing w:line="276" w:lineRule="auto"/>
        <w:ind w:left="851"/>
        <w:jc w:val="both"/>
        <w:rPr>
          <w:bCs/>
          <w:sz w:val="20"/>
          <w:szCs w:val="20"/>
        </w:rPr>
      </w:pPr>
      <w:r w:rsidRPr="004948EB">
        <w:rPr>
          <w:bCs/>
          <w:sz w:val="20"/>
          <w:szCs w:val="20"/>
        </w:rPr>
        <w:t>zmianie siedziby lub nazwy firmy Wykonawcy,</w:t>
      </w:r>
    </w:p>
    <w:p w14:paraId="5E56DFC5" w14:textId="77777777" w:rsidR="002754A3" w:rsidRPr="004948EB" w:rsidRDefault="002754A3" w:rsidP="00CB7291">
      <w:pPr>
        <w:pStyle w:val="Akapitzlist"/>
        <w:numPr>
          <w:ilvl w:val="1"/>
          <w:numId w:val="39"/>
        </w:numPr>
        <w:tabs>
          <w:tab w:val="clear" w:pos="1440"/>
        </w:tabs>
        <w:spacing w:line="276" w:lineRule="auto"/>
        <w:ind w:left="851"/>
        <w:jc w:val="both"/>
        <w:rPr>
          <w:bCs/>
          <w:sz w:val="20"/>
          <w:szCs w:val="20"/>
        </w:rPr>
      </w:pPr>
      <w:r w:rsidRPr="004948EB">
        <w:rPr>
          <w:bCs/>
          <w:sz w:val="20"/>
          <w:szCs w:val="20"/>
        </w:rPr>
        <w:t>zmianie osób reprezentujących Wykonawcę,</w:t>
      </w:r>
    </w:p>
    <w:p w14:paraId="45D372F7" w14:textId="77777777" w:rsidR="002754A3" w:rsidRPr="004948EB" w:rsidRDefault="004F4CA7" w:rsidP="00CB7291">
      <w:pPr>
        <w:pStyle w:val="Akapitzlist"/>
        <w:numPr>
          <w:ilvl w:val="1"/>
          <w:numId w:val="39"/>
        </w:numPr>
        <w:tabs>
          <w:tab w:val="clear" w:pos="1440"/>
        </w:tabs>
        <w:spacing w:line="276" w:lineRule="auto"/>
        <w:ind w:left="851"/>
        <w:jc w:val="both"/>
        <w:rPr>
          <w:bCs/>
          <w:sz w:val="20"/>
          <w:szCs w:val="20"/>
        </w:rPr>
      </w:pPr>
      <w:r w:rsidRPr="004948EB">
        <w:rPr>
          <w:bCs/>
          <w:sz w:val="20"/>
          <w:szCs w:val="20"/>
        </w:rPr>
        <w:t>złożeniu</w:t>
      </w:r>
      <w:r w:rsidR="00D276C1" w:rsidRPr="004948EB">
        <w:rPr>
          <w:bCs/>
          <w:sz w:val="20"/>
          <w:szCs w:val="20"/>
        </w:rPr>
        <w:t xml:space="preserve"> wniosku o ogłoszenie</w:t>
      </w:r>
      <w:r w:rsidR="002754A3" w:rsidRPr="004948EB">
        <w:rPr>
          <w:bCs/>
          <w:sz w:val="20"/>
          <w:szCs w:val="20"/>
        </w:rPr>
        <w:t xml:space="preserve"> upadłości lub likwidacji firmy Wykonawcy.</w:t>
      </w:r>
    </w:p>
    <w:p w14:paraId="5BEE5056" w14:textId="77777777" w:rsidR="003F6F69" w:rsidRPr="004948EB" w:rsidRDefault="003F6F69" w:rsidP="008702BD">
      <w:pPr>
        <w:pStyle w:val="Tekstpodstawowy"/>
        <w:widowControl w:val="0"/>
        <w:autoSpaceDE w:val="0"/>
        <w:autoSpaceDN w:val="0"/>
        <w:adjustRightInd w:val="0"/>
        <w:spacing w:line="276" w:lineRule="auto"/>
        <w:ind w:left="284" w:right="23"/>
        <w:rPr>
          <w:rFonts w:eastAsia="Calibri"/>
          <w:color w:val="000000"/>
          <w:sz w:val="20"/>
          <w:lang w:eastAsia="en-US"/>
        </w:rPr>
      </w:pPr>
    </w:p>
    <w:p w14:paraId="608CCE94" w14:textId="77777777" w:rsidR="00A47F78" w:rsidRPr="004948EB" w:rsidRDefault="00083A32" w:rsidP="008702BD">
      <w:pPr>
        <w:spacing w:line="276" w:lineRule="auto"/>
        <w:ind w:left="426"/>
        <w:jc w:val="center"/>
        <w:rPr>
          <w:sz w:val="20"/>
          <w:szCs w:val="20"/>
        </w:rPr>
      </w:pPr>
      <w:r w:rsidRPr="004948EB">
        <w:rPr>
          <w:sz w:val="20"/>
          <w:szCs w:val="20"/>
        </w:rPr>
        <w:t>§ 13</w:t>
      </w:r>
    </w:p>
    <w:p w14:paraId="14DDEDB8" w14:textId="77777777" w:rsidR="00A47F78" w:rsidRPr="004948EB" w:rsidRDefault="00A47F78" w:rsidP="008702BD">
      <w:pPr>
        <w:spacing w:line="276" w:lineRule="auto"/>
        <w:ind w:left="426"/>
        <w:jc w:val="center"/>
        <w:rPr>
          <w:sz w:val="20"/>
          <w:szCs w:val="20"/>
        </w:rPr>
      </w:pPr>
      <w:r w:rsidRPr="004948EB">
        <w:rPr>
          <w:sz w:val="20"/>
          <w:szCs w:val="20"/>
        </w:rPr>
        <w:t xml:space="preserve">KARY UMOWNE </w:t>
      </w:r>
    </w:p>
    <w:p w14:paraId="20F5592D" w14:textId="77777777"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7F6AE910" w14:textId="77777777"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Kary umowne są niezależne od siebie i należą się Zamawiającemu w pełnej wysokości nawet w przypadku, gdy z powodu jednego zdarzenia naliczona jest więcej niż jedna kara. Kary będą naliczane za każdy przypadek naruszenia Umowy odrębnie.</w:t>
      </w:r>
    </w:p>
    <w:p w14:paraId="437C0339" w14:textId="77777777"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Kary umowne są należne także w przypadku odstąpienia od Umowy lub jej wypowiedzenia, niezależnie od przyczyn odstąpienia lub wypowiedzenia. </w:t>
      </w:r>
    </w:p>
    <w:p w14:paraId="079477A7" w14:textId="77777777"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Kwoty kar umownych będą płatne w terminie wskazanym w żądaniu Zamawiającego</w:t>
      </w:r>
      <w:r w:rsidR="007E4FD3" w:rsidRPr="004948EB">
        <w:rPr>
          <w:rFonts w:eastAsia="Calibri"/>
          <w:color w:val="000000"/>
          <w:sz w:val="20"/>
          <w:lang w:eastAsia="en-US"/>
        </w:rPr>
        <w:t>, nie krótszym niż 14 dni</w:t>
      </w:r>
      <w:r w:rsidRPr="004948EB">
        <w:rPr>
          <w:rFonts w:eastAsia="Calibri"/>
          <w:color w:val="000000"/>
          <w:sz w:val="20"/>
          <w:lang w:eastAsia="en-US"/>
        </w:rPr>
        <w:t>. Powyższe nie wyłącza możliwości potrącenia naliczonych kar, jak również zaspokojenia roszczeń z</w:t>
      </w:r>
      <w:r w:rsidR="00991D76" w:rsidRPr="004948EB">
        <w:rPr>
          <w:rFonts w:eastAsia="Calibri"/>
          <w:color w:val="000000"/>
          <w:sz w:val="20"/>
          <w:lang w:eastAsia="en-US"/>
        </w:rPr>
        <w:t> </w:t>
      </w:r>
      <w:r w:rsidRPr="004948EB">
        <w:rPr>
          <w:rFonts w:eastAsia="Calibri"/>
          <w:color w:val="000000"/>
          <w:sz w:val="20"/>
          <w:lang w:eastAsia="en-US"/>
        </w:rPr>
        <w:t xml:space="preserve">zabezpieczenia należytego wykonania Umowy. </w:t>
      </w:r>
    </w:p>
    <w:p w14:paraId="65BF0241" w14:textId="01BE1922"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Zamawiający zastrzega sobie prawo stosowania instytucji potrącenia z art. 498 i dalszych Kodeksu </w:t>
      </w:r>
      <w:r w:rsidR="00466536">
        <w:rPr>
          <w:rFonts w:eastAsia="Calibri"/>
          <w:color w:val="000000"/>
          <w:sz w:val="20"/>
          <w:lang w:eastAsia="en-US"/>
        </w:rPr>
        <w:t>c</w:t>
      </w:r>
      <w:r w:rsidRPr="004948EB">
        <w:rPr>
          <w:rFonts w:eastAsia="Calibri"/>
          <w:color w:val="000000"/>
          <w:sz w:val="20"/>
          <w:lang w:eastAsia="en-US"/>
        </w:rPr>
        <w:t>ywilnego z wynagrodzenia Wykonawcy wszelkich należności z tytułu kar umownych i innych odszkodowań.</w:t>
      </w:r>
    </w:p>
    <w:p w14:paraId="6BC6677B" w14:textId="77777777" w:rsidR="00AF7DAB" w:rsidRPr="004948EB" w:rsidRDefault="00AF7DAB"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Zapłata kar umownych przez Wykonawcę lub potrącenie przez Zamawiającego kwoty kary z płatności należnej Wykonawcy nie zwalnia Wykonawcy z obowiązku ukończenia robót lub jakichkolwiek </w:t>
      </w:r>
      <w:r w:rsidR="00E74728" w:rsidRPr="004948EB">
        <w:rPr>
          <w:rFonts w:eastAsia="Calibri"/>
          <w:color w:val="000000"/>
          <w:sz w:val="20"/>
          <w:lang w:eastAsia="en-US"/>
        </w:rPr>
        <w:t>innych obowiązków</w:t>
      </w:r>
      <w:r w:rsidRPr="004948EB">
        <w:rPr>
          <w:rFonts w:eastAsia="Calibri"/>
          <w:color w:val="000000"/>
          <w:sz w:val="20"/>
          <w:lang w:eastAsia="en-US"/>
        </w:rPr>
        <w:t xml:space="preserve"> i zobowiązań wynikających z Umowy.</w:t>
      </w:r>
    </w:p>
    <w:p w14:paraId="357CBACB" w14:textId="2D6BE908"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Zamawiający naliczy kary umowne </w:t>
      </w:r>
      <w:r w:rsidR="004948EB" w:rsidRPr="004948EB">
        <w:rPr>
          <w:rFonts w:eastAsia="Calibri"/>
          <w:color w:val="000000"/>
          <w:sz w:val="20"/>
          <w:lang w:eastAsia="en-US"/>
        </w:rPr>
        <w:t xml:space="preserve">w wysokości </w:t>
      </w:r>
      <w:r w:rsidR="00267243" w:rsidRPr="00267243">
        <w:rPr>
          <w:rFonts w:eastAsia="Calibri"/>
          <w:color w:val="000000"/>
          <w:sz w:val="20"/>
          <w:lang w:eastAsia="en-US"/>
        </w:rPr>
        <w:t>2.000</w:t>
      </w:r>
      <w:r w:rsidR="004948EB" w:rsidRPr="00267243">
        <w:rPr>
          <w:rFonts w:eastAsia="Calibri"/>
          <w:color w:val="000000"/>
          <w:sz w:val="20"/>
          <w:lang w:eastAsia="en-US"/>
        </w:rPr>
        <w:t>,00</w:t>
      </w:r>
      <w:r w:rsidR="004948EB" w:rsidRPr="004948EB">
        <w:rPr>
          <w:rFonts w:eastAsia="Calibri"/>
          <w:color w:val="000000"/>
          <w:sz w:val="20"/>
          <w:lang w:eastAsia="en-US"/>
        </w:rPr>
        <w:t xml:space="preserve"> PLN za każdy rozpoczęty dzień </w:t>
      </w:r>
      <w:r w:rsidR="004F4CA7" w:rsidRPr="004948EB">
        <w:rPr>
          <w:rFonts w:eastAsia="Calibri"/>
          <w:color w:val="000000"/>
          <w:sz w:val="20"/>
          <w:lang w:eastAsia="en-US"/>
        </w:rPr>
        <w:t>opóźnienia</w:t>
      </w:r>
      <w:r w:rsidR="00454F29" w:rsidRPr="004948EB">
        <w:rPr>
          <w:rFonts w:eastAsia="Calibri"/>
          <w:color w:val="000000"/>
          <w:sz w:val="20"/>
          <w:lang w:eastAsia="en-US"/>
        </w:rPr>
        <w:t xml:space="preserve"> </w:t>
      </w:r>
      <w:r w:rsidR="00156D4F">
        <w:rPr>
          <w:rFonts w:eastAsia="Calibri"/>
          <w:color w:val="000000"/>
          <w:sz w:val="20"/>
          <w:lang w:eastAsia="en-US"/>
        </w:rPr>
        <w:br/>
      </w:r>
      <w:r w:rsidRPr="004948EB">
        <w:rPr>
          <w:rFonts w:eastAsia="Calibri"/>
          <w:color w:val="000000"/>
          <w:sz w:val="20"/>
          <w:lang w:eastAsia="en-US"/>
        </w:rPr>
        <w:t xml:space="preserve">w </w:t>
      </w:r>
      <w:r w:rsidR="00454F29" w:rsidRPr="004948EB">
        <w:rPr>
          <w:rFonts w:eastAsia="Calibri"/>
          <w:color w:val="000000"/>
          <w:sz w:val="20"/>
          <w:lang w:eastAsia="en-US"/>
        </w:rPr>
        <w:t xml:space="preserve">wykonaniu </w:t>
      </w:r>
      <w:r w:rsidRPr="004948EB">
        <w:rPr>
          <w:rFonts w:eastAsia="Calibri"/>
          <w:color w:val="000000"/>
          <w:sz w:val="20"/>
          <w:lang w:eastAsia="en-US"/>
        </w:rPr>
        <w:t xml:space="preserve">Przedmiotu Umowy </w:t>
      </w:r>
      <w:r w:rsidR="00E74728" w:rsidRPr="004948EB">
        <w:rPr>
          <w:rFonts w:eastAsia="Calibri"/>
          <w:color w:val="000000"/>
          <w:sz w:val="20"/>
          <w:lang w:eastAsia="en-US"/>
        </w:rPr>
        <w:t>w stosunku</w:t>
      </w:r>
      <w:r w:rsidRPr="004948EB">
        <w:rPr>
          <w:rFonts w:eastAsia="Calibri"/>
          <w:color w:val="000000"/>
          <w:sz w:val="20"/>
          <w:lang w:eastAsia="en-US"/>
        </w:rPr>
        <w:t xml:space="preserve"> do terminów wskazanych w </w:t>
      </w:r>
      <w:r w:rsidR="00243D58" w:rsidRPr="004948EB">
        <w:rPr>
          <w:rFonts w:eastAsia="Calibri"/>
          <w:color w:val="000000"/>
          <w:sz w:val="20"/>
          <w:lang w:eastAsia="en-US"/>
        </w:rPr>
        <w:t>Umowie</w:t>
      </w:r>
      <w:r w:rsidRPr="004948EB">
        <w:rPr>
          <w:rFonts w:eastAsia="Calibri"/>
          <w:color w:val="000000"/>
          <w:sz w:val="20"/>
          <w:lang w:eastAsia="en-US"/>
        </w:rPr>
        <w:t xml:space="preserve">. </w:t>
      </w:r>
    </w:p>
    <w:p w14:paraId="0D16C0CF" w14:textId="3EF6282B" w:rsidR="00E209BB" w:rsidRPr="004948EB" w:rsidRDefault="00E209BB"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Zamawiający naliczy kary umowne w przypadku </w:t>
      </w:r>
      <w:r w:rsidR="00E508D4" w:rsidRPr="004948EB">
        <w:rPr>
          <w:rFonts w:eastAsia="Calibri"/>
          <w:color w:val="000000"/>
          <w:sz w:val="20"/>
          <w:lang w:eastAsia="en-US"/>
        </w:rPr>
        <w:t xml:space="preserve">zwłoki </w:t>
      </w:r>
      <w:r w:rsidRPr="004948EB">
        <w:rPr>
          <w:sz w:val="20"/>
        </w:rPr>
        <w:t xml:space="preserve">za nieterminowe usunięcie </w:t>
      </w:r>
      <w:r w:rsidR="00E508D4" w:rsidRPr="004948EB">
        <w:rPr>
          <w:sz w:val="20"/>
        </w:rPr>
        <w:t xml:space="preserve">przez Wykonawcę </w:t>
      </w:r>
      <w:r w:rsidRPr="004948EB">
        <w:rPr>
          <w:sz w:val="20"/>
        </w:rPr>
        <w:t xml:space="preserve">wad stwierdzonych podczas odbiorów, o których mowa w § </w:t>
      </w:r>
      <w:r w:rsidR="004F4CA7" w:rsidRPr="004948EB">
        <w:rPr>
          <w:sz w:val="20"/>
        </w:rPr>
        <w:t>9</w:t>
      </w:r>
      <w:r w:rsidRPr="004948EB">
        <w:rPr>
          <w:sz w:val="20"/>
        </w:rPr>
        <w:t xml:space="preserve"> ust. </w:t>
      </w:r>
      <w:r w:rsidR="00FF6E2D" w:rsidRPr="004948EB">
        <w:rPr>
          <w:sz w:val="20"/>
        </w:rPr>
        <w:t>4</w:t>
      </w:r>
      <w:r w:rsidRPr="004948EB">
        <w:rPr>
          <w:sz w:val="20"/>
        </w:rPr>
        <w:t xml:space="preserve"> </w:t>
      </w:r>
      <w:r w:rsidR="00466536">
        <w:rPr>
          <w:sz w:val="20"/>
        </w:rPr>
        <w:t>pkt</w:t>
      </w:r>
      <w:r w:rsidR="00243D58" w:rsidRPr="004948EB">
        <w:rPr>
          <w:sz w:val="20"/>
        </w:rPr>
        <w:t xml:space="preserve"> </w:t>
      </w:r>
      <w:r w:rsidR="004F4CA7" w:rsidRPr="004948EB">
        <w:rPr>
          <w:sz w:val="20"/>
        </w:rPr>
        <w:t>3</w:t>
      </w:r>
      <w:r w:rsidR="00243D58" w:rsidRPr="004948EB">
        <w:rPr>
          <w:sz w:val="20"/>
        </w:rPr>
        <w:t xml:space="preserve"> </w:t>
      </w:r>
      <w:r w:rsidR="004F4CA7" w:rsidRPr="004948EB">
        <w:rPr>
          <w:sz w:val="20"/>
        </w:rPr>
        <w:t>i</w:t>
      </w:r>
      <w:r w:rsidR="00243D58" w:rsidRPr="004948EB">
        <w:rPr>
          <w:sz w:val="20"/>
        </w:rPr>
        <w:t xml:space="preserve"> </w:t>
      </w:r>
      <w:r w:rsidR="00126C1A" w:rsidRPr="004948EB">
        <w:rPr>
          <w:sz w:val="20"/>
        </w:rPr>
        <w:t>4 U</w:t>
      </w:r>
      <w:r w:rsidRPr="004948EB">
        <w:rPr>
          <w:sz w:val="20"/>
        </w:rPr>
        <w:t>mowy w stosunku do terminów wyznaczonych przez Zamawiającego na ich usunięcie</w:t>
      </w:r>
      <w:r w:rsidRPr="004948EB">
        <w:rPr>
          <w:rFonts w:eastAsia="Calibri"/>
          <w:color w:val="000000"/>
          <w:sz w:val="20"/>
          <w:lang w:eastAsia="en-US"/>
        </w:rPr>
        <w:t xml:space="preserve">, w </w:t>
      </w:r>
      <w:r w:rsidRPr="00267243">
        <w:rPr>
          <w:rFonts w:eastAsia="Calibri"/>
          <w:color w:val="000000"/>
          <w:sz w:val="20"/>
          <w:lang w:eastAsia="en-US"/>
        </w:rPr>
        <w:t xml:space="preserve">wysokości </w:t>
      </w:r>
      <w:r w:rsidR="00267243" w:rsidRPr="00267243">
        <w:rPr>
          <w:rFonts w:eastAsia="Calibri"/>
          <w:color w:val="000000"/>
          <w:sz w:val="20"/>
          <w:lang w:eastAsia="en-US"/>
        </w:rPr>
        <w:t>1.0</w:t>
      </w:r>
      <w:r w:rsidR="00496AC1" w:rsidRPr="00267243">
        <w:rPr>
          <w:rFonts w:eastAsia="Calibri"/>
          <w:color w:val="000000"/>
          <w:sz w:val="20"/>
          <w:lang w:eastAsia="en-US"/>
        </w:rPr>
        <w:t>00,00</w:t>
      </w:r>
      <w:r w:rsidR="00496AC1" w:rsidRPr="004948EB">
        <w:rPr>
          <w:rFonts w:eastAsia="Calibri"/>
          <w:color w:val="000000"/>
          <w:sz w:val="20"/>
          <w:lang w:eastAsia="en-US"/>
        </w:rPr>
        <w:t xml:space="preserve"> PLN </w:t>
      </w:r>
      <w:r w:rsidRPr="004948EB">
        <w:rPr>
          <w:rFonts w:eastAsia="Calibri"/>
          <w:color w:val="000000"/>
          <w:sz w:val="20"/>
          <w:lang w:eastAsia="en-US"/>
        </w:rPr>
        <w:t xml:space="preserve">za każdy rozpoczęty dzień </w:t>
      </w:r>
      <w:r w:rsidR="0030212B" w:rsidRPr="004948EB">
        <w:rPr>
          <w:rFonts w:eastAsia="Calibri"/>
          <w:color w:val="000000"/>
          <w:sz w:val="20"/>
          <w:lang w:eastAsia="en-US"/>
        </w:rPr>
        <w:t>zwłoki</w:t>
      </w:r>
      <w:r w:rsidRPr="004948EB">
        <w:rPr>
          <w:rFonts w:eastAsia="Calibri"/>
          <w:color w:val="000000"/>
          <w:sz w:val="20"/>
          <w:lang w:eastAsia="en-US"/>
        </w:rPr>
        <w:t xml:space="preserve">. </w:t>
      </w:r>
    </w:p>
    <w:p w14:paraId="3CEF8E7B" w14:textId="7202BE7C" w:rsidR="00F209A9" w:rsidRPr="004948EB" w:rsidRDefault="00F209A9"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Zwłoka Wykonawcy w złożeniu i/lub dokonaniu poprawek do </w:t>
      </w:r>
      <w:r w:rsidR="00466536">
        <w:rPr>
          <w:rFonts w:eastAsia="Calibri"/>
          <w:color w:val="000000"/>
          <w:sz w:val="20"/>
          <w:lang w:eastAsia="en-US"/>
        </w:rPr>
        <w:t>dokumentów</w:t>
      </w:r>
      <w:r w:rsidRPr="004948EB">
        <w:rPr>
          <w:rFonts w:eastAsia="Calibri"/>
          <w:color w:val="000000"/>
          <w:sz w:val="20"/>
          <w:lang w:eastAsia="en-US"/>
        </w:rPr>
        <w:t>, o który</w:t>
      </w:r>
      <w:r w:rsidR="00466536">
        <w:rPr>
          <w:rFonts w:eastAsia="Calibri"/>
          <w:color w:val="000000"/>
          <w:sz w:val="20"/>
          <w:lang w:eastAsia="en-US"/>
        </w:rPr>
        <w:t>ch</w:t>
      </w:r>
      <w:r w:rsidRPr="004948EB">
        <w:rPr>
          <w:rFonts w:eastAsia="Calibri"/>
          <w:color w:val="000000"/>
          <w:sz w:val="20"/>
          <w:lang w:eastAsia="en-US"/>
        </w:rPr>
        <w:t xml:space="preserve"> mowa w § 4 ust </w:t>
      </w:r>
      <w:r w:rsidR="00466536">
        <w:rPr>
          <w:rFonts w:eastAsia="Calibri"/>
          <w:color w:val="000000"/>
          <w:sz w:val="20"/>
          <w:lang w:eastAsia="en-US"/>
        </w:rPr>
        <w:t>3</w:t>
      </w:r>
      <w:r w:rsidRPr="004948EB">
        <w:rPr>
          <w:rFonts w:eastAsia="Calibri"/>
          <w:color w:val="000000"/>
          <w:sz w:val="20"/>
          <w:lang w:eastAsia="en-US"/>
        </w:rPr>
        <w:t xml:space="preserve"> Umowy, uprawnia Zamawiającego do nalic</w:t>
      </w:r>
      <w:r w:rsidR="003F3D18" w:rsidRPr="004948EB">
        <w:rPr>
          <w:rFonts w:eastAsia="Calibri"/>
          <w:color w:val="000000"/>
          <w:sz w:val="20"/>
          <w:lang w:eastAsia="en-US"/>
        </w:rPr>
        <w:t xml:space="preserve">zenia kar </w:t>
      </w:r>
      <w:r w:rsidR="004948EB" w:rsidRPr="004948EB">
        <w:rPr>
          <w:rFonts w:eastAsia="Calibri"/>
          <w:color w:val="000000"/>
          <w:sz w:val="20"/>
          <w:lang w:eastAsia="en-US"/>
        </w:rPr>
        <w:t>umownych w wysokości 2</w:t>
      </w:r>
      <w:r w:rsidRPr="004948EB">
        <w:rPr>
          <w:rFonts w:eastAsia="Calibri"/>
          <w:color w:val="000000"/>
          <w:sz w:val="20"/>
          <w:lang w:eastAsia="en-US"/>
        </w:rPr>
        <w:t>00,00 zł za każdy dzień zwłoki.</w:t>
      </w:r>
    </w:p>
    <w:p w14:paraId="4D39D0E3" w14:textId="6EF01C77" w:rsidR="00D656C9" w:rsidRPr="004948EB" w:rsidRDefault="00D656C9"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 przypadku niewykonania zobowiązania, o którym mowa w § 8 ust</w:t>
      </w:r>
      <w:r w:rsidR="00466536">
        <w:rPr>
          <w:rFonts w:eastAsia="Calibri"/>
          <w:color w:val="000000"/>
          <w:sz w:val="20"/>
          <w:lang w:eastAsia="en-US"/>
        </w:rPr>
        <w:t>.</w:t>
      </w:r>
      <w:r w:rsidRPr="004948EB">
        <w:rPr>
          <w:rFonts w:eastAsia="Calibri"/>
          <w:color w:val="000000"/>
          <w:sz w:val="20"/>
          <w:lang w:eastAsia="en-US"/>
        </w:rPr>
        <w:t xml:space="preserve"> </w:t>
      </w:r>
      <w:r w:rsidR="004F4CA7" w:rsidRPr="004948EB">
        <w:rPr>
          <w:rFonts w:eastAsia="Calibri"/>
          <w:color w:val="000000"/>
          <w:sz w:val="20"/>
          <w:lang w:eastAsia="en-US"/>
        </w:rPr>
        <w:t>10</w:t>
      </w:r>
      <w:r w:rsidRPr="004948EB">
        <w:rPr>
          <w:rFonts w:eastAsia="Calibri"/>
          <w:color w:val="000000"/>
          <w:sz w:val="20"/>
          <w:lang w:eastAsia="en-US"/>
        </w:rPr>
        <w:t xml:space="preserve"> Umowy, </w:t>
      </w:r>
      <w:r w:rsidR="001957A5" w:rsidRPr="004948EB">
        <w:rPr>
          <w:rFonts w:eastAsia="Calibri"/>
          <w:color w:val="000000"/>
          <w:sz w:val="20"/>
          <w:lang w:eastAsia="en-US"/>
        </w:rPr>
        <w:t xml:space="preserve">lub za </w:t>
      </w:r>
      <w:r w:rsidR="001957A5" w:rsidRPr="004948EB">
        <w:rPr>
          <w:sz w:val="20"/>
        </w:rPr>
        <w:t>wprowadzenie na plac budowy</w:t>
      </w:r>
      <w:r w:rsidR="00370F4E">
        <w:rPr>
          <w:sz w:val="20"/>
        </w:rPr>
        <w:t xml:space="preserve"> Podwykonawc</w:t>
      </w:r>
      <w:r w:rsidR="001957A5" w:rsidRPr="004948EB">
        <w:rPr>
          <w:sz w:val="20"/>
        </w:rPr>
        <w:t>y lub Dalszego</w:t>
      </w:r>
      <w:r w:rsidR="00370F4E">
        <w:rPr>
          <w:sz w:val="20"/>
        </w:rPr>
        <w:t xml:space="preserve"> Podwykonawc</w:t>
      </w:r>
      <w:r w:rsidR="001957A5" w:rsidRPr="004948EB">
        <w:rPr>
          <w:sz w:val="20"/>
        </w:rPr>
        <w:t xml:space="preserve">y, który nie został zgłoszony i zaakceptowany przez Zamawiającego, </w:t>
      </w:r>
      <w:r w:rsidRPr="004948EB">
        <w:rPr>
          <w:rFonts w:eastAsia="Calibri"/>
          <w:color w:val="000000"/>
          <w:sz w:val="20"/>
          <w:lang w:eastAsia="en-US"/>
        </w:rPr>
        <w:t>Zamawiający jest uprawniony, według swego wyboru,</w:t>
      </w:r>
      <w:r w:rsidR="00466536">
        <w:rPr>
          <w:rFonts w:eastAsia="Calibri"/>
          <w:color w:val="000000"/>
          <w:sz w:val="20"/>
          <w:lang w:eastAsia="en-US"/>
        </w:rPr>
        <w:t xml:space="preserve"> do</w:t>
      </w:r>
      <w:r w:rsidRPr="004948EB">
        <w:rPr>
          <w:rFonts w:eastAsia="Calibri"/>
          <w:color w:val="000000"/>
          <w:sz w:val="20"/>
          <w:lang w:eastAsia="en-US"/>
        </w:rPr>
        <w:t xml:space="preserve">: </w:t>
      </w:r>
    </w:p>
    <w:p w14:paraId="3E0F63E4" w14:textId="77777777" w:rsidR="00D656C9" w:rsidRPr="004948EB" w:rsidRDefault="00D656C9" w:rsidP="00CB7291">
      <w:pPr>
        <w:pStyle w:val="Tekstpodstawowy"/>
        <w:widowControl w:val="0"/>
        <w:numPr>
          <w:ilvl w:val="0"/>
          <w:numId w:val="11"/>
        </w:numPr>
        <w:autoSpaceDE w:val="0"/>
        <w:autoSpaceDN w:val="0"/>
        <w:spacing w:line="276" w:lineRule="auto"/>
        <w:ind w:right="20"/>
        <w:rPr>
          <w:sz w:val="20"/>
        </w:rPr>
      </w:pPr>
      <w:r w:rsidRPr="004948EB">
        <w:rPr>
          <w:sz w:val="20"/>
        </w:rPr>
        <w:t xml:space="preserve">naliczenia kary umownej w wysokości 1.000,00 zł za każdy przypadek lub </w:t>
      </w:r>
    </w:p>
    <w:p w14:paraId="6F77E9FB" w14:textId="77777777" w:rsidR="00D656C9" w:rsidRPr="004948EB" w:rsidRDefault="00D656C9" w:rsidP="00CB7291">
      <w:pPr>
        <w:pStyle w:val="Tekstpodstawowy"/>
        <w:widowControl w:val="0"/>
        <w:numPr>
          <w:ilvl w:val="0"/>
          <w:numId w:val="11"/>
        </w:numPr>
        <w:autoSpaceDE w:val="0"/>
        <w:autoSpaceDN w:val="0"/>
        <w:spacing w:line="276" w:lineRule="auto"/>
        <w:ind w:right="20"/>
        <w:rPr>
          <w:sz w:val="20"/>
        </w:rPr>
      </w:pPr>
      <w:r w:rsidRPr="004948EB">
        <w:rPr>
          <w:sz w:val="20"/>
        </w:rPr>
        <w:t xml:space="preserve">odstąpienia od Umowy i naliczenia kary umownej jak za odstąpienie od umowy z winy Wykonawcy. </w:t>
      </w:r>
    </w:p>
    <w:p w14:paraId="66583F50" w14:textId="490D3482" w:rsidR="00A47F78" w:rsidRPr="004948EB" w:rsidRDefault="00A47F78" w:rsidP="00CB7291">
      <w:pPr>
        <w:pStyle w:val="Tekstpodstawowy"/>
        <w:widowControl w:val="0"/>
        <w:numPr>
          <w:ilvl w:val="0"/>
          <w:numId w:val="31"/>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Zamawiający naliczy karę umowną w wysokości </w:t>
      </w:r>
      <w:r w:rsidR="00EC6B45" w:rsidRPr="004948EB">
        <w:rPr>
          <w:rFonts w:eastAsia="Calibri"/>
          <w:color w:val="000000"/>
          <w:sz w:val="20"/>
          <w:lang w:eastAsia="en-US"/>
        </w:rPr>
        <w:t>1</w:t>
      </w:r>
      <w:r w:rsidR="008478E7" w:rsidRPr="004948EB">
        <w:rPr>
          <w:rFonts w:eastAsia="Calibri"/>
          <w:color w:val="000000"/>
          <w:sz w:val="20"/>
          <w:lang w:eastAsia="en-US"/>
        </w:rPr>
        <w:t>0% wynagrodzenia należnego z tytułu wykonania Przedmiotu Umowy</w:t>
      </w:r>
      <w:r w:rsidRPr="004948EB">
        <w:rPr>
          <w:rFonts w:eastAsia="Calibri"/>
          <w:color w:val="000000"/>
          <w:sz w:val="20"/>
          <w:lang w:eastAsia="en-US"/>
        </w:rPr>
        <w:t xml:space="preserve"> w przypadku odstąpienia od Umowy z powodu okoliczności leżących po stronie Wykonawcy. Dla uniknięcia wątpliwości kara jest należna zarówno w przypadku odstąpienia umownego, </w:t>
      </w:r>
      <w:r w:rsidR="00156D4F">
        <w:rPr>
          <w:rFonts w:eastAsia="Calibri"/>
          <w:color w:val="000000"/>
          <w:sz w:val="20"/>
          <w:lang w:eastAsia="en-US"/>
        </w:rPr>
        <w:br/>
      </w:r>
      <w:r w:rsidRPr="004948EB">
        <w:rPr>
          <w:rFonts w:eastAsia="Calibri"/>
          <w:color w:val="000000"/>
          <w:sz w:val="20"/>
          <w:lang w:eastAsia="en-US"/>
        </w:rPr>
        <w:t>jak i na podstawie przepisów ustawy</w:t>
      </w:r>
      <w:r w:rsidR="00454F29" w:rsidRPr="004948EB">
        <w:rPr>
          <w:rFonts w:eastAsia="Calibri"/>
          <w:color w:val="000000"/>
          <w:sz w:val="20"/>
          <w:lang w:eastAsia="en-US"/>
        </w:rPr>
        <w:t xml:space="preserve"> Kodeks </w:t>
      </w:r>
      <w:r w:rsidR="00466536">
        <w:rPr>
          <w:rFonts w:eastAsia="Calibri"/>
          <w:color w:val="000000"/>
          <w:sz w:val="20"/>
          <w:lang w:eastAsia="en-US"/>
        </w:rPr>
        <w:t>c</w:t>
      </w:r>
      <w:r w:rsidR="00454F29" w:rsidRPr="004948EB">
        <w:rPr>
          <w:rFonts w:eastAsia="Calibri"/>
          <w:color w:val="000000"/>
          <w:sz w:val="20"/>
          <w:lang w:eastAsia="en-US"/>
        </w:rPr>
        <w:t>ywilny</w:t>
      </w:r>
      <w:r w:rsidRPr="004948EB">
        <w:rPr>
          <w:rFonts w:eastAsia="Calibri"/>
          <w:color w:val="000000"/>
          <w:sz w:val="20"/>
          <w:lang w:eastAsia="en-US"/>
        </w:rPr>
        <w:t xml:space="preserve">, zarówno odstąpienia ze skutkiem do całej Umowy, </w:t>
      </w:r>
      <w:r w:rsidR="00156D4F">
        <w:rPr>
          <w:rFonts w:eastAsia="Calibri"/>
          <w:color w:val="000000"/>
          <w:sz w:val="20"/>
          <w:lang w:eastAsia="en-US"/>
        </w:rPr>
        <w:br/>
      </w:r>
      <w:r w:rsidRPr="004948EB">
        <w:rPr>
          <w:rFonts w:eastAsia="Calibri"/>
          <w:color w:val="000000"/>
          <w:sz w:val="20"/>
          <w:lang w:eastAsia="en-US"/>
        </w:rPr>
        <w:t>jak i</w:t>
      </w:r>
      <w:r w:rsidR="00991D76" w:rsidRPr="004948EB">
        <w:rPr>
          <w:rFonts w:eastAsia="Calibri"/>
          <w:color w:val="000000"/>
          <w:sz w:val="20"/>
          <w:lang w:eastAsia="en-US"/>
        </w:rPr>
        <w:t> </w:t>
      </w:r>
      <w:r w:rsidRPr="004948EB">
        <w:rPr>
          <w:rFonts w:eastAsia="Calibri"/>
          <w:color w:val="000000"/>
          <w:sz w:val="20"/>
          <w:lang w:eastAsia="en-US"/>
        </w:rPr>
        <w:t xml:space="preserve">odstąpienia w części, jeżeli Umowa lub przepis to przewiduje. </w:t>
      </w:r>
    </w:p>
    <w:p w14:paraId="6281C716" w14:textId="75BFF06A" w:rsidR="00E209BB" w:rsidRPr="004948EB" w:rsidRDefault="00E209BB" w:rsidP="00CB7291">
      <w:pPr>
        <w:pStyle w:val="Tekstpodstawowy"/>
        <w:widowControl w:val="0"/>
        <w:numPr>
          <w:ilvl w:val="0"/>
          <w:numId w:val="31"/>
        </w:numPr>
        <w:autoSpaceDE w:val="0"/>
        <w:autoSpaceDN w:val="0"/>
        <w:adjustRightInd w:val="0"/>
        <w:spacing w:line="276" w:lineRule="auto"/>
        <w:ind w:left="284" w:right="23" w:hanging="284"/>
        <w:rPr>
          <w:sz w:val="20"/>
        </w:rPr>
      </w:pPr>
      <w:r w:rsidRPr="004948EB">
        <w:rPr>
          <w:rFonts w:eastAsia="Calibri"/>
          <w:color w:val="000000"/>
          <w:sz w:val="20"/>
          <w:lang w:eastAsia="en-US"/>
        </w:rPr>
        <w:t xml:space="preserve">Niezależnie od kar umownych wskazanych w </w:t>
      </w:r>
      <w:r w:rsidR="003F3D18" w:rsidRPr="004948EB">
        <w:rPr>
          <w:rFonts w:eastAsia="Calibri"/>
          <w:color w:val="000000"/>
          <w:sz w:val="20"/>
          <w:lang w:eastAsia="en-US"/>
        </w:rPr>
        <w:t>ust</w:t>
      </w:r>
      <w:r w:rsidR="00466536">
        <w:rPr>
          <w:rFonts w:eastAsia="Calibri"/>
          <w:color w:val="000000"/>
          <w:sz w:val="20"/>
          <w:lang w:eastAsia="en-US"/>
        </w:rPr>
        <w:t>.</w:t>
      </w:r>
      <w:r w:rsidR="003F3D18" w:rsidRPr="004948EB">
        <w:rPr>
          <w:rFonts w:eastAsia="Calibri"/>
          <w:color w:val="000000"/>
          <w:sz w:val="20"/>
          <w:lang w:eastAsia="en-US"/>
        </w:rPr>
        <w:t xml:space="preserve"> </w:t>
      </w:r>
      <w:r w:rsidR="004F4CA7" w:rsidRPr="004948EB">
        <w:rPr>
          <w:rFonts w:eastAsia="Calibri"/>
          <w:color w:val="000000"/>
          <w:sz w:val="20"/>
          <w:lang w:eastAsia="en-US"/>
        </w:rPr>
        <w:t>10</w:t>
      </w:r>
      <w:r w:rsidRPr="004948EB">
        <w:rPr>
          <w:rFonts w:eastAsia="Calibri"/>
          <w:color w:val="000000"/>
          <w:sz w:val="20"/>
          <w:lang w:eastAsia="en-US"/>
        </w:rPr>
        <w:t xml:space="preserve"> Zamawiający naliczy karę umowną </w:t>
      </w:r>
      <w:r w:rsidRPr="004948EB">
        <w:rPr>
          <w:snapToGrid w:val="0"/>
          <w:sz w:val="20"/>
        </w:rPr>
        <w:t>za</w:t>
      </w:r>
      <w:r w:rsidRPr="004948EB">
        <w:rPr>
          <w:sz w:val="20"/>
        </w:rPr>
        <w:t xml:space="preserve"> każdy przypadek </w:t>
      </w:r>
      <w:r w:rsidR="0071287E" w:rsidRPr="004948EB">
        <w:rPr>
          <w:snapToGrid w:val="0"/>
          <w:sz w:val="20"/>
        </w:rPr>
        <w:t>niewypełniania</w:t>
      </w:r>
      <w:r w:rsidRPr="004948EB">
        <w:rPr>
          <w:snapToGrid w:val="0"/>
          <w:sz w:val="20"/>
        </w:rPr>
        <w:t xml:space="preserve"> obowiązków dotyczących</w:t>
      </w:r>
      <w:r w:rsidR="00370F4E">
        <w:rPr>
          <w:snapToGrid w:val="0"/>
          <w:sz w:val="20"/>
        </w:rPr>
        <w:t xml:space="preserve"> Podwykonawc</w:t>
      </w:r>
      <w:r w:rsidRPr="004948EB">
        <w:rPr>
          <w:snapToGrid w:val="0"/>
          <w:sz w:val="20"/>
        </w:rPr>
        <w:t>ów lub Dalszych</w:t>
      </w:r>
      <w:r w:rsidR="00370F4E">
        <w:rPr>
          <w:snapToGrid w:val="0"/>
          <w:sz w:val="20"/>
        </w:rPr>
        <w:t xml:space="preserve"> Podwykonawc</w:t>
      </w:r>
      <w:r w:rsidRPr="004948EB">
        <w:rPr>
          <w:snapToGrid w:val="0"/>
          <w:sz w:val="20"/>
        </w:rPr>
        <w:t xml:space="preserve">ów, o których mowa w § </w:t>
      </w:r>
      <w:r w:rsidR="00466536">
        <w:rPr>
          <w:snapToGrid w:val="0"/>
          <w:sz w:val="20"/>
        </w:rPr>
        <w:t>8</w:t>
      </w:r>
      <w:r w:rsidRPr="004948EB">
        <w:rPr>
          <w:snapToGrid w:val="0"/>
          <w:sz w:val="20"/>
        </w:rPr>
        <w:t>, w szczególności:</w:t>
      </w:r>
    </w:p>
    <w:p w14:paraId="27BF8DD5" w14:textId="6572AC1B" w:rsidR="00E209BB" w:rsidRPr="004948EB" w:rsidRDefault="00B84759" w:rsidP="00CB7291">
      <w:pPr>
        <w:pStyle w:val="Tekstpodstawowy2"/>
        <w:numPr>
          <w:ilvl w:val="0"/>
          <w:numId w:val="33"/>
        </w:numPr>
        <w:spacing w:after="0" w:line="276" w:lineRule="auto"/>
        <w:ind w:left="567" w:hanging="283"/>
        <w:jc w:val="both"/>
        <w:rPr>
          <w:i/>
          <w:sz w:val="20"/>
          <w:szCs w:val="20"/>
        </w:rPr>
      </w:pPr>
      <w:r w:rsidRPr="004948EB">
        <w:rPr>
          <w:rFonts w:eastAsia="Calibri"/>
          <w:color w:val="000000"/>
          <w:sz w:val="20"/>
          <w:szCs w:val="20"/>
          <w:lang w:eastAsia="en-US"/>
        </w:rPr>
        <w:t xml:space="preserve">w wysokości </w:t>
      </w:r>
      <w:r w:rsidR="004F4CA7" w:rsidRPr="004948EB">
        <w:rPr>
          <w:rFonts w:eastAsia="Calibri"/>
          <w:color w:val="000000"/>
          <w:sz w:val="20"/>
          <w:szCs w:val="20"/>
          <w:lang w:eastAsia="en-US"/>
        </w:rPr>
        <w:t>2</w:t>
      </w:r>
      <w:r w:rsidRPr="004948EB">
        <w:rPr>
          <w:rFonts w:eastAsia="Calibri"/>
          <w:color w:val="000000"/>
          <w:sz w:val="20"/>
          <w:szCs w:val="20"/>
          <w:lang w:eastAsia="en-US"/>
        </w:rPr>
        <w:t xml:space="preserve">.000,00 PLN - </w:t>
      </w:r>
      <w:r w:rsidR="00E209BB" w:rsidRPr="004948EB">
        <w:rPr>
          <w:sz w:val="20"/>
          <w:szCs w:val="20"/>
        </w:rPr>
        <w:t>w przypadku braku zapłaty lub nieterminowej zapłaty wynagrodzenia należnego</w:t>
      </w:r>
      <w:r w:rsidR="00370F4E">
        <w:rPr>
          <w:sz w:val="20"/>
          <w:szCs w:val="20"/>
        </w:rPr>
        <w:t xml:space="preserve"> Podwykonawc</w:t>
      </w:r>
      <w:r w:rsidR="00E209BB" w:rsidRPr="004948EB">
        <w:rPr>
          <w:sz w:val="20"/>
          <w:szCs w:val="20"/>
        </w:rPr>
        <w:t>om lub Dalszym</w:t>
      </w:r>
      <w:r w:rsidR="00370F4E">
        <w:rPr>
          <w:sz w:val="20"/>
          <w:szCs w:val="20"/>
        </w:rPr>
        <w:t xml:space="preserve"> Podwykonawc</w:t>
      </w:r>
      <w:r w:rsidR="00E209BB" w:rsidRPr="004948EB">
        <w:rPr>
          <w:sz w:val="20"/>
          <w:szCs w:val="20"/>
        </w:rPr>
        <w:t>om,</w:t>
      </w:r>
    </w:p>
    <w:p w14:paraId="7AB0DB00" w14:textId="77777777" w:rsidR="00E209BB" w:rsidRPr="004948EB" w:rsidRDefault="00B84759" w:rsidP="00CB7291">
      <w:pPr>
        <w:pStyle w:val="Tekstpodstawowy2"/>
        <w:numPr>
          <w:ilvl w:val="0"/>
          <w:numId w:val="33"/>
        </w:numPr>
        <w:spacing w:after="0" w:line="276" w:lineRule="auto"/>
        <w:ind w:left="567" w:hanging="283"/>
        <w:jc w:val="both"/>
        <w:rPr>
          <w:i/>
          <w:sz w:val="20"/>
          <w:szCs w:val="20"/>
        </w:rPr>
      </w:pPr>
      <w:r w:rsidRPr="004948EB">
        <w:rPr>
          <w:rFonts w:eastAsia="Calibri"/>
          <w:color w:val="000000"/>
          <w:sz w:val="20"/>
          <w:szCs w:val="20"/>
          <w:lang w:eastAsia="en-US"/>
        </w:rPr>
        <w:t xml:space="preserve">w wysokości </w:t>
      </w:r>
      <w:r w:rsidR="003F3D18" w:rsidRPr="004948EB">
        <w:rPr>
          <w:rFonts w:eastAsia="Calibri"/>
          <w:color w:val="000000"/>
          <w:sz w:val="20"/>
          <w:szCs w:val="20"/>
          <w:lang w:eastAsia="en-US"/>
        </w:rPr>
        <w:t>2</w:t>
      </w:r>
      <w:r w:rsidRPr="004948EB">
        <w:rPr>
          <w:rFonts w:eastAsia="Calibri"/>
          <w:color w:val="000000"/>
          <w:sz w:val="20"/>
          <w:szCs w:val="20"/>
          <w:lang w:eastAsia="en-US"/>
        </w:rPr>
        <w:t xml:space="preserve">.000,00 PLN </w:t>
      </w:r>
      <w:r w:rsidR="00E209BB" w:rsidRPr="004948EB">
        <w:rPr>
          <w:sz w:val="20"/>
          <w:szCs w:val="20"/>
        </w:rPr>
        <w:t>w przypadku nieprzedłożenia do zaakceptowania projektu umowy o</w:t>
      </w:r>
      <w:r w:rsidR="00991D76" w:rsidRPr="004948EB">
        <w:rPr>
          <w:sz w:val="20"/>
          <w:szCs w:val="20"/>
        </w:rPr>
        <w:t> </w:t>
      </w:r>
      <w:r w:rsidR="00E209BB" w:rsidRPr="004948EB">
        <w:rPr>
          <w:sz w:val="20"/>
          <w:szCs w:val="20"/>
        </w:rPr>
        <w:t>podwykonawstwo, której przedmiotem są roboty budowlane, lub projektu jej zmiany,</w:t>
      </w:r>
    </w:p>
    <w:p w14:paraId="6DCE78CC" w14:textId="5F7707C5" w:rsidR="00E209BB" w:rsidRPr="004948EB" w:rsidRDefault="005345B3" w:rsidP="00CB7291">
      <w:pPr>
        <w:pStyle w:val="Tekstpodstawowy2"/>
        <w:numPr>
          <w:ilvl w:val="0"/>
          <w:numId w:val="33"/>
        </w:numPr>
        <w:spacing w:after="0" w:line="276" w:lineRule="auto"/>
        <w:ind w:left="567" w:hanging="283"/>
        <w:jc w:val="both"/>
        <w:rPr>
          <w:i/>
          <w:sz w:val="20"/>
          <w:szCs w:val="20"/>
        </w:rPr>
      </w:pPr>
      <w:r w:rsidRPr="004948EB">
        <w:rPr>
          <w:sz w:val="20"/>
          <w:szCs w:val="20"/>
        </w:rPr>
        <w:lastRenderedPageBreak/>
        <w:t>w przypadku nieprzedłożenia poświadczonej za zgodność z oryginałem kopii umowy o podwykonawstwo lub jej zmiany</w:t>
      </w:r>
      <w:r w:rsidRPr="004948EB">
        <w:rPr>
          <w:rFonts w:eastAsia="Calibri"/>
          <w:color w:val="000000"/>
          <w:sz w:val="20"/>
          <w:szCs w:val="20"/>
          <w:lang w:eastAsia="en-US"/>
        </w:rPr>
        <w:t xml:space="preserve"> - w wysokości </w:t>
      </w:r>
      <w:r w:rsidR="003F3D18" w:rsidRPr="004948EB">
        <w:rPr>
          <w:rFonts w:eastAsia="Calibri"/>
          <w:color w:val="000000"/>
          <w:sz w:val="20"/>
          <w:szCs w:val="20"/>
          <w:lang w:eastAsia="en-US"/>
        </w:rPr>
        <w:t>3</w:t>
      </w:r>
      <w:r w:rsidRPr="004948EB">
        <w:rPr>
          <w:rFonts w:eastAsia="Calibri"/>
          <w:color w:val="000000"/>
          <w:sz w:val="20"/>
          <w:szCs w:val="20"/>
          <w:lang w:eastAsia="en-US"/>
        </w:rPr>
        <w:t>00,00 PLN za</w:t>
      </w:r>
      <w:r w:rsidR="00B84759" w:rsidRPr="004948EB">
        <w:rPr>
          <w:rFonts w:eastAsia="Calibri"/>
          <w:color w:val="000000"/>
          <w:sz w:val="20"/>
          <w:szCs w:val="20"/>
          <w:lang w:eastAsia="en-US"/>
        </w:rPr>
        <w:t xml:space="preserve"> każdy dzień zwłoki w stosunku do wymaganego terminu</w:t>
      </w:r>
      <w:r w:rsidRPr="004948EB">
        <w:rPr>
          <w:rFonts w:eastAsia="Calibri"/>
          <w:color w:val="000000"/>
          <w:sz w:val="20"/>
          <w:szCs w:val="20"/>
          <w:lang w:eastAsia="en-US"/>
        </w:rPr>
        <w:t>, tj.</w:t>
      </w:r>
      <w:r w:rsidR="00991D76" w:rsidRPr="004948EB">
        <w:rPr>
          <w:rFonts w:eastAsia="Calibri"/>
          <w:color w:val="000000"/>
          <w:sz w:val="20"/>
          <w:szCs w:val="20"/>
          <w:lang w:eastAsia="en-US"/>
        </w:rPr>
        <w:t> </w:t>
      </w:r>
      <w:r w:rsidRPr="004948EB">
        <w:rPr>
          <w:rFonts w:eastAsia="Calibri"/>
          <w:color w:val="000000"/>
          <w:sz w:val="20"/>
          <w:szCs w:val="20"/>
          <w:lang w:eastAsia="en-US"/>
        </w:rPr>
        <w:t>7 dni od dnia jej zawarcia</w:t>
      </w:r>
      <w:r w:rsidR="00E209BB" w:rsidRPr="004948EB">
        <w:rPr>
          <w:sz w:val="20"/>
          <w:szCs w:val="20"/>
        </w:rPr>
        <w:t>,</w:t>
      </w:r>
    </w:p>
    <w:p w14:paraId="24FD163C" w14:textId="52C7179B" w:rsidR="00E209BB" w:rsidRPr="004948EB" w:rsidRDefault="00E209BB" w:rsidP="00CB7291">
      <w:pPr>
        <w:pStyle w:val="Tekstpodstawowy2"/>
        <w:numPr>
          <w:ilvl w:val="0"/>
          <w:numId w:val="33"/>
        </w:numPr>
        <w:spacing w:after="0" w:line="276" w:lineRule="auto"/>
        <w:ind w:left="567" w:hanging="283"/>
        <w:jc w:val="both"/>
        <w:rPr>
          <w:i/>
          <w:sz w:val="20"/>
          <w:szCs w:val="20"/>
        </w:rPr>
      </w:pPr>
      <w:r w:rsidRPr="004948EB">
        <w:rPr>
          <w:sz w:val="20"/>
          <w:szCs w:val="20"/>
        </w:rPr>
        <w:t>w przypadku braku zmiany umowy o podwykonawstwo zgodnie z uwagami Zamawiającego</w:t>
      </w:r>
      <w:r w:rsidR="005345B3" w:rsidRPr="004948EB">
        <w:rPr>
          <w:sz w:val="20"/>
          <w:szCs w:val="20"/>
        </w:rPr>
        <w:t xml:space="preserve"> </w:t>
      </w:r>
      <w:r w:rsidR="005345B3" w:rsidRPr="004948EB">
        <w:rPr>
          <w:rFonts w:eastAsia="Calibri"/>
          <w:color w:val="000000"/>
          <w:sz w:val="20"/>
          <w:szCs w:val="20"/>
          <w:lang w:eastAsia="en-US"/>
        </w:rPr>
        <w:t>- w wysokości 300,00 PLN za każdy dzień zwłoki w stosunku do terminu wyznaczonego przez Zamawiającego</w:t>
      </w:r>
      <w:r w:rsidR="005345B3" w:rsidRPr="004948EB">
        <w:rPr>
          <w:sz w:val="20"/>
          <w:szCs w:val="20"/>
        </w:rPr>
        <w:t xml:space="preserve"> w</w:t>
      </w:r>
      <w:r w:rsidR="00FB6B13" w:rsidRPr="004948EB">
        <w:rPr>
          <w:sz w:val="20"/>
          <w:szCs w:val="20"/>
        </w:rPr>
        <w:t> </w:t>
      </w:r>
      <w:r w:rsidR="005345B3" w:rsidRPr="004948EB">
        <w:rPr>
          <w:sz w:val="20"/>
          <w:szCs w:val="20"/>
        </w:rPr>
        <w:t xml:space="preserve">sprzeciwie, o którym mowa w § </w:t>
      </w:r>
      <w:r w:rsidR="003F3D18" w:rsidRPr="004948EB">
        <w:rPr>
          <w:sz w:val="20"/>
          <w:szCs w:val="20"/>
        </w:rPr>
        <w:t>8</w:t>
      </w:r>
      <w:r w:rsidR="005345B3" w:rsidRPr="004948EB">
        <w:rPr>
          <w:sz w:val="20"/>
          <w:szCs w:val="20"/>
        </w:rPr>
        <w:t xml:space="preserve"> ust. </w:t>
      </w:r>
      <w:r w:rsidR="00466536">
        <w:rPr>
          <w:sz w:val="20"/>
          <w:szCs w:val="20"/>
        </w:rPr>
        <w:t>6 Umowy</w:t>
      </w:r>
      <w:r w:rsidRPr="004948EB">
        <w:rPr>
          <w:sz w:val="20"/>
          <w:szCs w:val="20"/>
        </w:rPr>
        <w:t xml:space="preserve">. </w:t>
      </w:r>
    </w:p>
    <w:p w14:paraId="1C4AB379" w14:textId="3AE17571" w:rsidR="004E4E11" w:rsidRPr="004948EB" w:rsidRDefault="004E4E11" w:rsidP="00CB7291">
      <w:pPr>
        <w:pStyle w:val="Tekstpodstawowy"/>
        <w:widowControl w:val="0"/>
        <w:numPr>
          <w:ilvl w:val="0"/>
          <w:numId w:val="31"/>
        </w:numPr>
        <w:autoSpaceDE w:val="0"/>
        <w:autoSpaceDN w:val="0"/>
        <w:adjustRightInd w:val="0"/>
        <w:spacing w:line="276" w:lineRule="auto"/>
        <w:ind w:left="284" w:right="23" w:hanging="284"/>
        <w:rPr>
          <w:sz w:val="20"/>
        </w:rPr>
      </w:pPr>
      <w:r w:rsidRPr="004948EB">
        <w:rPr>
          <w:sz w:val="20"/>
        </w:rPr>
        <w:t xml:space="preserve">Jeżeli Wykonawca nie przedstawi dokumentów lub wyjaśnień potwierdzających fakt zatrudnienia na umowę o pracę osób realizujących przedmiot zamówienia, o których mowa w </w:t>
      </w:r>
      <w:r w:rsidR="00437AB9">
        <w:rPr>
          <w:sz w:val="20"/>
        </w:rPr>
        <w:t>§ 5 ust</w:t>
      </w:r>
      <w:r w:rsidR="00466536">
        <w:rPr>
          <w:sz w:val="20"/>
        </w:rPr>
        <w:t>.</w:t>
      </w:r>
      <w:r w:rsidR="00437AB9">
        <w:rPr>
          <w:sz w:val="20"/>
        </w:rPr>
        <w:t xml:space="preserve"> 6</w:t>
      </w:r>
      <w:r w:rsidRPr="004948EB">
        <w:rPr>
          <w:sz w:val="20"/>
        </w:rPr>
        <w:t xml:space="preserve"> (w tym także dodatkowych dokumentów na żądanie Zamawiającego) albo jeżeli przedstawione dokumenty lub wyjaśnienia potwierdzają brak wymaganego zatrudnienia, Zamawiający jest uprawniony do: </w:t>
      </w:r>
    </w:p>
    <w:p w14:paraId="78D3DADB" w14:textId="77777777" w:rsidR="004E4E11" w:rsidRPr="004948EB" w:rsidRDefault="004E4E11" w:rsidP="00CB7291">
      <w:pPr>
        <w:pStyle w:val="Tekstpodstawowy"/>
        <w:widowControl w:val="0"/>
        <w:numPr>
          <w:ilvl w:val="1"/>
          <w:numId w:val="31"/>
        </w:numPr>
        <w:autoSpaceDE w:val="0"/>
        <w:autoSpaceDN w:val="0"/>
        <w:spacing w:line="276" w:lineRule="auto"/>
        <w:ind w:right="20"/>
        <w:rPr>
          <w:sz w:val="20"/>
        </w:rPr>
      </w:pPr>
      <w:r w:rsidRPr="004948EB">
        <w:rPr>
          <w:sz w:val="20"/>
        </w:rPr>
        <w:t>naliczenia kary umownej w wysokości 2.000,00 zł za każdy przypadek niewykazania faktu zatrudnienia w oparciu o umowę o pracę osoby, co do której pr</w:t>
      </w:r>
      <w:r w:rsidR="001957A5" w:rsidRPr="004948EB">
        <w:rPr>
          <w:sz w:val="20"/>
        </w:rPr>
        <w:t>zewidziany jest taki obowiązek,</w:t>
      </w:r>
    </w:p>
    <w:p w14:paraId="728002B6" w14:textId="77777777" w:rsidR="004E4E11" w:rsidRPr="004948EB" w:rsidRDefault="004E4E11" w:rsidP="00CB7291">
      <w:pPr>
        <w:pStyle w:val="Tekstpodstawowy"/>
        <w:widowControl w:val="0"/>
        <w:numPr>
          <w:ilvl w:val="1"/>
          <w:numId w:val="31"/>
        </w:numPr>
        <w:autoSpaceDE w:val="0"/>
        <w:autoSpaceDN w:val="0"/>
        <w:spacing w:line="276" w:lineRule="auto"/>
        <w:ind w:right="20"/>
        <w:rPr>
          <w:sz w:val="20"/>
        </w:rPr>
      </w:pPr>
      <w:r w:rsidRPr="004948EB">
        <w:rPr>
          <w:sz w:val="20"/>
        </w:rPr>
        <w:t>odstąpienia od Umowy po uprzednim wezwaniu Wykonawcy do zatrudnienia w oparciu o umowę o pracę wszystkich osób, co do których przewidziany jest taki obowiązek i udokumentowania tego faktu w</w:t>
      </w:r>
      <w:r w:rsidR="00FB6B13" w:rsidRPr="004948EB">
        <w:rPr>
          <w:sz w:val="20"/>
        </w:rPr>
        <w:t> </w:t>
      </w:r>
      <w:r w:rsidRPr="004948EB">
        <w:rPr>
          <w:sz w:val="20"/>
        </w:rPr>
        <w:t xml:space="preserve">terminie wskazanym przez Zamawiającego, z zagrożeniem, że w razie bezskutecznego upływu tego terminu Zamawiający będzie uprawniony do odstąpienia od Umowy z winy Wykonawcy. </w:t>
      </w:r>
    </w:p>
    <w:p w14:paraId="33F4E366" w14:textId="77777777" w:rsidR="004E4E11" w:rsidRPr="004948EB" w:rsidRDefault="004E4E11" w:rsidP="00CB7291">
      <w:pPr>
        <w:pStyle w:val="Tekstpodstawowy"/>
        <w:widowControl w:val="0"/>
        <w:numPr>
          <w:ilvl w:val="0"/>
          <w:numId w:val="31"/>
        </w:numPr>
        <w:autoSpaceDE w:val="0"/>
        <w:autoSpaceDN w:val="0"/>
        <w:adjustRightInd w:val="0"/>
        <w:spacing w:line="276" w:lineRule="auto"/>
        <w:ind w:left="284" w:right="23" w:hanging="284"/>
        <w:rPr>
          <w:sz w:val="20"/>
        </w:rPr>
      </w:pPr>
      <w:r w:rsidRPr="004948EB">
        <w:rPr>
          <w:sz w:val="20"/>
        </w:rPr>
        <w:t xml:space="preserve">Kara umowna przewidziana za niewykazanie faktu zatrudnienia danej osoby w oparciu o umowę o pracę należna jest także w przypadku późniejszego zatrudnienia tej osoby. </w:t>
      </w:r>
    </w:p>
    <w:p w14:paraId="54C48D74" w14:textId="77777777" w:rsidR="004E4E11" w:rsidRPr="004948EB" w:rsidRDefault="004E4E11" w:rsidP="00CB7291">
      <w:pPr>
        <w:pStyle w:val="Tekstpodstawowy"/>
        <w:widowControl w:val="0"/>
        <w:numPr>
          <w:ilvl w:val="0"/>
          <w:numId w:val="31"/>
        </w:numPr>
        <w:autoSpaceDE w:val="0"/>
        <w:autoSpaceDN w:val="0"/>
        <w:adjustRightInd w:val="0"/>
        <w:spacing w:line="276" w:lineRule="auto"/>
        <w:ind w:left="284" w:right="23" w:hanging="284"/>
        <w:rPr>
          <w:sz w:val="20"/>
        </w:rPr>
      </w:pPr>
      <w:r w:rsidRPr="004948EB">
        <w:rPr>
          <w:sz w:val="20"/>
        </w:rPr>
        <w:t xml:space="preserve">Uprawnienie do odstąpienia od Umowy w związku z niewykazaniem zatrudnienia w oparciu o umowę o pracę osób, co do których przewidziany jest taki obowiązek, trwa do upływu terminu </w:t>
      </w:r>
      <w:r w:rsidR="001957A5" w:rsidRPr="004948EB">
        <w:rPr>
          <w:sz w:val="20"/>
        </w:rPr>
        <w:t>o</w:t>
      </w:r>
      <w:r w:rsidRPr="004948EB">
        <w:rPr>
          <w:sz w:val="20"/>
        </w:rPr>
        <w:t xml:space="preserve">dbioru </w:t>
      </w:r>
      <w:r w:rsidR="001957A5" w:rsidRPr="004948EB">
        <w:rPr>
          <w:sz w:val="20"/>
        </w:rPr>
        <w:t>k</w:t>
      </w:r>
      <w:r w:rsidRPr="004948EB">
        <w:rPr>
          <w:sz w:val="20"/>
        </w:rPr>
        <w:t xml:space="preserve">ońcowego przewidzianego w umowie. </w:t>
      </w:r>
    </w:p>
    <w:p w14:paraId="13738D56" w14:textId="77777777" w:rsidR="00A47F78" w:rsidRPr="004948EB" w:rsidRDefault="00A47F78" w:rsidP="008702BD">
      <w:pPr>
        <w:spacing w:line="276" w:lineRule="auto"/>
        <w:ind w:left="426"/>
        <w:jc w:val="center"/>
        <w:rPr>
          <w:sz w:val="20"/>
          <w:szCs w:val="20"/>
        </w:rPr>
      </w:pPr>
    </w:p>
    <w:p w14:paraId="5301C8D3" w14:textId="77777777" w:rsidR="00A47F78" w:rsidRPr="004948EB" w:rsidRDefault="00083A32" w:rsidP="008702BD">
      <w:pPr>
        <w:spacing w:line="276" w:lineRule="auto"/>
        <w:ind w:left="426"/>
        <w:jc w:val="center"/>
        <w:rPr>
          <w:sz w:val="20"/>
          <w:szCs w:val="20"/>
        </w:rPr>
      </w:pPr>
      <w:r w:rsidRPr="004948EB">
        <w:rPr>
          <w:sz w:val="20"/>
          <w:szCs w:val="20"/>
        </w:rPr>
        <w:t>§ 14</w:t>
      </w:r>
    </w:p>
    <w:p w14:paraId="0682236B" w14:textId="77777777" w:rsidR="00A47F78" w:rsidRPr="004948EB" w:rsidRDefault="00A47F78" w:rsidP="00F5097B">
      <w:pPr>
        <w:spacing w:line="276" w:lineRule="auto"/>
        <w:ind w:left="426"/>
        <w:jc w:val="center"/>
        <w:rPr>
          <w:sz w:val="20"/>
          <w:szCs w:val="20"/>
        </w:rPr>
      </w:pPr>
      <w:r w:rsidRPr="004948EB">
        <w:rPr>
          <w:sz w:val="20"/>
          <w:szCs w:val="20"/>
        </w:rPr>
        <w:t xml:space="preserve">ODSTĄPIENIE OD UMOWY </w:t>
      </w:r>
    </w:p>
    <w:p w14:paraId="49956E67" w14:textId="76634B9C"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Jeżeli Zamawiający nie współdziała z Wykonawcą w zakresie przewidzianym postanowieniami Umowy, a</w:t>
      </w:r>
      <w:r w:rsidR="00991D76" w:rsidRPr="004948EB">
        <w:rPr>
          <w:rFonts w:eastAsia="Calibri"/>
          <w:color w:val="000000"/>
          <w:sz w:val="20"/>
          <w:lang w:eastAsia="en-US"/>
        </w:rPr>
        <w:t> </w:t>
      </w:r>
      <w:r w:rsidRPr="004948EB">
        <w:rPr>
          <w:rFonts w:eastAsia="Calibri"/>
          <w:color w:val="000000"/>
          <w:sz w:val="20"/>
          <w:lang w:eastAsia="en-US"/>
        </w:rPr>
        <w:t xml:space="preserve">współdziałanie to jest konieczne do wykonania Umowy, Wykonawca jest uprawniony do odstąpienia od Umowy po uprzednim wezwaniu Zamawiającego do zapewnienia koniecznego współdziałania i wyznaczeniu mu w tym celu odpowiedniego terminu, nie krótszego </w:t>
      </w:r>
      <w:r w:rsidR="0071287E" w:rsidRPr="004948EB">
        <w:rPr>
          <w:rFonts w:eastAsia="Calibri"/>
          <w:color w:val="000000"/>
          <w:sz w:val="20"/>
          <w:lang w:eastAsia="en-US"/>
        </w:rPr>
        <w:t>niż 30</w:t>
      </w:r>
      <w:r w:rsidRPr="004948EB">
        <w:rPr>
          <w:rFonts w:eastAsia="Calibri"/>
          <w:color w:val="000000"/>
          <w:sz w:val="20"/>
          <w:lang w:eastAsia="en-US"/>
        </w:rPr>
        <w:t xml:space="preserve">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 </w:t>
      </w:r>
    </w:p>
    <w:p w14:paraId="04B9378B" w14:textId="77777777"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Zamawiający będzie uprawniony do odstąpienia od Umowy (umowne prawo odstąpienia) bez wyznaczania terminu dodatkowego w przypadku, w którym:</w:t>
      </w:r>
    </w:p>
    <w:p w14:paraId="509485F8" w14:textId="5A589E86" w:rsidR="00410D3C" w:rsidRPr="004948EB" w:rsidRDefault="004948EB"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opóźnienie</w:t>
      </w:r>
      <w:r w:rsidR="00A47F78" w:rsidRPr="004948EB">
        <w:rPr>
          <w:rFonts w:eastAsia="Calibri"/>
          <w:color w:val="000000"/>
          <w:sz w:val="20"/>
          <w:lang w:eastAsia="en-US"/>
        </w:rPr>
        <w:t xml:space="preserve"> Wykonawcy</w:t>
      </w:r>
      <w:r w:rsidR="00360B4A" w:rsidRPr="004948EB">
        <w:rPr>
          <w:rFonts w:eastAsia="Calibri"/>
          <w:color w:val="000000"/>
          <w:sz w:val="20"/>
          <w:lang w:eastAsia="en-US"/>
        </w:rPr>
        <w:t xml:space="preserve"> skutkując</w:t>
      </w:r>
      <w:r w:rsidRPr="004948EB">
        <w:rPr>
          <w:rFonts w:eastAsia="Calibri"/>
          <w:color w:val="000000"/>
          <w:sz w:val="20"/>
          <w:lang w:eastAsia="en-US"/>
        </w:rPr>
        <w:t>e</w:t>
      </w:r>
      <w:r w:rsidR="00A47F78" w:rsidRPr="004948EB">
        <w:rPr>
          <w:rFonts w:eastAsia="Calibri"/>
          <w:color w:val="000000"/>
          <w:sz w:val="20"/>
          <w:lang w:eastAsia="en-US"/>
        </w:rPr>
        <w:t xml:space="preserve"> </w:t>
      </w:r>
      <w:r w:rsidR="00360B4A" w:rsidRPr="004948EB">
        <w:rPr>
          <w:rFonts w:eastAsia="Calibri"/>
          <w:color w:val="000000"/>
          <w:sz w:val="20"/>
          <w:lang w:eastAsia="en-US"/>
        </w:rPr>
        <w:t xml:space="preserve">zwłoką </w:t>
      </w:r>
      <w:r w:rsidR="00A47F78" w:rsidRPr="004948EB">
        <w:rPr>
          <w:rFonts w:eastAsia="Calibri"/>
          <w:color w:val="000000"/>
          <w:sz w:val="20"/>
          <w:lang w:eastAsia="en-US"/>
        </w:rPr>
        <w:t xml:space="preserve">odbioru </w:t>
      </w:r>
      <w:r w:rsidR="00B3472A" w:rsidRPr="004948EB">
        <w:rPr>
          <w:rFonts w:eastAsia="Calibri"/>
          <w:color w:val="000000"/>
          <w:sz w:val="20"/>
          <w:lang w:eastAsia="en-US"/>
        </w:rPr>
        <w:t xml:space="preserve">całego </w:t>
      </w:r>
      <w:r w:rsidR="00AF7DAB" w:rsidRPr="004948EB">
        <w:rPr>
          <w:rFonts w:eastAsia="Calibri"/>
          <w:color w:val="000000"/>
          <w:sz w:val="20"/>
          <w:lang w:eastAsia="en-US"/>
        </w:rPr>
        <w:t>Przedmiotu Umowy</w:t>
      </w:r>
      <w:r w:rsidR="00A47F78" w:rsidRPr="004948EB">
        <w:rPr>
          <w:rFonts w:eastAsia="Calibri"/>
          <w:color w:val="000000"/>
          <w:sz w:val="20"/>
          <w:lang w:eastAsia="en-US"/>
        </w:rPr>
        <w:t xml:space="preserve"> </w:t>
      </w:r>
      <w:r w:rsidR="0071287E" w:rsidRPr="004948EB">
        <w:rPr>
          <w:rFonts w:eastAsia="Calibri"/>
          <w:color w:val="000000"/>
          <w:sz w:val="20"/>
          <w:lang w:eastAsia="en-US"/>
        </w:rPr>
        <w:t>w stosunku</w:t>
      </w:r>
      <w:r w:rsidR="00A47F78" w:rsidRPr="004948EB">
        <w:rPr>
          <w:rFonts w:eastAsia="Calibri"/>
          <w:color w:val="000000"/>
          <w:sz w:val="20"/>
          <w:lang w:eastAsia="en-US"/>
        </w:rPr>
        <w:t xml:space="preserve"> do terminów wskazanych w </w:t>
      </w:r>
      <w:r w:rsidR="00454F29" w:rsidRPr="004948EB">
        <w:rPr>
          <w:rFonts w:eastAsia="Calibri"/>
          <w:color w:val="000000"/>
          <w:sz w:val="20"/>
          <w:lang w:eastAsia="en-US"/>
        </w:rPr>
        <w:t xml:space="preserve">§ </w:t>
      </w:r>
      <w:r w:rsidR="003F3D18" w:rsidRPr="004948EB">
        <w:rPr>
          <w:rFonts w:eastAsia="Calibri"/>
          <w:color w:val="000000"/>
          <w:sz w:val="20"/>
          <w:lang w:eastAsia="en-US"/>
        </w:rPr>
        <w:t>4</w:t>
      </w:r>
      <w:r w:rsidR="00A47F78" w:rsidRPr="004948EB">
        <w:rPr>
          <w:rFonts w:eastAsia="Calibri"/>
          <w:color w:val="000000"/>
          <w:sz w:val="20"/>
          <w:lang w:eastAsia="en-US"/>
        </w:rPr>
        <w:t xml:space="preserve"> ust. </w:t>
      </w:r>
      <w:r w:rsidR="00454F29" w:rsidRPr="004948EB">
        <w:rPr>
          <w:rFonts w:eastAsia="Calibri"/>
          <w:color w:val="000000"/>
          <w:sz w:val="20"/>
          <w:lang w:eastAsia="en-US"/>
        </w:rPr>
        <w:t>1</w:t>
      </w:r>
      <w:r w:rsidR="003F3D18" w:rsidRPr="004948EB">
        <w:rPr>
          <w:rFonts w:eastAsia="Calibri"/>
          <w:color w:val="000000"/>
          <w:sz w:val="20"/>
          <w:lang w:eastAsia="en-US"/>
        </w:rPr>
        <w:t xml:space="preserve"> i 2</w:t>
      </w:r>
      <w:r w:rsidR="00454F29" w:rsidRPr="004948EB">
        <w:rPr>
          <w:rFonts w:eastAsia="Calibri"/>
          <w:color w:val="000000"/>
          <w:sz w:val="20"/>
          <w:lang w:eastAsia="en-US"/>
        </w:rPr>
        <w:t xml:space="preserve"> </w:t>
      </w:r>
      <w:r w:rsidR="00466536">
        <w:rPr>
          <w:rFonts w:eastAsia="Calibri"/>
          <w:color w:val="000000"/>
          <w:sz w:val="20"/>
          <w:lang w:eastAsia="en-US"/>
        </w:rPr>
        <w:t xml:space="preserve">umowy </w:t>
      </w:r>
      <w:r w:rsidR="00A47F78" w:rsidRPr="004948EB">
        <w:rPr>
          <w:rFonts w:eastAsia="Calibri"/>
          <w:color w:val="000000"/>
          <w:sz w:val="20"/>
          <w:lang w:eastAsia="en-US"/>
        </w:rPr>
        <w:t>wyniesie co najmniej 14 dni;</w:t>
      </w:r>
    </w:p>
    <w:p w14:paraId="6CE456F4" w14:textId="77777777" w:rsidR="00A47F78" w:rsidRPr="004948EB" w:rsidRDefault="00A47F78"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 xml:space="preserve">Wykonawca nie podjął się wykonywania obowiązków wynikających z niniejszej umowy lub przerwał ich wykonanie i przerwa trwa dłużej niż 10 dni, </w:t>
      </w:r>
    </w:p>
    <w:p w14:paraId="0EE8C302" w14:textId="77777777" w:rsidR="00360B4A" w:rsidRPr="004948EB" w:rsidRDefault="00A47F78"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Wykonawca wykonuje swoje obowiązki w sposób nienależyty</w:t>
      </w:r>
      <w:r w:rsidR="00360B4A" w:rsidRPr="004948EB">
        <w:rPr>
          <w:rFonts w:eastAsia="Calibri"/>
          <w:color w:val="000000"/>
          <w:sz w:val="20"/>
          <w:lang w:eastAsia="en-US"/>
        </w:rPr>
        <w:t>,</w:t>
      </w:r>
      <w:r w:rsidRPr="004948EB">
        <w:rPr>
          <w:rFonts w:eastAsia="Calibri"/>
          <w:color w:val="000000"/>
          <w:sz w:val="20"/>
          <w:lang w:eastAsia="en-US"/>
        </w:rPr>
        <w:t xml:space="preserve"> </w:t>
      </w:r>
      <w:r w:rsidR="00360B4A" w:rsidRPr="004948EB">
        <w:rPr>
          <w:rFonts w:eastAsia="Calibri"/>
          <w:color w:val="000000"/>
          <w:sz w:val="20"/>
          <w:lang w:eastAsia="en-US"/>
        </w:rPr>
        <w:t>a po upływie 7 dni od wezwania przez Zamawiającego do zaniechania przez Wykonawcę naruszeń postanowień Umowy i usunięcia ewentualnych skutków tych naruszeń, Wykonawca nie zastosuje się do wezwania</w:t>
      </w:r>
      <w:r w:rsidR="008702BD" w:rsidRPr="004948EB">
        <w:rPr>
          <w:rFonts w:eastAsia="Calibri"/>
          <w:color w:val="000000"/>
          <w:sz w:val="20"/>
          <w:lang w:eastAsia="en-US"/>
        </w:rPr>
        <w:t>,</w:t>
      </w:r>
    </w:p>
    <w:p w14:paraId="128DDAA7" w14:textId="77777777" w:rsidR="008702BD" w:rsidRPr="004948EB" w:rsidRDefault="008702BD"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 xml:space="preserve">Wykonawca przerwał wykonywanie prac na okres dłuższy niż </w:t>
      </w:r>
      <w:r w:rsidR="00126C1A" w:rsidRPr="004948EB">
        <w:rPr>
          <w:rFonts w:eastAsia="Calibri"/>
          <w:color w:val="000000"/>
          <w:sz w:val="20"/>
          <w:lang w:eastAsia="en-US"/>
        </w:rPr>
        <w:t>7</w:t>
      </w:r>
      <w:r w:rsidRPr="004948EB">
        <w:rPr>
          <w:rFonts w:eastAsia="Calibri"/>
          <w:color w:val="000000"/>
          <w:sz w:val="20"/>
          <w:lang w:eastAsia="en-US"/>
        </w:rPr>
        <w:t xml:space="preserve"> dni bez zgody Zamawiającego,</w:t>
      </w:r>
    </w:p>
    <w:p w14:paraId="6709F19D" w14:textId="77777777" w:rsidR="008702BD" w:rsidRPr="004948EB" w:rsidRDefault="008702BD"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Wykonawca wykonuje prace niezgodnie z projektem,</w:t>
      </w:r>
    </w:p>
    <w:p w14:paraId="0386EFAD" w14:textId="1AA1E197" w:rsidR="00A47F78" w:rsidRPr="004948EB" w:rsidRDefault="00360B4A" w:rsidP="00CB7291">
      <w:pPr>
        <w:pStyle w:val="Tekstpodstawowy"/>
        <w:widowControl w:val="0"/>
        <w:numPr>
          <w:ilvl w:val="1"/>
          <w:numId w:val="32"/>
        </w:numPr>
        <w:autoSpaceDE w:val="0"/>
        <w:autoSpaceDN w:val="0"/>
        <w:adjustRightInd w:val="0"/>
        <w:spacing w:line="276" w:lineRule="auto"/>
        <w:ind w:right="23"/>
        <w:rPr>
          <w:rFonts w:eastAsia="Calibri"/>
          <w:color w:val="000000"/>
          <w:sz w:val="20"/>
          <w:lang w:eastAsia="en-US"/>
        </w:rPr>
      </w:pPr>
      <w:r w:rsidRPr="004948EB">
        <w:rPr>
          <w:rFonts w:eastAsia="Calibri"/>
          <w:color w:val="000000"/>
          <w:sz w:val="20"/>
          <w:lang w:eastAsia="en-US"/>
        </w:rPr>
        <w:t>gdy łączna wysokość</w:t>
      </w:r>
      <w:r w:rsidRPr="004948EB">
        <w:rPr>
          <w:sz w:val="20"/>
        </w:rPr>
        <w:t xml:space="preserve"> kar umownych naliczony</w:t>
      </w:r>
      <w:r w:rsidR="00466536">
        <w:rPr>
          <w:sz w:val="20"/>
        </w:rPr>
        <w:t>ch Wykonawcy</w:t>
      </w:r>
      <w:r w:rsidRPr="004948EB">
        <w:rPr>
          <w:sz w:val="20"/>
        </w:rPr>
        <w:t xml:space="preserve"> przekroczy 10% wartości umowy,</w:t>
      </w:r>
    </w:p>
    <w:p w14:paraId="6AA578F1" w14:textId="02FF2023"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Jeżeli Wykonawca będzie realizował Umowę w sposób wadliwy albo sprzeczny z Umową, Zamawiający wezwie Wykonawcę do zmiany sposobu jej wykonywania i wyznaczy mu w tym celu dodatkowy termin. Po bezskutecznym upływie tego terminu Zamawiający będzie uprawniony do odstąpienia od Umowy (umowne prawo odstąpienia). Wezwanie będzie wystosowane w formie pisemnej pod rygorem </w:t>
      </w:r>
      <w:r w:rsidR="00466536">
        <w:rPr>
          <w:rFonts w:eastAsia="Calibri"/>
          <w:color w:val="000000"/>
          <w:sz w:val="20"/>
          <w:lang w:eastAsia="en-US"/>
        </w:rPr>
        <w:t>nieważności</w:t>
      </w:r>
      <w:r w:rsidRPr="004948EB">
        <w:rPr>
          <w:rFonts w:eastAsia="Calibri"/>
          <w:color w:val="000000"/>
          <w:sz w:val="20"/>
          <w:lang w:eastAsia="en-US"/>
        </w:rPr>
        <w:t xml:space="preserve">. </w:t>
      </w:r>
    </w:p>
    <w:p w14:paraId="691D9F1F" w14:textId="77777777"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 razie wykonania przez Zamawiającego umownego prawa odstąpienia od Umowy z przyczyn, za które odpowiedzialność ponosi Wykonawca, Strony uzgadniają, że oświadczenie o odstąpieniu – o ile Umowa dalej wyraźnie nie stanowi inaczej – ma skutek wyłącznie do nieodebranych części Przedmiotu Umowy. </w:t>
      </w:r>
    </w:p>
    <w:p w14:paraId="306E65D8" w14:textId="77777777"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 takim przypadku</w:t>
      </w:r>
      <w:r w:rsidR="00410D3C" w:rsidRPr="004948EB">
        <w:rPr>
          <w:rFonts w:eastAsia="Calibri"/>
          <w:color w:val="000000"/>
          <w:sz w:val="20"/>
          <w:lang w:eastAsia="en-US"/>
        </w:rPr>
        <w:t xml:space="preserve"> </w:t>
      </w:r>
      <w:r w:rsidRPr="004948EB">
        <w:rPr>
          <w:rFonts w:eastAsia="Calibri"/>
          <w:color w:val="000000"/>
          <w:sz w:val="20"/>
          <w:lang w:eastAsia="en-US"/>
        </w:rPr>
        <w:t>Wykonawca ma prawo do wynagrodzenia za odebrane części Przedmiotu Umowy</w:t>
      </w:r>
      <w:r w:rsidR="00410D3C" w:rsidRPr="004948EB">
        <w:rPr>
          <w:rFonts w:eastAsia="Calibri"/>
          <w:color w:val="000000"/>
          <w:sz w:val="20"/>
          <w:lang w:eastAsia="en-US"/>
        </w:rPr>
        <w:t>, a</w:t>
      </w:r>
      <w:r w:rsidR="00991D76" w:rsidRPr="004948EB">
        <w:rPr>
          <w:rFonts w:eastAsia="Calibri"/>
          <w:color w:val="000000"/>
          <w:sz w:val="20"/>
          <w:lang w:eastAsia="en-US"/>
        </w:rPr>
        <w:t> </w:t>
      </w:r>
      <w:r w:rsidR="00410D3C" w:rsidRPr="004948EB">
        <w:rPr>
          <w:rFonts w:eastAsia="Calibri"/>
          <w:color w:val="000000"/>
          <w:sz w:val="20"/>
          <w:lang w:eastAsia="en-US"/>
        </w:rPr>
        <w:t>w</w:t>
      </w:r>
      <w:r w:rsidRPr="004948EB">
        <w:rPr>
          <w:rFonts w:eastAsia="Calibri"/>
          <w:color w:val="000000"/>
          <w:sz w:val="20"/>
          <w:lang w:eastAsia="en-US"/>
        </w:rPr>
        <w:t xml:space="preserve">ysokość tego wynagrodzenia zostanie ustalona w oparciu o </w:t>
      </w:r>
      <w:r w:rsidR="00410D3C" w:rsidRPr="004948EB">
        <w:rPr>
          <w:rFonts w:eastAsia="Calibri"/>
          <w:color w:val="000000"/>
          <w:sz w:val="20"/>
          <w:lang w:eastAsia="en-US"/>
        </w:rPr>
        <w:t>w</w:t>
      </w:r>
      <w:r w:rsidRPr="004948EB">
        <w:rPr>
          <w:rFonts w:eastAsia="Calibri"/>
          <w:color w:val="000000"/>
          <w:sz w:val="20"/>
          <w:lang w:eastAsia="en-US"/>
        </w:rPr>
        <w:t xml:space="preserve">ynagrodzenie opisane w Umowie, a jeżeli będzie to niewystarczające (np. w przypadku niedokończonych prac) – proporcjonalnie do stanu </w:t>
      </w:r>
      <w:r w:rsidRPr="004948EB">
        <w:rPr>
          <w:rFonts w:eastAsia="Calibri"/>
          <w:color w:val="000000"/>
          <w:sz w:val="20"/>
          <w:lang w:eastAsia="en-US"/>
        </w:rPr>
        <w:lastRenderedPageBreak/>
        <w:t>zaawansowania prac</w:t>
      </w:r>
      <w:r w:rsidR="003F3D18" w:rsidRPr="004948EB">
        <w:rPr>
          <w:rFonts w:eastAsia="Calibri"/>
          <w:color w:val="000000"/>
          <w:sz w:val="20"/>
          <w:lang w:eastAsia="en-US"/>
        </w:rPr>
        <w:t>;.</w:t>
      </w:r>
    </w:p>
    <w:p w14:paraId="1645D36E" w14:textId="77777777"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Ilekroć Umowa zastrzega dla Zamawiającego umowne prawo odstąpienia od Umowy z przyczyn, za które odpowiedzialność ponosi Wykonawca, Zamawiający jest uprawniony do wykonania tego uprawnienia w</w:t>
      </w:r>
      <w:r w:rsidR="00FB6B13" w:rsidRPr="004948EB">
        <w:rPr>
          <w:rFonts w:eastAsia="Calibri"/>
          <w:color w:val="000000"/>
          <w:sz w:val="20"/>
          <w:lang w:eastAsia="en-US"/>
        </w:rPr>
        <w:t> </w:t>
      </w:r>
      <w:r w:rsidRPr="004948EB">
        <w:rPr>
          <w:rFonts w:eastAsia="Calibri"/>
          <w:color w:val="000000"/>
          <w:sz w:val="20"/>
          <w:lang w:eastAsia="en-US"/>
        </w:rPr>
        <w:t xml:space="preserve">terminie </w:t>
      </w:r>
      <w:r w:rsidR="008702BD" w:rsidRPr="004948EB">
        <w:rPr>
          <w:rFonts w:eastAsia="Calibri"/>
          <w:color w:val="000000"/>
          <w:sz w:val="20"/>
          <w:lang w:eastAsia="en-US"/>
        </w:rPr>
        <w:t>jednego miesiąca</w:t>
      </w:r>
      <w:r w:rsidRPr="004948EB">
        <w:rPr>
          <w:rFonts w:eastAsia="Calibri"/>
          <w:color w:val="000000"/>
          <w:sz w:val="20"/>
          <w:lang w:eastAsia="en-US"/>
        </w:rPr>
        <w:t xml:space="preserve"> od daty, w której powziął wiadomość o przyczynie uzasadniającej odstąpienie od Umowy. </w:t>
      </w:r>
    </w:p>
    <w:p w14:paraId="0FCCF323" w14:textId="30B16540" w:rsidR="00A47F78" w:rsidRPr="004948EB" w:rsidRDefault="00A47F78"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 przypadku odstąpienia na podstawie art. 145 </w:t>
      </w:r>
      <w:r w:rsidR="00466536">
        <w:rPr>
          <w:rFonts w:eastAsia="Calibri"/>
          <w:color w:val="000000"/>
          <w:sz w:val="20"/>
          <w:lang w:eastAsia="en-US"/>
        </w:rPr>
        <w:t xml:space="preserve">ustawy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xml:space="preserve"> lub rozwiązania umowy na podstawie art. 145a </w:t>
      </w:r>
      <w:r w:rsidR="00466536">
        <w:rPr>
          <w:rFonts w:eastAsia="Calibri"/>
          <w:color w:val="000000"/>
          <w:sz w:val="20"/>
          <w:lang w:eastAsia="en-US"/>
        </w:rPr>
        <w:t xml:space="preserve">ustawy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xml:space="preserve">, Zamawiający zapłaci wynagrodzenie Wykonawcy, przy czym wysokość tego wynagrodzenia zostanie ustalona w oparciu o Wynagrodzenie opisane w Umowie, a jeżeli będzie to niewystarczające (np. w przypadku niedokończonych prac) – proporcjonalnie do stanu zaawansowania prac. </w:t>
      </w:r>
    </w:p>
    <w:p w14:paraId="449846D4" w14:textId="77777777" w:rsidR="008702BD" w:rsidRPr="004948EB" w:rsidRDefault="008702BD" w:rsidP="00CB7291">
      <w:pPr>
        <w:pStyle w:val="Tekstpodstawowy"/>
        <w:widowControl w:val="0"/>
        <w:numPr>
          <w:ilvl w:val="0"/>
          <w:numId w:val="32"/>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 wypadku odstąpienia od umowy Wykonawcę oraz Zamawiającego obciążają następujące obowiązki szczegółowe:</w:t>
      </w:r>
    </w:p>
    <w:p w14:paraId="20E206F0" w14:textId="20861953"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 xml:space="preserve">w terminie 7 dni od daty odstąpienia od umowy Wykonawca przy udziale Zamawiającego sporządzi szczegółowy protokół inwentaryzacji robót w toku według stanu na dzień odstąpienia; w przypadku </w:t>
      </w:r>
      <w:r w:rsidR="0071287E" w:rsidRPr="004948EB">
        <w:rPr>
          <w:sz w:val="20"/>
          <w:szCs w:val="20"/>
        </w:rPr>
        <w:t>niestawienia</w:t>
      </w:r>
      <w:r w:rsidRPr="004948EB">
        <w:rPr>
          <w:sz w:val="20"/>
          <w:szCs w:val="20"/>
        </w:rPr>
        <w:t xml:space="preserve"> się strony, po uprzednim pisemnym wezwaniu wysłanym na jej adres, inwentaryzacja zostanie sporządzona jednostronnie (niepodjęcie właściwie zaadresowanej </w:t>
      </w:r>
      <w:r w:rsidR="0071287E" w:rsidRPr="004948EB">
        <w:rPr>
          <w:sz w:val="20"/>
          <w:szCs w:val="20"/>
        </w:rPr>
        <w:t>korespondencji ma</w:t>
      </w:r>
      <w:r w:rsidRPr="004948EB">
        <w:rPr>
          <w:sz w:val="20"/>
          <w:szCs w:val="20"/>
        </w:rPr>
        <w:t xml:space="preserve"> skutek doręczenia) ze skutkiem dla strony nieobecnej;</w:t>
      </w:r>
    </w:p>
    <w:p w14:paraId="1A30E973" w14:textId="77777777"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Wykonawca zabezpieczy przerwane roboty w zakresie obustronnie uzgodnionym na koszt tej strony, z</w:t>
      </w:r>
      <w:r w:rsidR="00991D76" w:rsidRPr="004948EB">
        <w:rPr>
          <w:sz w:val="20"/>
          <w:szCs w:val="20"/>
        </w:rPr>
        <w:t> </w:t>
      </w:r>
      <w:r w:rsidRPr="004948EB">
        <w:rPr>
          <w:sz w:val="20"/>
          <w:szCs w:val="20"/>
        </w:rPr>
        <w:t xml:space="preserve">winy której nastąpiło odstąpienie od Umowy, </w:t>
      </w:r>
    </w:p>
    <w:p w14:paraId="6178A675" w14:textId="77777777"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Wykonawca sporządzi wykaz tych materiałów, konstrukcji lub urządzeń, które nie mogą być wykorzystane przez Wykonawcę do realizacji innych robót nie objętych Umową, jeżeli odstąpienie od Umowy nastąpiło z przyczyn niezależnych od niego.</w:t>
      </w:r>
    </w:p>
    <w:p w14:paraId="6C96D3DB" w14:textId="77777777"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Wykonawca zgłosi Zamawiającemu wniosek o dokonanie odbioru robót przerwanych oraz robót zabezpieczających niezwłocznie po ich wykonaniu,</w:t>
      </w:r>
    </w:p>
    <w:p w14:paraId="714A7456" w14:textId="77777777"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Wykonawca przekaże Zamawiającemu wszelkie dokumenty budowy oraz Projekty wraz z dokumentacją powykonawczą dla robót wykonanych;</w:t>
      </w:r>
    </w:p>
    <w:p w14:paraId="505E0A24" w14:textId="6D8A3CFE" w:rsidR="008702BD" w:rsidRPr="004948EB" w:rsidRDefault="008702BD" w:rsidP="00CB7291">
      <w:pPr>
        <w:pStyle w:val="Akapitzlist"/>
        <w:widowControl w:val="0"/>
        <w:numPr>
          <w:ilvl w:val="1"/>
          <w:numId w:val="41"/>
        </w:numPr>
        <w:spacing w:line="276" w:lineRule="auto"/>
        <w:ind w:left="567" w:hanging="426"/>
        <w:jc w:val="both"/>
        <w:rPr>
          <w:sz w:val="20"/>
          <w:szCs w:val="20"/>
        </w:rPr>
      </w:pPr>
      <w:r w:rsidRPr="004948EB">
        <w:rPr>
          <w:sz w:val="20"/>
          <w:szCs w:val="20"/>
        </w:rPr>
        <w:t xml:space="preserve">Wykonawca najpóźniej w terminie </w:t>
      </w:r>
      <w:r w:rsidR="00B3472A" w:rsidRPr="004948EB">
        <w:rPr>
          <w:sz w:val="20"/>
          <w:szCs w:val="20"/>
        </w:rPr>
        <w:t xml:space="preserve">14 </w:t>
      </w:r>
      <w:r w:rsidRPr="004948EB">
        <w:rPr>
          <w:sz w:val="20"/>
          <w:szCs w:val="20"/>
        </w:rPr>
        <w:t xml:space="preserve">dni </w:t>
      </w:r>
      <w:r w:rsidR="00466536">
        <w:rPr>
          <w:sz w:val="20"/>
          <w:szCs w:val="20"/>
        </w:rPr>
        <w:t xml:space="preserve">od daty odstąpienia od umowy </w:t>
      </w:r>
      <w:r w:rsidRPr="004948EB">
        <w:rPr>
          <w:sz w:val="20"/>
          <w:szCs w:val="20"/>
        </w:rPr>
        <w:t>usunie z terenu budowy urządzenia przez niego dostarczone lub wzniesione, uporządkuje i protokolarnie przekaże teren budowy</w:t>
      </w:r>
      <w:r w:rsidR="00F74F53">
        <w:rPr>
          <w:sz w:val="20"/>
          <w:szCs w:val="20"/>
        </w:rPr>
        <w:t xml:space="preserve"> Zamawiającemu; w przypadku nie</w:t>
      </w:r>
      <w:r w:rsidRPr="004948EB">
        <w:rPr>
          <w:sz w:val="20"/>
          <w:szCs w:val="20"/>
        </w:rPr>
        <w:t>przekazania Placu budowy w powyższym terminie, Zamawiający ma prawo jednostronnego przejęcia Placu budowy, a także w szczególności: likwidacji wszelkich zabezpieczeń i usunięcie wszelkich rzeczy znajdujących się na Placu budowy na koszt i ryzyko Wykonawcy, który oświadcza, że takie działania akceptuje i wyraża na nie nieodwołalną zgodę.</w:t>
      </w:r>
    </w:p>
    <w:p w14:paraId="42B7ED81" w14:textId="77777777" w:rsidR="008702BD" w:rsidRPr="004948EB" w:rsidRDefault="00126C1A" w:rsidP="00CB7291">
      <w:pPr>
        <w:pStyle w:val="Akapitzlist"/>
        <w:widowControl w:val="0"/>
        <w:numPr>
          <w:ilvl w:val="1"/>
          <w:numId w:val="41"/>
        </w:numPr>
        <w:spacing w:line="276" w:lineRule="auto"/>
        <w:ind w:left="567" w:hanging="426"/>
        <w:jc w:val="both"/>
        <w:rPr>
          <w:sz w:val="20"/>
          <w:szCs w:val="20"/>
        </w:rPr>
      </w:pPr>
      <w:r w:rsidRPr="004948EB">
        <w:rPr>
          <w:sz w:val="20"/>
          <w:szCs w:val="20"/>
        </w:rPr>
        <w:t>Zamawiający zobowiązany</w:t>
      </w:r>
      <w:r w:rsidRPr="004948EB">
        <w:rPr>
          <w:bCs/>
          <w:sz w:val="20"/>
          <w:szCs w:val="20"/>
        </w:rPr>
        <w:t xml:space="preserve"> jest do </w:t>
      </w:r>
      <w:r w:rsidR="008702BD" w:rsidRPr="004948EB">
        <w:rPr>
          <w:sz w:val="20"/>
          <w:szCs w:val="20"/>
        </w:rPr>
        <w:t>dokonania odbioru robót przerwanych,</w:t>
      </w:r>
    </w:p>
    <w:p w14:paraId="251F5351" w14:textId="4F78C813" w:rsidR="008702BD" w:rsidRPr="004948EB" w:rsidRDefault="00126C1A" w:rsidP="00CB7291">
      <w:pPr>
        <w:pStyle w:val="Akapitzlist"/>
        <w:widowControl w:val="0"/>
        <w:numPr>
          <w:ilvl w:val="1"/>
          <w:numId w:val="41"/>
        </w:numPr>
        <w:spacing w:line="276" w:lineRule="auto"/>
        <w:ind w:left="567" w:hanging="426"/>
        <w:jc w:val="both"/>
        <w:rPr>
          <w:sz w:val="20"/>
          <w:szCs w:val="20"/>
        </w:rPr>
      </w:pPr>
      <w:r w:rsidRPr="004948EB">
        <w:rPr>
          <w:sz w:val="20"/>
          <w:szCs w:val="20"/>
        </w:rPr>
        <w:t>Zamawiający zobowiązany</w:t>
      </w:r>
      <w:r w:rsidRPr="004948EB">
        <w:rPr>
          <w:bCs/>
          <w:sz w:val="20"/>
          <w:szCs w:val="20"/>
        </w:rPr>
        <w:t xml:space="preserve"> jest do z</w:t>
      </w:r>
      <w:r w:rsidR="008702BD" w:rsidRPr="004948EB">
        <w:rPr>
          <w:sz w:val="20"/>
          <w:szCs w:val="20"/>
        </w:rPr>
        <w:t xml:space="preserve">apłaty wynagrodzenia za roboty, które zostały wykonane do </w:t>
      </w:r>
      <w:r w:rsidR="0071287E" w:rsidRPr="004948EB">
        <w:rPr>
          <w:sz w:val="20"/>
          <w:szCs w:val="20"/>
        </w:rPr>
        <w:t>dnia odstąpienia</w:t>
      </w:r>
      <w:r w:rsidR="00243D58" w:rsidRPr="004948EB">
        <w:rPr>
          <w:sz w:val="20"/>
          <w:szCs w:val="20"/>
        </w:rPr>
        <w:t xml:space="preserve"> i przez niego odebrane</w:t>
      </w:r>
      <w:r w:rsidR="008702BD" w:rsidRPr="004948EB">
        <w:rPr>
          <w:sz w:val="20"/>
          <w:szCs w:val="20"/>
        </w:rPr>
        <w:t>,</w:t>
      </w:r>
      <w:r w:rsidR="00267243">
        <w:rPr>
          <w:sz w:val="20"/>
          <w:szCs w:val="20"/>
        </w:rPr>
        <w:t xml:space="preserve"> </w:t>
      </w:r>
    </w:p>
    <w:p w14:paraId="3DCC2204" w14:textId="67A063F5" w:rsidR="008702BD" w:rsidRPr="004948EB" w:rsidRDefault="00126C1A" w:rsidP="00CB7291">
      <w:pPr>
        <w:pStyle w:val="Akapitzlist"/>
        <w:widowControl w:val="0"/>
        <w:numPr>
          <w:ilvl w:val="1"/>
          <w:numId w:val="41"/>
        </w:numPr>
        <w:spacing w:line="276" w:lineRule="auto"/>
        <w:ind w:left="567" w:hanging="426"/>
        <w:jc w:val="both"/>
        <w:rPr>
          <w:sz w:val="20"/>
          <w:szCs w:val="20"/>
        </w:rPr>
      </w:pPr>
      <w:r w:rsidRPr="004948EB">
        <w:rPr>
          <w:sz w:val="20"/>
          <w:szCs w:val="20"/>
        </w:rPr>
        <w:t>Zamawiający zobowiązany</w:t>
      </w:r>
      <w:r w:rsidRPr="004948EB">
        <w:rPr>
          <w:bCs/>
          <w:sz w:val="20"/>
          <w:szCs w:val="20"/>
        </w:rPr>
        <w:t xml:space="preserve"> jest do r</w:t>
      </w:r>
      <w:r w:rsidR="008702BD" w:rsidRPr="004948EB">
        <w:rPr>
          <w:sz w:val="20"/>
          <w:szCs w:val="20"/>
        </w:rPr>
        <w:t xml:space="preserve">ozliczenia się z Wykonawcą z tytułu nierozliczonych w inny sposób kosztów budowy, </w:t>
      </w:r>
      <w:r w:rsidR="00267243">
        <w:rPr>
          <w:sz w:val="20"/>
          <w:szCs w:val="20"/>
        </w:rPr>
        <w:t>z zastrzeżeniem, że Wykonawca w terminie 7 dni od daty sporządzenia protokołu inwentaryzacji zobowiązany jest dostarczyć Zamawiającemu kosztorys tych robót,</w:t>
      </w:r>
    </w:p>
    <w:p w14:paraId="5B41DA41" w14:textId="6CD389D3" w:rsidR="008702BD" w:rsidRPr="004948EB" w:rsidRDefault="00126C1A" w:rsidP="00CB7291">
      <w:pPr>
        <w:pStyle w:val="Akapitzlist"/>
        <w:widowControl w:val="0"/>
        <w:numPr>
          <w:ilvl w:val="1"/>
          <w:numId w:val="41"/>
        </w:numPr>
        <w:spacing w:line="276" w:lineRule="auto"/>
        <w:ind w:left="567" w:hanging="426"/>
        <w:jc w:val="both"/>
        <w:rPr>
          <w:sz w:val="20"/>
          <w:szCs w:val="20"/>
        </w:rPr>
      </w:pPr>
      <w:r w:rsidRPr="004948EB">
        <w:rPr>
          <w:sz w:val="20"/>
          <w:szCs w:val="20"/>
        </w:rPr>
        <w:t>Zamawiający zobowiązany</w:t>
      </w:r>
      <w:r w:rsidRPr="004948EB">
        <w:rPr>
          <w:bCs/>
          <w:sz w:val="20"/>
          <w:szCs w:val="20"/>
        </w:rPr>
        <w:t xml:space="preserve"> jest do </w:t>
      </w:r>
      <w:r w:rsidR="008702BD" w:rsidRPr="004948EB">
        <w:rPr>
          <w:sz w:val="20"/>
          <w:szCs w:val="20"/>
        </w:rPr>
        <w:t>przejęcia od Wykonawcy pod swój dozór terenu</w:t>
      </w:r>
      <w:r w:rsidR="00243D58" w:rsidRPr="004948EB">
        <w:rPr>
          <w:sz w:val="20"/>
          <w:szCs w:val="20"/>
        </w:rPr>
        <w:t xml:space="preserve"> po wykonaniu o</w:t>
      </w:r>
      <w:r w:rsidR="00F74F53">
        <w:rPr>
          <w:sz w:val="20"/>
          <w:szCs w:val="20"/>
        </w:rPr>
        <w:t>bowiązków opisanych w pkt. od 1 do 5</w:t>
      </w:r>
      <w:r w:rsidR="008702BD" w:rsidRPr="004948EB">
        <w:rPr>
          <w:sz w:val="20"/>
          <w:szCs w:val="20"/>
        </w:rPr>
        <w:t>.</w:t>
      </w:r>
    </w:p>
    <w:p w14:paraId="085ED18C" w14:textId="77777777" w:rsidR="008702BD" w:rsidRPr="004948EB" w:rsidRDefault="008702BD" w:rsidP="00CB7291">
      <w:pPr>
        <w:pStyle w:val="Tekstpodstawowy"/>
        <w:widowControl w:val="0"/>
        <w:numPr>
          <w:ilvl w:val="0"/>
          <w:numId w:val="32"/>
        </w:numPr>
        <w:autoSpaceDE w:val="0"/>
        <w:autoSpaceDN w:val="0"/>
        <w:adjustRightInd w:val="0"/>
        <w:spacing w:line="276" w:lineRule="auto"/>
        <w:ind w:left="284" w:right="23" w:hanging="284"/>
        <w:rPr>
          <w:sz w:val="20"/>
        </w:rPr>
      </w:pPr>
      <w:r w:rsidRPr="004948EB">
        <w:rPr>
          <w:sz w:val="20"/>
        </w:rPr>
        <w:t xml:space="preserve">W razie </w:t>
      </w:r>
      <w:r w:rsidRPr="004948EB">
        <w:rPr>
          <w:rFonts w:eastAsia="Calibri"/>
          <w:color w:val="000000"/>
          <w:sz w:val="20"/>
          <w:lang w:eastAsia="en-US"/>
        </w:rPr>
        <w:t>odstąpienia</w:t>
      </w:r>
      <w:r w:rsidRPr="004948EB">
        <w:rPr>
          <w:sz w:val="20"/>
        </w:rPr>
        <w:t xml:space="preserve"> od Umowy wykonane roboty, materiały i sprzęt opłacone przez Zamawiającego stanowią własność Zamawiającego i pozostają w jego dyspozycji.</w:t>
      </w:r>
    </w:p>
    <w:p w14:paraId="3899AAD9" w14:textId="77777777" w:rsidR="008702BD" w:rsidRPr="004948EB" w:rsidRDefault="008702BD" w:rsidP="00CB7291">
      <w:pPr>
        <w:pStyle w:val="Tekstpodstawowy"/>
        <w:widowControl w:val="0"/>
        <w:numPr>
          <w:ilvl w:val="0"/>
          <w:numId w:val="32"/>
        </w:numPr>
        <w:autoSpaceDE w:val="0"/>
        <w:autoSpaceDN w:val="0"/>
        <w:adjustRightInd w:val="0"/>
        <w:spacing w:line="276" w:lineRule="auto"/>
        <w:ind w:left="284" w:right="23" w:hanging="284"/>
        <w:rPr>
          <w:sz w:val="20"/>
        </w:rPr>
      </w:pPr>
      <w:r w:rsidRPr="004948EB">
        <w:rPr>
          <w:sz w:val="20"/>
        </w:rPr>
        <w:t xml:space="preserve">Wykonawcy </w:t>
      </w:r>
      <w:r w:rsidRPr="004948EB">
        <w:rPr>
          <w:rFonts w:eastAsia="Calibri"/>
          <w:color w:val="000000"/>
          <w:sz w:val="20"/>
          <w:lang w:eastAsia="en-US"/>
        </w:rPr>
        <w:t>zostanie</w:t>
      </w:r>
      <w:r w:rsidRPr="004948EB">
        <w:rPr>
          <w:sz w:val="20"/>
        </w:rPr>
        <w:t xml:space="preserve"> zapłacone wynagrodzenie za roboty zrealizowane do dnia ustania </w:t>
      </w:r>
      <w:r w:rsidR="00126C1A" w:rsidRPr="004948EB">
        <w:rPr>
          <w:sz w:val="20"/>
        </w:rPr>
        <w:t>U</w:t>
      </w:r>
      <w:r w:rsidRPr="004948EB">
        <w:rPr>
          <w:sz w:val="20"/>
        </w:rPr>
        <w:t>mowy, których zakres zostanie określony w protokole inwentaryzacji.</w:t>
      </w:r>
    </w:p>
    <w:p w14:paraId="7A3C0924" w14:textId="77777777" w:rsidR="008702BD" w:rsidRPr="004948EB" w:rsidRDefault="008702BD" w:rsidP="00316301">
      <w:pPr>
        <w:pStyle w:val="Tekstpodstawowy"/>
        <w:widowControl w:val="0"/>
        <w:autoSpaceDE w:val="0"/>
        <w:autoSpaceDN w:val="0"/>
        <w:adjustRightInd w:val="0"/>
        <w:spacing w:line="276" w:lineRule="auto"/>
        <w:ind w:right="23"/>
        <w:rPr>
          <w:rFonts w:eastAsia="Calibri"/>
          <w:color w:val="000000"/>
          <w:sz w:val="20"/>
          <w:lang w:eastAsia="en-US"/>
        </w:rPr>
      </w:pPr>
    </w:p>
    <w:p w14:paraId="6C37A0C3" w14:textId="77777777" w:rsidR="003F6F69" w:rsidRPr="004948EB" w:rsidRDefault="00083A32" w:rsidP="008702BD">
      <w:pPr>
        <w:pStyle w:val="Tekstpodstawowywcity"/>
        <w:spacing w:after="0" w:line="276" w:lineRule="auto"/>
        <w:ind w:left="0"/>
        <w:jc w:val="center"/>
        <w:rPr>
          <w:sz w:val="20"/>
          <w:szCs w:val="20"/>
        </w:rPr>
      </w:pPr>
      <w:r w:rsidRPr="004948EB">
        <w:rPr>
          <w:sz w:val="20"/>
          <w:szCs w:val="20"/>
        </w:rPr>
        <w:t>§ 15</w:t>
      </w:r>
    </w:p>
    <w:p w14:paraId="2D1F4E41" w14:textId="77777777" w:rsidR="003F6F69" w:rsidRPr="004948EB" w:rsidRDefault="003F6F69" w:rsidP="008702BD">
      <w:pPr>
        <w:pStyle w:val="Tekstpodstawowywcity"/>
        <w:spacing w:after="0" w:line="276" w:lineRule="auto"/>
        <w:ind w:left="0"/>
        <w:jc w:val="center"/>
        <w:rPr>
          <w:sz w:val="20"/>
          <w:szCs w:val="20"/>
        </w:rPr>
      </w:pPr>
      <w:r w:rsidRPr="004948EB">
        <w:rPr>
          <w:sz w:val="20"/>
          <w:szCs w:val="20"/>
        </w:rPr>
        <w:t>ZMIANY UMOWY</w:t>
      </w:r>
    </w:p>
    <w:p w14:paraId="2509DF5E" w14:textId="6DD0A8CA" w:rsidR="003F6F69" w:rsidRPr="004948EB" w:rsidRDefault="003F6F69" w:rsidP="00CB7291">
      <w:pPr>
        <w:pStyle w:val="Tekstpodstawowy"/>
        <w:widowControl w:val="0"/>
        <w:numPr>
          <w:ilvl w:val="0"/>
          <w:numId w:val="2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Zmiana Umowy dopuszczalna jest w zakresie i na warun</w:t>
      </w:r>
      <w:r w:rsidR="00F74F53">
        <w:rPr>
          <w:rFonts w:eastAsia="Calibri"/>
          <w:color w:val="000000"/>
          <w:sz w:val="20"/>
          <w:lang w:eastAsia="en-US"/>
        </w:rPr>
        <w:t>kach przewidzianych przepisami u</w:t>
      </w:r>
      <w:r w:rsidRPr="004948EB">
        <w:rPr>
          <w:rFonts w:eastAsia="Calibri"/>
          <w:color w:val="000000"/>
          <w:sz w:val="20"/>
          <w:lang w:eastAsia="en-US"/>
        </w:rPr>
        <w:t xml:space="preserve">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w</w:t>
      </w:r>
      <w:r w:rsidR="00991D76" w:rsidRPr="004948EB">
        <w:rPr>
          <w:rFonts w:eastAsia="Calibri"/>
          <w:color w:val="000000"/>
          <w:sz w:val="20"/>
          <w:lang w:eastAsia="en-US"/>
        </w:rPr>
        <w:t> </w:t>
      </w:r>
      <w:r w:rsidRPr="004948EB">
        <w:rPr>
          <w:rFonts w:eastAsia="Calibri"/>
          <w:color w:val="000000"/>
          <w:sz w:val="20"/>
          <w:lang w:eastAsia="en-US"/>
        </w:rPr>
        <w:t xml:space="preserve">szczególności: </w:t>
      </w:r>
    </w:p>
    <w:p w14:paraId="06CAE521" w14:textId="0ACD74F9" w:rsidR="003F6F69" w:rsidRPr="004948EB" w:rsidRDefault="003F6F69" w:rsidP="00CB7291">
      <w:pPr>
        <w:pStyle w:val="Tekstpodstawowy"/>
        <w:widowControl w:val="0"/>
        <w:numPr>
          <w:ilvl w:val="0"/>
          <w:numId w:val="21"/>
        </w:numPr>
        <w:autoSpaceDE w:val="0"/>
        <w:autoSpaceDN w:val="0"/>
        <w:spacing w:line="276" w:lineRule="auto"/>
        <w:ind w:left="567" w:right="20" w:hanging="283"/>
        <w:rPr>
          <w:rFonts w:eastAsia="Calibri"/>
          <w:color w:val="000000"/>
          <w:sz w:val="20"/>
          <w:lang w:eastAsia="en-US"/>
        </w:rPr>
      </w:pPr>
      <w:r w:rsidRPr="004948EB">
        <w:rPr>
          <w:rFonts w:eastAsia="Calibri"/>
          <w:color w:val="000000"/>
          <w:sz w:val="20"/>
          <w:lang w:eastAsia="en-US"/>
        </w:rPr>
        <w:t>niezależnie od innych przypadkó</w:t>
      </w:r>
      <w:r w:rsidR="00F74F53">
        <w:rPr>
          <w:rFonts w:eastAsia="Calibri"/>
          <w:color w:val="000000"/>
          <w:sz w:val="20"/>
          <w:lang w:eastAsia="en-US"/>
        </w:rPr>
        <w:t>w zmian dozwolonych przepisami u</w:t>
      </w:r>
      <w:r w:rsidRPr="004948EB">
        <w:rPr>
          <w:rFonts w:eastAsia="Calibri"/>
          <w:color w:val="000000"/>
          <w:sz w:val="20"/>
          <w:lang w:eastAsia="en-US"/>
        </w:rPr>
        <w:t xml:space="preserve">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xml:space="preserve">, w tym zmian wskazanych w art. 144 ust. 1, Strony są uprawnione do wprowadzenia do Umowy zmian nieistotnych, to jest </w:t>
      </w:r>
      <w:r w:rsidR="0071287E" w:rsidRPr="004948EB">
        <w:rPr>
          <w:rFonts w:eastAsia="Calibri"/>
          <w:color w:val="000000"/>
          <w:sz w:val="20"/>
          <w:lang w:eastAsia="en-US"/>
        </w:rPr>
        <w:t>innych</w:t>
      </w:r>
      <w:r w:rsidRPr="004948EB">
        <w:rPr>
          <w:rFonts w:eastAsia="Calibri"/>
          <w:color w:val="000000"/>
          <w:sz w:val="20"/>
          <w:lang w:eastAsia="en-US"/>
        </w:rPr>
        <w:t xml:space="preserve"> niż zmiany z</w:t>
      </w:r>
      <w:r w:rsidR="00F74F53">
        <w:rPr>
          <w:rFonts w:eastAsia="Calibri"/>
          <w:color w:val="000000"/>
          <w:sz w:val="20"/>
          <w:lang w:eastAsia="en-US"/>
        </w:rPr>
        <w:t>definiowane w art. 144 ust. 1e u</w:t>
      </w:r>
      <w:r w:rsidRPr="004948EB">
        <w:rPr>
          <w:rFonts w:eastAsia="Calibri"/>
          <w:color w:val="000000"/>
          <w:sz w:val="20"/>
          <w:lang w:eastAsia="en-US"/>
        </w:rPr>
        <w:t xml:space="preserve">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xml:space="preserve">; </w:t>
      </w:r>
    </w:p>
    <w:p w14:paraId="30C4DD82" w14:textId="1F1529BF" w:rsidR="003F6F69" w:rsidRPr="004948EB" w:rsidRDefault="003F6F69" w:rsidP="00CB7291">
      <w:pPr>
        <w:pStyle w:val="Tekstpodstawowy"/>
        <w:widowControl w:val="0"/>
        <w:numPr>
          <w:ilvl w:val="0"/>
          <w:numId w:val="21"/>
        </w:numPr>
        <w:autoSpaceDE w:val="0"/>
        <w:autoSpaceDN w:val="0"/>
        <w:spacing w:line="276" w:lineRule="auto"/>
        <w:ind w:left="567" w:right="20" w:hanging="283"/>
        <w:rPr>
          <w:rFonts w:eastAsia="Calibri"/>
          <w:color w:val="000000"/>
          <w:sz w:val="20"/>
          <w:lang w:eastAsia="en-US"/>
        </w:rPr>
      </w:pPr>
      <w:r w:rsidRPr="004948EB">
        <w:rPr>
          <w:rFonts w:eastAsia="Calibri"/>
          <w:color w:val="000000"/>
          <w:sz w:val="20"/>
          <w:lang w:eastAsia="en-US"/>
        </w:rPr>
        <w:t>stoso</w:t>
      </w:r>
      <w:r w:rsidR="00F74F53">
        <w:rPr>
          <w:rFonts w:eastAsia="Calibri"/>
          <w:color w:val="000000"/>
          <w:sz w:val="20"/>
          <w:lang w:eastAsia="en-US"/>
        </w:rPr>
        <w:t>wnie do art. 144 ust. 1 pkt 1 u</w:t>
      </w:r>
      <w:r w:rsidRPr="004948EB">
        <w:rPr>
          <w:rFonts w:eastAsia="Calibri"/>
          <w:color w:val="000000"/>
          <w:sz w:val="20"/>
          <w:lang w:eastAsia="en-US"/>
        </w:rPr>
        <w:t xml:space="preserve">stawy </w:t>
      </w:r>
      <w:proofErr w:type="spellStart"/>
      <w:r w:rsidRPr="004948EB">
        <w:rPr>
          <w:rFonts w:eastAsia="Calibri"/>
          <w:color w:val="000000"/>
          <w:sz w:val="20"/>
          <w:lang w:eastAsia="en-US"/>
        </w:rPr>
        <w:t>Pzp</w:t>
      </w:r>
      <w:proofErr w:type="spellEnd"/>
      <w:r w:rsidRPr="004948EB">
        <w:rPr>
          <w:rFonts w:eastAsia="Calibri"/>
          <w:color w:val="000000"/>
          <w:sz w:val="20"/>
          <w:lang w:eastAsia="en-US"/>
        </w:rPr>
        <w:t xml:space="preserve">, Zamawiający przewiduje możliwość wprowadzenia do Umowy następujących zmian: </w:t>
      </w:r>
    </w:p>
    <w:p w14:paraId="0B7298C0" w14:textId="77777777" w:rsidR="003F6F69" w:rsidRPr="004948EB" w:rsidRDefault="003F6F69" w:rsidP="00CB7291">
      <w:pPr>
        <w:pStyle w:val="Akapitzlist"/>
        <w:numPr>
          <w:ilvl w:val="1"/>
          <w:numId w:val="22"/>
        </w:numPr>
        <w:autoSpaceDE w:val="0"/>
        <w:autoSpaceDN w:val="0"/>
        <w:adjustRightInd w:val="0"/>
        <w:spacing w:after="54" w:line="276" w:lineRule="auto"/>
        <w:ind w:left="851"/>
        <w:jc w:val="both"/>
        <w:rPr>
          <w:rFonts w:eastAsia="Calibri"/>
          <w:color w:val="000000"/>
          <w:sz w:val="20"/>
          <w:szCs w:val="20"/>
          <w:lang w:eastAsia="en-US"/>
        </w:rPr>
      </w:pPr>
      <w:r w:rsidRPr="004948EB">
        <w:rPr>
          <w:rFonts w:eastAsia="Calibri"/>
          <w:color w:val="000000"/>
          <w:sz w:val="20"/>
          <w:szCs w:val="20"/>
          <w:lang w:eastAsia="en-US"/>
        </w:rPr>
        <w:lastRenderedPageBreak/>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465AAD08" w14:textId="09EF595C"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 xml:space="preserve">w przypadku uzasadnionej przyczynami obiektywnymi konieczności zmian dotyczących: </w:t>
      </w:r>
    </w:p>
    <w:p w14:paraId="1FACD6FD" w14:textId="77777777" w:rsidR="003F6F69" w:rsidRPr="004948EB" w:rsidRDefault="003F6F69" w:rsidP="00CB7291">
      <w:pPr>
        <w:pStyle w:val="Akapitzlist"/>
        <w:numPr>
          <w:ilvl w:val="0"/>
          <w:numId w:val="23"/>
        </w:numPr>
        <w:autoSpaceDE w:val="0"/>
        <w:autoSpaceDN w:val="0"/>
        <w:adjustRightInd w:val="0"/>
        <w:spacing w:after="57" w:line="276" w:lineRule="auto"/>
        <w:ind w:left="1134"/>
        <w:jc w:val="both"/>
        <w:rPr>
          <w:rFonts w:eastAsia="Calibri"/>
          <w:color w:val="000000"/>
          <w:sz w:val="20"/>
          <w:szCs w:val="20"/>
          <w:lang w:eastAsia="en-US"/>
        </w:rPr>
      </w:pPr>
      <w:r w:rsidRPr="004948EB">
        <w:rPr>
          <w:rFonts w:eastAsia="Calibri"/>
          <w:color w:val="000000"/>
          <w:sz w:val="20"/>
          <w:szCs w:val="20"/>
          <w:lang w:eastAsia="en-US"/>
        </w:rPr>
        <w:t xml:space="preserve">sposobu wykonania Umowy w obszarach: organizacyjnym, wykorzystywanych narzędzi, przyjętych metod i kanałów komunikacji, </w:t>
      </w:r>
    </w:p>
    <w:p w14:paraId="44C05B89" w14:textId="77777777" w:rsidR="003F6F69" w:rsidRPr="004948EB" w:rsidRDefault="003F6F69" w:rsidP="00CB7291">
      <w:pPr>
        <w:pStyle w:val="Akapitzlist"/>
        <w:numPr>
          <w:ilvl w:val="0"/>
          <w:numId w:val="23"/>
        </w:numPr>
        <w:autoSpaceDE w:val="0"/>
        <w:autoSpaceDN w:val="0"/>
        <w:adjustRightInd w:val="0"/>
        <w:spacing w:line="276" w:lineRule="auto"/>
        <w:ind w:left="1134"/>
        <w:jc w:val="both"/>
        <w:rPr>
          <w:rFonts w:eastAsia="Calibri"/>
          <w:color w:val="000000"/>
          <w:sz w:val="20"/>
          <w:szCs w:val="20"/>
          <w:lang w:eastAsia="en-US"/>
        </w:rPr>
      </w:pPr>
      <w:r w:rsidRPr="004948EB">
        <w:rPr>
          <w:rFonts w:eastAsia="Calibri"/>
          <w:color w:val="000000"/>
          <w:sz w:val="20"/>
          <w:szCs w:val="20"/>
          <w:lang w:eastAsia="en-US"/>
        </w:rPr>
        <w:t xml:space="preserve">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22847661" w14:textId="77777777"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w:t>
      </w:r>
      <w:r w:rsidR="00FB6B13" w:rsidRPr="004948EB">
        <w:rPr>
          <w:rFonts w:eastAsia="Calibri"/>
          <w:color w:val="000000"/>
          <w:sz w:val="20"/>
          <w:szCs w:val="20"/>
          <w:lang w:eastAsia="en-US"/>
        </w:rPr>
        <w:t> </w:t>
      </w:r>
      <w:r w:rsidRPr="004948EB">
        <w:rPr>
          <w:rFonts w:eastAsia="Calibri"/>
          <w:color w:val="000000"/>
          <w:sz w:val="20"/>
          <w:szCs w:val="20"/>
          <w:lang w:eastAsia="en-US"/>
        </w:rPr>
        <w:t>podjęciem przez Zamawiającego decyzji o przeprowadzeniu przez osobę trzecią kontroli jakości i</w:t>
      </w:r>
      <w:r w:rsidR="00FB6B13" w:rsidRPr="004948EB">
        <w:rPr>
          <w:rFonts w:eastAsia="Calibri"/>
          <w:color w:val="000000"/>
          <w:sz w:val="20"/>
          <w:szCs w:val="20"/>
          <w:lang w:eastAsia="en-US"/>
        </w:rPr>
        <w:t> </w:t>
      </w:r>
      <w:r w:rsidRPr="004948EB">
        <w:rPr>
          <w:rFonts w:eastAsia="Calibri"/>
          <w:color w:val="000000"/>
          <w:sz w:val="20"/>
          <w:szCs w:val="20"/>
          <w:lang w:eastAsia="en-US"/>
        </w:rPr>
        <w:t xml:space="preserve">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4EBE3863" w14:textId="77777777"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w:t>
      </w:r>
      <w:r w:rsidR="00FB6B13" w:rsidRPr="004948EB">
        <w:rPr>
          <w:rFonts w:eastAsia="Calibri"/>
          <w:color w:val="000000"/>
          <w:sz w:val="20"/>
          <w:szCs w:val="20"/>
          <w:lang w:eastAsia="en-US"/>
        </w:rPr>
        <w:t> </w:t>
      </w:r>
      <w:r w:rsidRPr="004948EB">
        <w:rPr>
          <w:rFonts w:eastAsia="Calibri"/>
          <w:color w:val="000000"/>
          <w:sz w:val="20"/>
          <w:szCs w:val="20"/>
          <w:lang w:eastAsia="en-US"/>
        </w:rPr>
        <w:t xml:space="preserve">sytuacjach przewidzianych Umową lub przepisami prawa; </w:t>
      </w:r>
    </w:p>
    <w:p w14:paraId="7285FCF0" w14:textId="77777777"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 xml:space="preserve">Zamawiający dopuszcza możliwość przerwania prac nie z winy Wykonawcy, których nie można było przewidzieć lub którym skutkom nie można było zapobiec, pomimo dołożenia przez Wykonawcę najwyższej staranności (np.: klęska żywiołowa i inne). </w:t>
      </w:r>
    </w:p>
    <w:p w14:paraId="19456E43" w14:textId="77777777"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Zamawiający dopuszcza możliwość zmiany sposobu rozliczania umowy lub dokonywania płatności</w:t>
      </w:r>
      <w:r w:rsidR="001D50F5" w:rsidRPr="004948EB">
        <w:rPr>
          <w:rFonts w:eastAsia="Calibri"/>
          <w:color w:val="000000"/>
          <w:sz w:val="20"/>
          <w:szCs w:val="20"/>
          <w:lang w:eastAsia="en-US"/>
        </w:rPr>
        <w:t>, w</w:t>
      </w:r>
      <w:r w:rsidR="00FB6B13" w:rsidRPr="004948EB">
        <w:rPr>
          <w:rFonts w:eastAsia="Calibri"/>
          <w:color w:val="000000"/>
          <w:sz w:val="20"/>
          <w:szCs w:val="20"/>
          <w:lang w:eastAsia="en-US"/>
        </w:rPr>
        <w:t> </w:t>
      </w:r>
      <w:r w:rsidR="001D50F5" w:rsidRPr="004948EB">
        <w:rPr>
          <w:rFonts w:eastAsia="Calibri"/>
          <w:color w:val="000000"/>
          <w:sz w:val="20"/>
          <w:szCs w:val="20"/>
          <w:lang w:eastAsia="en-US"/>
        </w:rPr>
        <w:t xml:space="preserve">szczególności poprzez dokonanie płatności za wykonany Przedmiot Umowy w pełnej wysokości lub </w:t>
      </w:r>
      <w:r w:rsidR="00DB3A78" w:rsidRPr="004948EB">
        <w:rPr>
          <w:rFonts w:eastAsia="Calibri"/>
          <w:color w:val="000000"/>
          <w:sz w:val="20"/>
          <w:szCs w:val="20"/>
          <w:lang w:eastAsia="en-US"/>
        </w:rPr>
        <w:t>dokonanie płatności częściowej do wysokości środków jakimi Zamawiający będzie dysponował,</w:t>
      </w:r>
      <w:r w:rsidR="00192963" w:rsidRPr="004948EB">
        <w:rPr>
          <w:rFonts w:eastAsia="Calibri"/>
          <w:color w:val="000000"/>
          <w:sz w:val="20"/>
          <w:szCs w:val="20"/>
          <w:lang w:eastAsia="en-US"/>
        </w:rPr>
        <w:t xml:space="preserve"> </w:t>
      </w:r>
    </w:p>
    <w:p w14:paraId="17A3C98C" w14:textId="77777777" w:rsidR="003F6F69" w:rsidRPr="004948EB" w:rsidRDefault="00FF6E2D"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Zamawiający d</w:t>
      </w:r>
      <w:r w:rsidR="003F6F69" w:rsidRPr="004948EB">
        <w:rPr>
          <w:rFonts w:eastAsia="Calibri"/>
          <w:color w:val="000000"/>
          <w:sz w:val="20"/>
          <w:szCs w:val="20"/>
          <w:lang w:eastAsia="en-US"/>
        </w:rPr>
        <w:t>opuszcza zmiany na skutek wydanych decyzji, uzgodnień, faktycznych uwarunkowań terenowych i gruntowych, powodujących konieczność modyfikacji rozwiązań</w:t>
      </w:r>
      <w:r w:rsidRPr="004948EB">
        <w:rPr>
          <w:rFonts w:eastAsia="Calibri"/>
          <w:color w:val="000000"/>
          <w:sz w:val="20"/>
          <w:szCs w:val="20"/>
          <w:lang w:eastAsia="en-US"/>
        </w:rPr>
        <w:t>,</w:t>
      </w:r>
    </w:p>
    <w:p w14:paraId="0177C519" w14:textId="77777777" w:rsidR="003F6F69" w:rsidRPr="004948EB" w:rsidRDefault="003F6F69" w:rsidP="00CB7291">
      <w:pPr>
        <w:pStyle w:val="Akapitzlist"/>
        <w:numPr>
          <w:ilvl w:val="1"/>
          <w:numId w:val="22"/>
        </w:numPr>
        <w:autoSpaceDE w:val="0"/>
        <w:autoSpaceDN w:val="0"/>
        <w:adjustRightInd w:val="0"/>
        <w:spacing w:line="276" w:lineRule="auto"/>
        <w:ind w:left="851"/>
        <w:jc w:val="both"/>
        <w:rPr>
          <w:rFonts w:eastAsia="Calibri"/>
          <w:color w:val="000000"/>
          <w:sz w:val="20"/>
          <w:szCs w:val="20"/>
          <w:lang w:eastAsia="en-US"/>
        </w:rPr>
      </w:pPr>
      <w:r w:rsidRPr="004948EB">
        <w:rPr>
          <w:rFonts w:eastAsia="Calibri"/>
          <w:color w:val="000000"/>
          <w:sz w:val="20"/>
          <w:szCs w:val="20"/>
          <w:lang w:eastAsia="en-US"/>
        </w:rPr>
        <w:t>Zamawiający dopuszcza zmianę terminu realizacji umowy w przypadku wystąpienia okoliczności niezależnych od Wykonawcy skutkujących niemożliwością dotrzymania terminu określonego w</w:t>
      </w:r>
      <w:r w:rsidR="00FB6B13" w:rsidRPr="004948EB">
        <w:rPr>
          <w:rFonts w:eastAsia="Calibri"/>
          <w:color w:val="000000"/>
          <w:sz w:val="20"/>
          <w:szCs w:val="20"/>
          <w:lang w:eastAsia="en-US"/>
        </w:rPr>
        <w:t> </w:t>
      </w:r>
      <w:r w:rsidRPr="004948EB">
        <w:rPr>
          <w:rFonts w:eastAsia="Calibri"/>
          <w:color w:val="000000"/>
          <w:sz w:val="20"/>
          <w:szCs w:val="20"/>
          <w:lang w:eastAsia="en-US"/>
        </w:rPr>
        <w:t>Umowie, termin ten może ulec zmianie, nie dłużej jednak niż o czas trwania tych okoliczności, w</w:t>
      </w:r>
      <w:r w:rsidR="00FB6B13" w:rsidRPr="004948EB">
        <w:rPr>
          <w:rFonts w:eastAsia="Calibri"/>
          <w:color w:val="000000"/>
          <w:sz w:val="20"/>
          <w:szCs w:val="20"/>
          <w:lang w:eastAsia="en-US"/>
        </w:rPr>
        <w:t> </w:t>
      </w:r>
      <w:r w:rsidRPr="004948EB">
        <w:rPr>
          <w:rFonts w:eastAsia="Calibri"/>
          <w:color w:val="000000"/>
          <w:sz w:val="20"/>
          <w:szCs w:val="20"/>
          <w:lang w:eastAsia="en-US"/>
        </w:rPr>
        <w:t xml:space="preserve">przypadku: </w:t>
      </w:r>
    </w:p>
    <w:p w14:paraId="6AD0FD43" w14:textId="77777777" w:rsidR="003F6F69" w:rsidRPr="004948EB" w:rsidRDefault="003F6F69" w:rsidP="00CB7291">
      <w:pPr>
        <w:pStyle w:val="siwz"/>
        <w:numPr>
          <w:ilvl w:val="0"/>
          <w:numId w:val="26"/>
        </w:numPr>
        <w:spacing w:line="276" w:lineRule="auto"/>
        <w:ind w:left="1134"/>
        <w:rPr>
          <w:rFonts w:ascii="Times New Roman" w:hAnsi="Times New Roman" w:cs="Times New Roman"/>
          <w:sz w:val="20"/>
        </w:rPr>
      </w:pPr>
      <w:r w:rsidRPr="004948EB">
        <w:rPr>
          <w:rFonts w:ascii="Times New Roman" w:hAnsi="Times New Roman" w:cs="Times New Roman"/>
          <w:sz w:val="20"/>
        </w:rPr>
        <w:t>konieczności wprowadzenia zmian w dokumentacji projektowej, a wynikających z konieczności dostosowania zakresu zadania do wytycznych programowych lub powszechnie obowiązujących przepisów prawa lub</w:t>
      </w:r>
    </w:p>
    <w:p w14:paraId="6E90E17C" w14:textId="77777777" w:rsidR="003F6F69" w:rsidRPr="004948EB" w:rsidRDefault="003F6F69" w:rsidP="00CB7291">
      <w:pPr>
        <w:pStyle w:val="siwz"/>
        <w:numPr>
          <w:ilvl w:val="0"/>
          <w:numId w:val="26"/>
        </w:numPr>
        <w:spacing w:line="276" w:lineRule="auto"/>
        <w:ind w:left="1134"/>
        <w:rPr>
          <w:rFonts w:ascii="Times New Roman" w:hAnsi="Times New Roman" w:cs="Times New Roman"/>
          <w:sz w:val="20"/>
        </w:rPr>
      </w:pPr>
      <w:r w:rsidRPr="004948EB">
        <w:rPr>
          <w:rFonts w:ascii="Times New Roman" w:hAnsi="Times New Roman" w:cs="Times New Roman"/>
          <w:sz w:val="20"/>
        </w:rPr>
        <w:t>opóźnień Zamawiającego w przekazaniu Wykonawcy dokumentów, do których przekazania Zamawiający był zobowiązany,</w:t>
      </w:r>
    </w:p>
    <w:p w14:paraId="472737E0" w14:textId="77777777" w:rsidR="003F6F69" w:rsidRPr="004948EB" w:rsidRDefault="003F6F69" w:rsidP="00CB7291">
      <w:pPr>
        <w:pStyle w:val="siwz"/>
        <w:numPr>
          <w:ilvl w:val="0"/>
          <w:numId w:val="26"/>
        </w:numPr>
        <w:spacing w:line="276" w:lineRule="auto"/>
        <w:ind w:left="1134"/>
        <w:rPr>
          <w:rFonts w:ascii="Times New Roman" w:hAnsi="Times New Roman" w:cs="Times New Roman"/>
          <w:sz w:val="20"/>
        </w:rPr>
      </w:pPr>
      <w:r w:rsidRPr="004948EB">
        <w:rPr>
          <w:rFonts w:ascii="Times New Roman" w:hAnsi="Times New Roman" w:cs="Times New Roman"/>
          <w:sz w:val="20"/>
        </w:rPr>
        <w:t>działania siły wyższej w rozumieniu przepisów Kodeksu cywilnego lub</w:t>
      </w:r>
    </w:p>
    <w:p w14:paraId="46976085" w14:textId="77777777" w:rsidR="003F6F69" w:rsidRPr="004948EB" w:rsidRDefault="003F6F69" w:rsidP="00CB7291">
      <w:pPr>
        <w:pStyle w:val="siwz"/>
        <w:numPr>
          <w:ilvl w:val="0"/>
          <w:numId w:val="26"/>
        </w:numPr>
        <w:spacing w:line="276" w:lineRule="auto"/>
        <w:ind w:left="1134"/>
        <w:rPr>
          <w:rFonts w:ascii="Times New Roman" w:hAnsi="Times New Roman" w:cs="Times New Roman"/>
          <w:sz w:val="20"/>
        </w:rPr>
      </w:pPr>
      <w:r w:rsidRPr="004948EB">
        <w:rPr>
          <w:rFonts w:ascii="Times New Roman" w:hAnsi="Times New Roman" w:cs="Times New Roman"/>
          <w:sz w:val="20"/>
        </w:rPr>
        <w:t>opóźnieniem związanym z uzyskiwaniem przez Wykonawcę niezbędnych w myśl ustawy Prawo budowlane dokumentów lub</w:t>
      </w:r>
    </w:p>
    <w:p w14:paraId="385EA77B" w14:textId="77777777" w:rsidR="003F6F69" w:rsidRPr="004948EB" w:rsidRDefault="003F6F69" w:rsidP="00CB7291">
      <w:pPr>
        <w:pStyle w:val="siwz"/>
        <w:numPr>
          <w:ilvl w:val="0"/>
          <w:numId w:val="26"/>
        </w:numPr>
        <w:spacing w:line="276" w:lineRule="auto"/>
        <w:ind w:left="1134"/>
        <w:rPr>
          <w:rFonts w:ascii="Times New Roman" w:hAnsi="Times New Roman" w:cs="Times New Roman"/>
          <w:sz w:val="20"/>
        </w:rPr>
      </w:pPr>
      <w:r w:rsidRPr="004948EB">
        <w:rPr>
          <w:rFonts w:ascii="Times New Roman" w:hAnsi="Times New Roman" w:cs="Times New Roman"/>
          <w:sz w:val="20"/>
        </w:rPr>
        <w:t>koniecznością wykonania zamówień dodatkowych lub</w:t>
      </w:r>
    </w:p>
    <w:p w14:paraId="224BF95F" w14:textId="77777777" w:rsidR="003F6F69" w:rsidRPr="004948EB" w:rsidRDefault="003F6F69" w:rsidP="00CB7291">
      <w:pPr>
        <w:pStyle w:val="siwz"/>
        <w:numPr>
          <w:ilvl w:val="0"/>
          <w:numId w:val="26"/>
        </w:numPr>
        <w:spacing w:line="276" w:lineRule="auto"/>
        <w:ind w:left="1134"/>
        <w:contextualSpacing w:val="0"/>
        <w:rPr>
          <w:rFonts w:ascii="Times New Roman" w:hAnsi="Times New Roman" w:cs="Times New Roman"/>
          <w:sz w:val="20"/>
        </w:rPr>
      </w:pPr>
      <w:r w:rsidRPr="004948EB">
        <w:rPr>
          <w:rFonts w:ascii="Times New Roman" w:hAnsi="Times New Roman" w:cs="Times New Roman"/>
          <w:sz w:val="20"/>
        </w:rPr>
        <w:t>innymi okolicznościami nie powstałymi z winy Wykonawcy.</w:t>
      </w:r>
    </w:p>
    <w:p w14:paraId="57AA6343" w14:textId="77777777" w:rsidR="003F6F69" w:rsidRPr="004948EB" w:rsidRDefault="003F6F69" w:rsidP="0030212B">
      <w:pPr>
        <w:pStyle w:val="Tekstpodstawowywcity3"/>
        <w:spacing w:before="120" w:line="276" w:lineRule="auto"/>
        <w:ind w:left="709"/>
        <w:rPr>
          <w:sz w:val="20"/>
          <w:szCs w:val="20"/>
        </w:rPr>
      </w:pPr>
      <w:r w:rsidRPr="004948EB">
        <w:rPr>
          <w:sz w:val="20"/>
          <w:szCs w:val="20"/>
        </w:rPr>
        <w:t xml:space="preserve">Uwaga: Zamawiający dopuszcza zmianę terminu umowy w sytuacjach wyjątkowych, które muszą być udokumentowane przez Wykonawcę w sposób jednoznaczny i nie budzący wątpliwości. </w:t>
      </w:r>
    </w:p>
    <w:p w14:paraId="3EAEF28F" w14:textId="77777777" w:rsidR="003F6F69" w:rsidRPr="004948EB" w:rsidRDefault="003F6F69" w:rsidP="00CB7291">
      <w:pPr>
        <w:pStyle w:val="Tekstpodstawowy"/>
        <w:widowControl w:val="0"/>
        <w:numPr>
          <w:ilvl w:val="0"/>
          <w:numId w:val="2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Wszelkie zmiany, zarówno istotne, które wraz z warunkami ich wprowadzenia zostały przewidziane niniejszą </w:t>
      </w:r>
      <w:r w:rsidRPr="004948EB">
        <w:rPr>
          <w:rFonts w:eastAsia="Calibri"/>
          <w:color w:val="000000"/>
          <w:sz w:val="20"/>
          <w:lang w:eastAsia="en-US"/>
        </w:rPr>
        <w:lastRenderedPageBreak/>
        <w:t xml:space="preserve">Umową lub których wprowadzenie możliwe jest zgodnie z przepisami prawa, jak i nieistotne będą dokumentowane. </w:t>
      </w:r>
    </w:p>
    <w:p w14:paraId="589C1D08" w14:textId="77777777" w:rsidR="003F6F69" w:rsidRPr="004948EB" w:rsidRDefault="003F6F69" w:rsidP="00CB7291">
      <w:pPr>
        <w:pStyle w:val="Tekstpodstawowy"/>
        <w:widowControl w:val="0"/>
        <w:numPr>
          <w:ilvl w:val="0"/>
          <w:numId w:val="20"/>
        </w:numPr>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 przypadku złożenia wniosku o dokonanie zmiany: </w:t>
      </w:r>
    </w:p>
    <w:p w14:paraId="7812A7E0" w14:textId="77777777" w:rsidR="003F6F69" w:rsidRPr="004948EB" w:rsidRDefault="003F6F69" w:rsidP="00CB7291">
      <w:pPr>
        <w:pStyle w:val="Tekstpodstawowy"/>
        <w:widowControl w:val="0"/>
        <w:numPr>
          <w:ilvl w:val="0"/>
          <w:numId w:val="24"/>
        </w:numPr>
        <w:autoSpaceDE w:val="0"/>
        <w:autoSpaceDN w:val="0"/>
        <w:spacing w:line="276" w:lineRule="auto"/>
        <w:ind w:right="20"/>
        <w:rPr>
          <w:rFonts w:eastAsia="Calibri"/>
          <w:sz w:val="20"/>
          <w:lang w:eastAsia="en-US"/>
        </w:rPr>
      </w:pPr>
      <w:r w:rsidRPr="004948EB">
        <w:rPr>
          <w:rFonts w:eastAsia="Calibri"/>
          <w:sz w:val="20"/>
          <w:lang w:eastAsia="en-US"/>
        </w:rPr>
        <w:t>przez</w:t>
      </w:r>
      <w:r w:rsidRPr="004948EB">
        <w:rPr>
          <w:rFonts w:eastAsia="Calibri"/>
          <w:color w:val="000000"/>
          <w:sz w:val="20"/>
          <w:lang w:eastAsia="en-US"/>
        </w:rPr>
        <w:t xml:space="preserve"> </w:t>
      </w:r>
      <w:r w:rsidRPr="004948EB">
        <w:rPr>
          <w:rFonts w:eastAsia="Calibri"/>
          <w:sz w:val="20"/>
          <w:lang w:eastAsia="en-US"/>
        </w:rPr>
        <w:t xml:space="preserve">Zamawiającego – Wykonawca w terminie uzgodnionym przez Strony przygotuje </w:t>
      </w:r>
      <w:r w:rsidRPr="004948EB">
        <w:rPr>
          <w:rFonts w:eastAsia="Calibri"/>
          <w:color w:val="000000"/>
          <w:sz w:val="20"/>
          <w:lang w:eastAsia="en-US"/>
        </w:rPr>
        <w:t>założenia</w:t>
      </w:r>
      <w:r w:rsidRPr="004948EB">
        <w:rPr>
          <w:rFonts w:eastAsia="Calibri"/>
          <w:sz w:val="20"/>
          <w:lang w:eastAsia="en-US"/>
        </w:rPr>
        <w:t xml:space="preserve"> dotyczące dokonania wnioskowanej zmiany; </w:t>
      </w:r>
    </w:p>
    <w:p w14:paraId="7EBF32C2" w14:textId="77777777" w:rsidR="003F6F69" w:rsidRPr="004948EB" w:rsidRDefault="003F6F69" w:rsidP="00CB7291">
      <w:pPr>
        <w:pStyle w:val="Tekstpodstawowy"/>
        <w:widowControl w:val="0"/>
        <w:numPr>
          <w:ilvl w:val="0"/>
          <w:numId w:val="24"/>
        </w:numPr>
        <w:autoSpaceDE w:val="0"/>
        <w:autoSpaceDN w:val="0"/>
        <w:spacing w:line="276" w:lineRule="auto"/>
        <w:ind w:right="20"/>
        <w:rPr>
          <w:rFonts w:eastAsia="Calibri"/>
          <w:sz w:val="20"/>
          <w:lang w:eastAsia="en-US"/>
        </w:rPr>
      </w:pPr>
      <w:r w:rsidRPr="004948EB">
        <w:rPr>
          <w:rFonts w:eastAsia="Calibri"/>
          <w:sz w:val="20"/>
          <w:lang w:eastAsia="en-US"/>
        </w:rPr>
        <w:t xml:space="preserve">przez Wykonawcę – wraz z takim wnioskiem Wykonawca przedłoży założenia dotyczące </w:t>
      </w:r>
      <w:r w:rsidRPr="004948EB">
        <w:rPr>
          <w:rFonts w:eastAsia="Calibri"/>
          <w:color w:val="000000"/>
          <w:sz w:val="20"/>
          <w:lang w:eastAsia="en-US"/>
        </w:rPr>
        <w:t>dokonania</w:t>
      </w:r>
      <w:r w:rsidRPr="004948EB">
        <w:rPr>
          <w:rFonts w:eastAsia="Calibri"/>
          <w:sz w:val="20"/>
          <w:lang w:eastAsia="en-US"/>
        </w:rPr>
        <w:t xml:space="preserve"> wnioskowanej zmiany. </w:t>
      </w:r>
    </w:p>
    <w:p w14:paraId="080B3C62" w14:textId="77777777" w:rsidR="003F6F69" w:rsidRPr="004948EB" w:rsidRDefault="003F6F69" w:rsidP="00CB7291">
      <w:pPr>
        <w:pStyle w:val="Tekstpodstawowy"/>
        <w:widowControl w:val="0"/>
        <w:numPr>
          <w:ilvl w:val="0"/>
          <w:numId w:val="20"/>
        </w:numPr>
        <w:autoSpaceDE w:val="0"/>
        <w:autoSpaceDN w:val="0"/>
        <w:adjustRightInd w:val="0"/>
        <w:spacing w:line="276" w:lineRule="auto"/>
        <w:ind w:left="284" w:right="23" w:hanging="284"/>
        <w:rPr>
          <w:rFonts w:eastAsia="Calibri"/>
          <w:sz w:val="20"/>
          <w:lang w:eastAsia="en-US"/>
        </w:rPr>
      </w:pPr>
      <w:r w:rsidRPr="004948EB">
        <w:rPr>
          <w:rFonts w:eastAsia="Calibri"/>
          <w:sz w:val="20"/>
          <w:lang w:eastAsia="en-US"/>
        </w:rPr>
        <w:t xml:space="preserve">Założenia dotyczące dokonania zmiany powinny prezentować wszelkie aspekty zmiany w odniesieniu do zakresu oraz trybu i warunków zmiany Umowy, a w szczególności powinny obejmować wskazanie podstawy prawnej jej wprowadzenia, w tym w szczególności prawne i faktyczne uzasadnienie dopuszczalności zmiany w danym przypadku. </w:t>
      </w:r>
    </w:p>
    <w:p w14:paraId="3218317A" w14:textId="77777777" w:rsidR="003F6F69" w:rsidRPr="004948EB" w:rsidRDefault="003F6F69" w:rsidP="00CB7291">
      <w:pPr>
        <w:pStyle w:val="Tekstpodstawowy"/>
        <w:widowControl w:val="0"/>
        <w:numPr>
          <w:ilvl w:val="0"/>
          <w:numId w:val="20"/>
        </w:numPr>
        <w:autoSpaceDE w:val="0"/>
        <w:autoSpaceDN w:val="0"/>
        <w:adjustRightInd w:val="0"/>
        <w:spacing w:line="276" w:lineRule="auto"/>
        <w:ind w:left="284" w:right="23" w:hanging="284"/>
        <w:rPr>
          <w:rFonts w:eastAsia="Calibri"/>
          <w:sz w:val="20"/>
          <w:lang w:eastAsia="en-US"/>
        </w:rPr>
      </w:pPr>
      <w:r w:rsidRPr="004948EB">
        <w:rPr>
          <w:rFonts w:eastAsia="Calibri"/>
          <w:sz w:val="20"/>
          <w:lang w:eastAsia="en-US"/>
        </w:rPr>
        <w:t>Niezwłocznie w odpowiedzi na wniosek o dokonanie zmiany składany przez Zamawiającego lub wraz z</w:t>
      </w:r>
      <w:r w:rsidR="00FB6B13" w:rsidRPr="004948EB">
        <w:rPr>
          <w:rFonts w:eastAsia="Calibri"/>
          <w:sz w:val="20"/>
          <w:lang w:eastAsia="en-US"/>
        </w:rPr>
        <w:t> </w:t>
      </w:r>
      <w:r w:rsidRPr="004948EB">
        <w:rPr>
          <w:rFonts w:eastAsia="Calibri"/>
          <w:color w:val="000000"/>
          <w:sz w:val="20"/>
          <w:lang w:eastAsia="en-US"/>
        </w:rPr>
        <w:t>wnioskiem</w:t>
      </w:r>
      <w:r w:rsidRPr="004948EB">
        <w:rPr>
          <w:rFonts w:eastAsia="Calibri"/>
          <w:sz w:val="20"/>
          <w:lang w:eastAsia="en-US"/>
        </w:rPr>
        <w:t xml:space="preserve">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w:t>
      </w:r>
      <w:r w:rsidR="00FB6B13" w:rsidRPr="004948EB">
        <w:rPr>
          <w:rFonts w:eastAsia="Calibri"/>
          <w:sz w:val="20"/>
          <w:lang w:eastAsia="en-US"/>
        </w:rPr>
        <w:t> </w:t>
      </w:r>
      <w:r w:rsidRPr="004948EB">
        <w:rPr>
          <w:rFonts w:eastAsia="Calibri"/>
          <w:sz w:val="20"/>
          <w:lang w:eastAsia="en-US"/>
        </w:rPr>
        <w:t xml:space="preserve">wstrzymaniu prac. </w:t>
      </w:r>
    </w:p>
    <w:p w14:paraId="652EDFCC" w14:textId="77777777" w:rsidR="003F6F69" w:rsidRPr="004948EB" w:rsidRDefault="003F6F69" w:rsidP="00126C1A">
      <w:pPr>
        <w:spacing w:line="276" w:lineRule="auto"/>
        <w:rPr>
          <w:sz w:val="20"/>
          <w:szCs w:val="20"/>
        </w:rPr>
      </w:pPr>
    </w:p>
    <w:p w14:paraId="524C8414" w14:textId="77777777" w:rsidR="00EE4235" w:rsidRPr="004948EB" w:rsidRDefault="00EE4235" w:rsidP="008702BD">
      <w:pPr>
        <w:spacing w:line="276" w:lineRule="auto"/>
        <w:ind w:left="426"/>
        <w:jc w:val="center"/>
        <w:rPr>
          <w:sz w:val="20"/>
          <w:szCs w:val="20"/>
        </w:rPr>
      </w:pPr>
      <w:r w:rsidRPr="004948EB">
        <w:rPr>
          <w:sz w:val="20"/>
          <w:szCs w:val="20"/>
        </w:rPr>
        <w:t xml:space="preserve">§ </w:t>
      </w:r>
      <w:r w:rsidR="00083A32" w:rsidRPr="004948EB">
        <w:rPr>
          <w:sz w:val="20"/>
          <w:szCs w:val="20"/>
        </w:rPr>
        <w:t>16</w:t>
      </w:r>
    </w:p>
    <w:p w14:paraId="5C73CD7A" w14:textId="77777777" w:rsidR="00EE4235" w:rsidRPr="004948EB" w:rsidRDefault="00EE4235" w:rsidP="008702BD">
      <w:pPr>
        <w:spacing w:line="276" w:lineRule="auto"/>
        <w:ind w:left="426"/>
        <w:jc w:val="center"/>
        <w:rPr>
          <w:sz w:val="20"/>
          <w:szCs w:val="20"/>
        </w:rPr>
      </w:pPr>
      <w:r w:rsidRPr="004948EB">
        <w:rPr>
          <w:sz w:val="20"/>
          <w:szCs w:val="20"/>
        </w:rPr>
        <w:t xml:space="preserve">POSTANOWIENIA KOŃCOWE </w:t>
      </w:r>
    </w:p>
    <w:p w14:paraId="619EB5D5" w14:textId="77777777" w:rsidR="00EE4235" w:rsidRPr="004948EB" w:rsidRDefault="00EE4235"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Wykonawca nie ma prawa dokonywać cesji, przeniesienia bądź obciążenia swoich praw lub obowiązków wynikających z Umowy bez uprzedniej pisemnej zgody Zamawiającego, udzielonej na piśmie pod rygorem nieważności. </w:t>
      </w:r>
    </w:p>
    <w:p w14:paraId="20B29787" w14:textId="14E5058E" w:rsidR="00EE4235" w:rsidRPr="004948EB" w:rsidRDefault="00EE4235"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Umowa zawarta jest </w:t>
      </w:r>
      <w:r w:rsidR="00FF6E2D" w:rsidRPr="004948EB">
        <w:rPr>
          <w:rFonts w:eastAsia="Calibri"/>
          <w:color w:val="000000"/>
          <w:sz w:val="20"/>
          <w:lang w:eastAsia="en-US"/>
        </w:rPr>
        <w:t xml:space="preserve">zgodnie z </w:t>
      </w:r>
      <w:r w:rsidRPr="004948EB">
        <w:rPr>
          <w:rFonts w:eastAsia="Calibri"/>
          <w:color w:val="000000"/>
          <w:sz w:val="20"/>
          <w:lang w:eastAsia="en-US"/>
        </w:rPr>
        <w:t>prawem polskim. Wszelkie spory</w:t>
      </w:r>
      <w:r w:rsidR="00F74F53">
        <w:rPr>
          <w:rFonts w:eastAsia="Calibri"/>
          <w:color w:val="000000"/>
          <w:sz w:val="20"/>
          <w:lang w:eastAsia="en-US"/>
        </w:rPr>
        <w:t xml:space="preserve"> wynikłe na tle realizacji niniejszej Umowy </w:t>
      </w:r>
      <w:r w:rsidRPr="004948EB">
        <w:rPr>
          <w:rFonts w:eastAsia="Calibri"/>
          <w:color w:val="000000"/>
          <w:sz w:val="20"/>
          <w:lang w:eastAsia="en-US"/>
        </w:rPr>
        <w:t xml:space="preserve"> będą poddane pod rozstrzygnięcie sądu powszechnego właściwego dla siedziby Zamawiającego. </w:t>
      </w:r>
    </w:p>
    <w:p w14:paraId="7E6BE623" w14:textId="77777777" w:rsidR="00EE4235" w:rsidRPr="004948EB" w:rsidRDefault="00EE4235"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Wszelkie zmiany Umowy będą dokonywane za zgodą obu Stron, w formie pisemnej pod rygorem nieważności. Zmiany będą dokonywane w postaci aneksów do Umowy, chyba że w Umowie wskazano inaczej. </w:t>
      </w:r>
    </w:p>
    <w:p w14:paraId="0C68D397" w14:textId="77777777" w:rsidR="00EE4235" w:rsidRPr="004948EB" w:rsidRDefault="00EE4235"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Umowę sporządzono w trzech jednobrzmiących egzemplarzach, jeden dla Wykonawcy a dwa dla Zamawiającego. </w:t>
      </w:r>
    </w:p>
    <w:p w14:paraId="2C89F989" w14:textId="77777777" w:rsidR="00EE4235" w:rsidRPr="004948EB" w:rsidRDefault="00EE4235"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Integralną część Umowy stanowią następujące Załączniki: </w:t>
      </w:r>
    </w:p>
    <w:p w14:paraId="4436C0A8" w14:textId="77777777" w:rsidR="00EE4235" w:rsidRPr="004948EB" w:rsidRDefault="00EE4235" w:rsidP="00CB7291">
      <w:pPr>
        <w:widowControl w:val="0"/>
        <w:numPr>
          <w:ilvl w:val="0"/>
          <w:numId w:val="4"/>
        </w:numPr>
        <w:spacing w:line="276" w:lineRule="auto"/>
        <w:ind w:left="851" w:hanging="360"/>
        <w:jc w:val="both"/>
        <w:rPr>
          <w:rFonts w:eastAsia="Calibri"/>
          <w:color w:val="000000"/>
          <w:sz w:val="20"/>
          <w:szCs w:val="20"/>
          <w:lang w:eastAsia="en-US"/>
        </w:rPr>
      </w:pPr>
      <w:r w:rsidRPr="004948EB">
        <w:rPr>
          <w:sz w:val="20"/>
          <w:szCs w:val="20"/>
        </w:rPr>
        <w:t>Szczegółowy Opis Przedmiotu Zamówienia,</w:t>
      </w:r>
    </w:p>
    <w:p w14:paraId="0389B63D" w14:textId="77777777" w:rsidR="00EC6B45" w:rsidRPr="004948EB" w:rsidRDefault="00EC6B45" w:rsidP="00CB7291">
      <w:pPr>
        <w:widowControl w:val="0"/>
        <w:numPr>
          <w:ilvl w:val="0"/>
          <w:numId w:val="4"/>
        </w:numPr>
        <w:spacing w:line="276" w:lineRule="auto"/>
        <w:ind w:left="851" w:hanging="360"/>
        <w:jc w:val="both"/>
        <w:rPr>
          <w:rFonts w:eastAsia="Calibri"/>
          <w:color w:val="000000"/>
          <w:sz w:val="20"/>
          <w:szCs w:val="20"/>
          <w:lang w:eastAsia="en-US"/>
        </w:rPr>
      </w:pPr>
      <w:r w:rsidRPr="004948EB">
        <w:rPr>
          <w:sz w:val="20"/>
          <w:szCs w:val="20"/>
        </w:rPr>
        <w:t>Specyfikacja istotnych warunków zamówienia,</w:t>
      </w:r>
    </w:p>
    <w:p w14:paraId="55210765" w14:textId="77777777" w:rsidR="00EE4235" w:rsidRPr="004948EB" w:rsidRDefault="00EE4235" w:rsidP="00CB7291">
      <w:pPr>
        <w:widowControl w:val="0"/>
        <w:numPr>
          <w:ilvl w:val="0"/>
          <w:numId w:val="4"/>
        </w:numPr>
        <w:spacing w:line="276" w:lineRule="auto"/>
        <w:ind w:left="851" w:hanging="360"/>
        <w:jc w:val="both"/>
        <w:rPr>
          <w:rFonts w:eastAsia="Calibri"/>
          <w:color w:val="000000"/>
          <w:sz w:val="20"/>
          <w:szCs w:val="20"/>
          <w:lang w:eastAsia="en-US"/>
        </w:rPr>
      </w:pPr>
      <w:r w:rsidRPr="004948EB">
        <w:rPr>
          <w:sz w:val="20"/>
          <w:szCs w:val="20"/>
        </w:rPr>
        <w:t>Oferta Wykonawcy</w:t>
      </w:r>
      <w:r w:rsidR="00133CD5" w:rsidRPr="004948EB">
        <w:rPr>
          <w:sz w:val="20"/>
          <w:szCs w:val="20"/>
        </w:rPr>
        <w:t>,</w:t>
      </w:r>
    </w:p>
    <w:p w14:paraId="6F25813C" w14:textId="77777777" w:rsidR="00133CD5" w:rsidRPr="004948EB" w:rsidRDefault="00437AB9" w:rsidP="00CB7291">
      <w:pPr>
        <w:widowControl w:val="0"/>
        <w:numPr>
          <w:ilvl w:val="0"/>
          <w:numId w:val="4"/>
        </w:numPr>
        <w:spacing w:line="276" w:lineRule="auto"/>
        <w:ind w:left="851" w:hanging="360"/>
        <w:jc w:val="both"/>
        <w:rPr>
          <w:rFonts w:eastAsia="Calibri"/>
          <w:color w:val="000000"/>
          <w:sz w:val="20"/>
          <w:szCs w:val="20"/>
          <w:lang w:eastAsia="en-US"/>
        </w:rPr>
      </w:pPr>
      <w:r>
        <w:rPr>
          <w:sz w:val="20"/>
          <w:szCs w:val="20"/>
        </w:rPr>
        <w:t xml:space="preserve">Harmonogram, </w:t>
      </w:r>
      <w:r w:rsidRPr="00437AB9">
        <w:rPr>
          <w:sz w:val="20"/>
          <w:szCs w:val="20"/>
        </w:rPr>
        <w:t>Projekt Organizacji Budowy i Robót</w:t>
      </w:r>
      <w:r w:rsidRPr="004948EB">
        <w:rPr>
          <w:sz w:val="20"/>
          <w:szCs w:val="20"/>
        </w:rPr>
        <w:t xml:space="preserve"> </w:t>
      </w:r>
      <w:r>
        <w:rPr>
          <w:sz w:val="20"/>
          <w:szCs w:val="20"/>
        </w:rPr>
        <w:t xml:space="preserve">, </w:t>
      </w:r>
      <w:r w:rsidR="0071287E" w:rsidRPr="004948EB">
        <w:rPr>
          <w:sz w:val="20"/>
          <w:szCs w:val="20"/>
        </w:rPr>
        <w:t>Kosztorys</w:t>
      </w:r>
      <w:r w:rsidR="00A941A5" w:rsidRPr="004948EB">
        <w:rPr>
          <w:sz w:val="20"/>
          <w:szCs w:val="20"/>
        </w:rPr>
        <w:t xml:space="preserve"> ofertowy</w:t>
      </w:r>
      <w:r w:rsidR="00735178" w:rsidRPr="004948EB">
        <w:rPr>
          <w:sz w:val="20"/>
          <w:szCs w:val="20"/>
        </w:rPr>
        <w:t xml:space="preserve"> </w:t>
      </w:r>
      <w:r w:rsidR="00735178" w:rsidRPr="004948EB">
        <w:rPr>
          <w:i/>
          <w:sz w:val="20"/>
          <w:szCs w:val="20"/>
        </w:rPr>
        <w:t>[dokument</w:t>
      </w:r>
      <w:r>
        <w:rPr>
          <w:i/>
          <w:sz w:val="20"/>
          <w:szCs w:val="20"/>
        </w:rPr>
        <w:t>y stają</w:t>
      </w:r>
      <w:r w:rsidR="00735178" w:rsidRPr="004948EB">
        <w:rPr>
          <w:i/>
          <w:sz w:val="20"/>
          <w:szCs w:val="20"/>
        </w:rPr>
        <w:t xml:space="preserve"> się załącznikiem do Umowy po zatwierdzeniu, zgodnie z §</w:t>
      </w:r>
      <w:r>
        <w:rPr>
          <w:i/>
          <w:sz w:val="20"/>
          <w:szCs w:val="20"/>
        </w:rPr>
        <w:t xml:space="preserve"> </w:t>
      </w:r>
      <w:r w:rsidR="00EC6B45" w:rsidRPr="004948EB">
        <w:rPr>
          <w:i/>
          <w:sz w:val="20"/>
          <w:szCs w:val="20"/>
        </w:rPr>
        <w:t>4</w:t>
      </w:r>
      <w:r w:rsidR="00735178" w:rsidRPr="004948EB">
        <w:rPr>
          <w:i/>
          <w:sz w:val="20"/>
          <w:szCs w:val="20"/>
        </w:rPr>
        <w:t xml:space="preserve"> Umowy]</w:t>
      </w:r>
      <w:r w:rsidR="00133CD5" w:rsidRPr="004948EB">
        <w:rPr>
          <w:sz w:val="20"/>
          <w:szCs w:val="20"/>
        </w:rPr>
        <w:t>,</w:t>
      </w:r>
    </w:p>
    <w:p w14:paraId="0CDBC8F2" w14:textId="77777777" w:rsidR="00C76D82" w:rsidRPr="004948EB" w:rsidRDefault="00133CD5" w:rsidP="00CB7291">
      <w:pPr>
        <w:widowControl w:val="0"/>
        <w:numPr>
          <w:ilvl w:val="0"/>
          <w:numId w:val="4"/>
        </w:numPr>
        <w:spacing w:line="276" w:lineRule="auto"/>
        <w:ind w:left="851" w:hanging="360"/>
        <w:jc w:val="both"/>
        <w:rPr>
          <w:sz w:val="20"/>
          <w:szCs w:val="20"/>
        </w:rPr>
      </w:pPr>
      <w:r w:rsidRPr="004948EB">
        <w:rPr>
          <w:sz w:val="20"/>
          <w:szCs w:val="20"/>
        </w:rPr>
        <w:t>Projekt/Dokumentacja projektowa</w:t>
      </w:r>
      <w:r w:rsidR="00EC6B45" w:rsidRPr="004948EB">
        <w:rPr>
          <w:sz w:val="20"/>
          <w:szCs w:val="20"/>
        </w:rPr>
        <w:t>.</w:t>
      </w:r>
    </w:p>
    <w:p w14:paraId="66B89FFD" w14:textId="77777777" w:rsidR="00126C1A" w:rsidRPr="004948EB" w:rsidRDefault="00126C1A" w:rsidP="00CB7291">
      <w:pPr>
        <w:widowControl w:val="0"/>
        <w:numPr>
          <w:ilvl w:val="0"/>
          <w:numId w:val="3"/>
        </w:numPr>
        <w:tabs>
          <w:tab w:val="clear" w:pos="720"/>
        </w:tabs>
        <w:autoSpaceDE w:val="0"/>
        <w:autoSpaceDN w:val="0"/>
        <w:adjustRightInd w:val="0"/>
        <w:spacing w:line="276" w:lineRule="auto"/>
        <w:ind w:left="284" w:right="23" w:hanging="284"/>
        <w:jc w:val="both"/>
        <w:rPr>
          <w:rFonts w:eastAsia="Calibri"/>
          <w:color w:val="000000"/>
          <w:sz w:val="20"/>
          <w:szCs w:val="20"/>
          <w:lang w:eastAsia="en-US"/>
        </w:rPr>
      </w:pPr>
      <w:r w:rsidRPr="004948EB">
        <w:rPr>
          <w:rFonts w:eastAsia="Calibri"/>
          <w:color w:val="000000"/>
          <w:sz w:val="20"/>
          <w:szCs w:val="20"/>
          <w:lang w:eastAsia="en-US"/>
        </w:rPr>
        <w:t>Wszelkie spory mogące powstać na tle realizacji Umowy, będą rozstrzygane pomiędzy Stronami polubownie.</w:t>
      </w:r>
    </w:p>
    <w:p w14:paraId="53DE8FF7" w14:textId="2F20DC19" w:rsidR="00126C1A" w:rsidRPr="004948EB" w:rsidRDefault="00126C1A"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 xml:space="preserve">W przypadku </w:t>
      </w:r>
      <w:r w:rsidR="00F74F53">
        <w:rPr>
          <w:rFonts w:eastAsia="Calibri"/>
          <w:color w:val="000000"/>
          <w:sz w:val="20"/>
          <w:lang w:eastAsia="en-US"/>
        </w:rPr>
        <w:t xml:space="preserve">nierozstrzygnięcia </w:t>
      </w:r>
      <w:r w:rsidRPr="004948EB">
        <w:rPr>
          <w:rFonts w:eastAsia="Calibri"/>
          <w:color w:val="000000"/>
          <w:sz w:val="20"/>
          <w:lang w:eastAsia="en-US"/>
        </w:rPr>
        <w:t xml:space="preserve"> </w:t>
      </w:r>
      <w:r w:rsidR="00F74F53">
        <w:rPr>
          <w:rFonts w:eastAsia="Calibri"/>
          <w:color w:val="000000"/>
          <w:sz w:val="20"/>
          <w:lang w:eastAsia="en-US"/>
        </w:rPr>
        <w:t xml:space="preserve">przez Strony </w:t>
      </w:r>
      <w:r w:rsidRPr="004948EB">
        <w:rPr>
          <w:rFonts w:eastAsia="Calibri"/>
          <w:color w:val="000000"/>
          <w:sz w:val="20"/>
          <w:lang w:eastAsia="en-US"/>
        </w:rPr>
        <w:t>sporu polubownie będzie on rozwiązywany przez Sąd powszechny, właściwy według siedziby Zamawiającego.</w:t>
      </w:r>
    </w:p>
    <w:p w14:paraId="1C45D584" w14:textId="77777777" w:rsidR="00126C1A" w:rsidRPr="004948EB" w:rsidRDefault="00126C1A"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 sprawach nieuregulowanych Umową stosuje się przepisy prawa polskiego, w szczególności przepisy Kodeksu cywilnego.</w:t>
      </w:r>
    </w:p>
    <w:p w14:paraId="3E1CFA2D" w14:textId="77777777" w:rsidR="00126C1A" w:rsidRPr="004948EB" w:rsidRDefault="00126C1A" w:rsidP="00CB7291">
      <w:pPr>
        <w:pStyle w:val="Tekstpodstawowy"/>
        <w:widowControl w:val="0"/>
        <w:numPr>
          <w:ilvl w:val="0"/>
          <w:numId w:val="3"/>
        </w:numPr>
        <w:tabs>
          <w:tab w:val="clear" w:pos="720"/>
        </w:tabs>
        <w:autoSpaceDE w:val="0"/>
        <w:autoSpaceDN w:val="0"/>
        <w:adjustRightInd w:val="0"/>
        <w:spacing w:line="276" w:lineRule="auto"/>
        <w:ind w:left="284" w:right="23" w:hanging="284"/>
        <w:rPr>
          <w:rFonts w:eastAsia="Calibri"/>
          <w:color w:val="000000"/>
          <w:sz w:val="20"/>
          <w:lang w:eastAsia="en-US"/>
        </w:rPr>
      </w:pPr>
      <w:r w:rsidRPr="004948EB">
        <w:rPr>
          <w:rFonts w:eastAsia="Calibri"/>
          <w:color w:val="000000"/>
          <w:sz w:val="20"/>
          <w:lang w:eastAsia="en-US"/>
        </w:rPr>
        <w:t>Wszelkie zmiany i uzupełnienia</w:t>
      </w:r>
      <w:r w:rsidR="003A0D31" w:rsidRPr="004948EB">
        <w:rPr>
          <w:rFonts w:eastAsia="Calibri"/>
          <w:color w:val="000000"/>
          <w:sz w:val="20"/>
          <w:lang w:eastAsia="en-US"/>
        </w:rPr>
        <w:t xml:space="preserve"> Umowy</w:t>
      </w:r>
      <w:r w:rsidRPr="004948EB">
        <w:rPr>
          <w:rFonts w:eastAsia="Calibri"/>
          <w:color w:val="000000"/>
          <w:sz w:val="20"/>
          <w:lang w:eastAsia="en-US"/>
        </w:rPr>
        <w:t xml:space="preserve">, z wyłączeniem </w:t>
      </w:r>
      <w:r w:rsidR="003A0D31" w:rsidRPr="004948EB">
        <w:rPr>
          <w:rFonts w:eastAsia="Calibri"/>
          <w:color w:val="000000"/>
          <w:sz w:val="20"/>
          <w:lang w:eastAsia="en-US"/>
        </w:rPr>
        <w:t>sytuacji wskazanych w Umowie,</w:t>
      </w:r>
      <w:r w:rsidRPr="004948EB">
        <w:rPr>
          <w:rFonts w:eastAsia="Calibri"/>
          <w:color w:val="000000"/>
          <w:sz w:val="20"/>
          <w:lang w:eastAsia="en-US"/>
        </w:rPr>
        <w:t xml:space="preserve"> wymagają formy pisemnej pod rygorem nieważności.</w:t>
      </w:r>
    </w:p>
    <w:p w14:paraId="78B6664A" w14:textId="77777777" w:rsidR="00126C1A" w:rsidRPr="004948EB" w:rsidRDefault="00126C1A" w:rsidP="00CB7291">
      <w:pPr>
        <w:pStyle w:val="Tekstpodstawowy"/>
        <w:widowControl w:val="0"/>
        <w:numPr>
          <w:ilvl w:val="0"/>
          <w:numId w:val="3"/>
        </w:numPr>
        <w:tabs>
          <w:tab w:val="clear" w:pos="720"/>
        </w:tabs>
        <w:autoSpaceDE w:val="0"/>
        <w:autoSpaceDN w:val="0"/>
        <w:adjustRightInd w:val="0"/>
        <w:spacing w:line="276" w:lineRule="auto"/>
        <w:ind w:left="284" w:right="23" w:hanging="284"/>
        <w:rPr>
          <w:sz w:val="20"/>
        </w:rPr>
      </w:pPr>
      <w:r w:rsidRPr="004948EB">
        <w:rPr>
          <w:rFonts w:eastAsia="Calibri"/>
          <w:color w:val="000000"/>
          <w:sz w:val="20"/>
          <w:lang w:eastAsia="en-US"/>
        </w:rPr>
        <w:t xml:space="preserve">Tytuły paragrafów </w:t>
      </w:r>
      <w:r w:rsidR="003A0D31" w:rsidRPr="004948EB">
        <w:rPr>
          <w:rFonts w:eastAsia="Calibri"/>
          <w:color w:val="000000"/>
          <w:sz w:val="20"/>
          <w:lang w:eastAsia="en-US"/>
        </w:rPr>
        <w:t>U</w:t>
      </w:r>
      <w:r w:rsidRPr="004948EB">
        <w:rPr>
          <w:rFonts w:eastAsia="Calibri"/>
          <w:color w:val="000000"/>
          <w:sz w:val="20"/>
          <w:lang w:eastAsia="en-US"/>
        </w:rPr>
        <w:t xml:space="preserve">mowy użyte zostały wyłącznie dla przejrzystości </w:t>
      </w:r>
      <w:r w:rsidR="003A0D31" w:rsidRPr="004948EB">
        <w:rPr>
          <w:rFonts w:eastAsia="Calibri"/>
          <w:color w:val="000000"/>
          <w:sz w:val="20"/>
          <w:lang w:eastAsia="en-US"/>
        </w:rPr>
        <w:t>U</w:t>
      </w:r>
      <w:r w:rsidRPr="004948EB">
        <w:rPr>
          <w:rFonts w:eastAsia="Calibri"/>
          <w:color w:val="000000"/>
          <w:sz w:val="20"/>
          <w:lang w:eastAsia="en-US"/>
        </w:rPr>
        <w:t>mowy i nie mają wpływu na interpretację jej treści.</w:t>
      </w:r>
      <w:r w:rsidR="003A0D31" w:rsidRPr="004948EB">
        <w:rPr>
          <w:sz w:val="20"/>
        </w:rPr>
        <w:t xml:space="preserve"> </w:t>
      </w:r>
    </w:p>
    <w:p w14:paraId="087F0BD7" w14:textId="77777777" w:rsidR="00735178" w:rsidRPr="004948EB" w:rsidRDefault="00735178" w:rsidP="008702BD">
      <w:pPr>
        <w:spacing w:line="276" w:lineRule="auto"/>
        <w:rPr>
          <w:sz w:val="20"/>
          <w:szCs w:val="20"/>
        </w:rPr>
      </w:pPr>
    </w:p>
    <w:p w14:paraId="0CF5DA66" w14:textId="77777777" w:rsidR="00C76D82" w:rsidRPr="004948EB" w:rsidRDefault="00735178" w:rsidP="008702BD">
      <w:pPr>
        <w:spacing w:line="276" w:lineRule="auto"/>
        <w:rPr>
          <w:sz w:val="20"/>
          <w:szCs w:val="20"/>
        </w:rPr>
      </w:pPr>
      <w:r w:rsidRPr="004948EB">
        <w:rPr>
          <w:sz w:val="20"/>
          <w:szCs w:val="20"/>
        </w:rPr>
        <w:t>WYKONAWCA</w:t>
      </w:r>
      <w:r w:rsidRPr="004948EB">
        <w:rPr>
          <w:sz w:val="20"/>
          <w:szCs w:val="20"/>
        </w:rPr>
        <w:tab/>
      </w:r>
      <w:r w:rsidRPr="004948EB">
        <w:rPr>
          <w:sz w:val="20"/>
          <w:szCs w:val="20"/>
        </w:rPr>
        <w:tab/>
      </w:r>
      <w:r w:rsidRPr="004948EB">
        <w:rPr>
          <w:sz w:val="20"/>
          <w:szCs w:val="20"/>
        </w:rPr>
        <w:tab/>
      </w:r>
      <w:r w:rsidRPr="004948EB">
        <w:rPr>
          <w:sz w:val="20"/>
          <w:szCs w:val="20"/>
        </w:rPr>
        <w:tab/>
      </w:r>
      <w:r w:rsidRPr="004948EB">
        <w:rPr>
          <w:sz w:val="20"/>
          <w:szCs w:val="20"/>
        </w:rPr>
        <w:tab/>
      </w:r>
      <w:r w:rsidRPr="004948EB">
        <w:rPr>
          <w:sz w:val="20"/>
          <w:szCs w:val="20"/>
        </w:rPr>
        <w:tab/>
      </w:r>
      <w:r w:rsidRPr="004948EB">
        <w:rPr>
          <w:sz w:val="20"/>
          <w:szCs w:val="20"/>
        </w:rPr>
        <w:tab/>
      </w:r>
      <w:r w:rsidRPr="004948EB">
        <w:rPr>
          <w:sz w:val="20"/>
          <w:szCs w:val="20"/>
        </w:rPr>
        <w:tab/>
        <w:t>ZAMAWIAJĄCY</w:t>
      </w:r>
    </w:p>
    <w:sectPr w:rsidR="00C76D82" w:rsidRPr="004948EB" w:rsidSect="00156D4F">
      <w:headerReference w:type="even" r:id="rId10"/>
      <w:footerReference w:type="even" r:id="rId11"/>
      <w:footerReference w:type="default" r:id="rId12"/>
      <w:headerReference w:type="first" r:id="rId13"/>
      <w:footerReference w:type="first" r:id="rId14"/>
      <w:pgSz w:w="11906" w:h="16838"/>
      <w:pgMar w:top="1417" w:right="1417" w:bottom="993" w:left="1417" w:header="39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F3662" w14:textId="77777777" w:rsidR="00460734" w:rsidRDefault="00460734">
      <w:r>
        <w:separator/>
      </w:r>
    </w:p>
  </w:endnote>
  <w:endnote w:type="continuationSeparator" w:id="0">
    <w:p w14:paraId="241FA305" w14:textId="77777777" w:rsidR="00460734" w:rsidRDefault="0046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Fujiyama2">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DejaVu Sans">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24F85" w14:textId="77777777" w:rsidR="00370F4E" w:rsidRDefault="00370F4E" w:rsidP="00817A99">
    <w:pPr>
      <w:pStyle w:val="Stopka"/>
      <w:ind w:right="360"/>
      <w:jc w:val="center"/>
      <w:rPr>
        <w:rFonts w:ascii="Cambria" w:hAnsi="Cambria"/>
        <w:sz w:val="20"/>
        <w:szCs w:val="20"/>
      </w:rPr>
    </w:pPr>
  </w:p>
  <w:p w14:paraId="19516AC0" w14:textId="77777777" w:rsidR="00370F4E" w:rsidRDefault="00370F4E" w:rsidP="00817A99">
    <w:pPr>
      <w:pStyle w:val="Stopka"/>
      <w:ind w:right="360"/>
      <w:jc w:val="center"/>
      <w:rPr>
        <w:rFonts w:ascii="Arial Narrow" w:hAnsi="Arial Narrow"/>
        <w:color w:val="595959"/>
        <w:sz w:val="22"/>
        <w:szCs w:val="22"/>
      </w:rPr>
    </w:pPr>
    <w:r>
      <w:rPr>
        <w:noProof/>
      </w:rPr>
      <mc:AlternateContent>
        <mc:Choice Requires="wps">
          <w:drawing>
            <wp:anchor distT="4294967295" distB="4294967295" distL="114300" distR="114300" simplePos="0" relativeHeight="251659264" behindDoc="0" locked="0" layoutInCell="1" allowOverlap="1" wp14:anchorId="48AE8A36" wp14:editId="6AF91819">
              <wp:simplePos x="0" y="0"/>
              <wp:positionH relativeFrom="column">
                <wp:posOffset>0</wp:posOffset>
              </wp:positionH>
              <wp:positionV relativeFrom="paragraph">
                <wp:posOffset>126999</wp:posOffset>
              </wp:positionV>
              <wp:extent cx="5715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F238" id="Line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pt" to="450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kFAIAACg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MVKk&#10;A4k2QnE0Dp3pjSsgoFJbG2qjJ/VqNpp+d0jpqiVqzyPDt7OBtCxkJO9SwsYZwN/1XzSDGHLwOrbp&#10;1NguQEID0Cmqcb6rwU8eUTicPGWTNAXR6M2XkOKWaKzzn7nuUDBKLIFzBCbHjfOBCCluIeEepddC&#10;yii2VKgv8XwymsQEp6VgwRnCnN3vKmnRkcC4zNLwxarA8xhm9UGxCNZywlZX2xMhLzZcLlXAg1KA&#10;ztW6zMOPeTpfzVazfJCPpqtBntb14NO6ygfTdfY0qcd1VdXZz0Aty4tWMMZVYHebzSz/O+2vr+Qy&#10;VffpvLcheY8e+wVkb/9IOmoZ5LsMwk6z89beNIZxjMHXpxPm/XEP9uMDX/4CAAD//wMAUEsDBBQA&#10;BgAIAAAAIQAK9hk02gAAAAYBAAAPAAAAZHJzL2Rvd25yZXYueG1sTI9PS8NAEMXvgt9hGcGb3ejB&#10;P2k2JRQKgoK2Kl6n2WkS3Z0N2W2TfnuneNDbzLzhvd8rFpN36kBD7AIbuJ5loIjrYDtuDLy/ra7u&#10;QcWEbNEFJgNHirAoz88KzG0YeU2HTWqUmHDM0UCbUp9rHeuWPMZZ6IlF24XBY5J1aLQdcBRz7/RN&#10;lt1qjx1LQos9LVuqvzd7b8C9fDyvsRqfKr57/My+puWKX4/GXF5M1RxUoin9PcMJX9ChFKZt2LON&#10;yhmQIsmAZIAS9SE7Ddvfgy4L/R+//AEAAP//AwBQSwECLQAUAAYACAAAACEAtoM4kv4AAADhAQAA&#10;EwAAAAAAAAAAAAAAAAAAAAAAW0NvbnRlbnRfVHlwZXNdLnhtbFBLAQItABQABgAIAAAAIQA4/SH/&#10;1gAAAJQBAAALAAAAAAAAAAAAAAAAAC8BAABfcmVscy8ucmVsc1BLAQItABQABgAIAAAAIQCXT+Tk&#10;FAIAACgEAAAOAAAAAAAAAAAAAAAAAC4CAABkcnMvZTJvRG9jLnhtbFBLAQItABQABgAIAAAAIQAK&#10;9hk02gAAAAYBAAAPAAAAAAAAAAAAAAAAAG4EAABkcnMvZG93bnJldi54bWxQSwUGAAAAAAQABADz&#10;AAAAdQUAAAAA&#10;" strokecolor="gray"/>
          </w:pict>
        </mc:Fallback>
      </mc:AlternateContent>
    </w:r>
  </w:p>
  <w:p w14:paraId="6378FB86" w14:textId="77777777" w:rsidR="00370F4E" w:rsidRPr="00C2175D" w:rsidRDefault="00370F4E" w:rsidP="00817A99">
    <w:pPr>
      <w:jc w:val="center"/>
      <w:rPr>
        <w:rFonts w:ascii="Arial" w:hAnsi="Arial" w:cs="Arial"/>
        <w:sz w:val="16"/>
        <w:szCs w:val="20"/>
        <w:lang w:val="de-DE"/>
      </w:rPr>
    </w:pPr>
    <w:r w:rsidRPr="00C2175D">
      <w:rPr>
        <w:rFonts w:ascii="Arial" w:hAnsi="Arial" w:cs="Arial"/>
        <w:sz w:val="16"/>
        <w:szCs w:val="20"/>
      </w:rPr>
      <w:t xml:space="preserve"> Gmina Siechnice,  ul. Jana Pawła II 12 , 55-011 Siechnice, tel. 71 786 09 01,  </w:t>
    </w:r>
    <w:r w:rsidRPr="00C2175D">
      <w:rPr>
        <w:rFonts w:ascii="Arial" w:hAnsi="Arial" w:cs="Arial"/>
        <w:sz w:val="16"/>
        <w:szCs w:val="20"/>
        <w:lang w:val="de-DE"/>
      </w:rPr>
      <w:t>fax 71 786 09 07</w:t>
    </w:r>
  </w:p>
  <w:p w14:paraId="3356313A" w14:textId="77777777" w:rsidR="00370F4E" w:rsidRPr="00C2175D" w:rsidRDefault="00370F4E" w:rsidP="00817A99">
    <w:pPr>
      <w:pStyle w:val="Stopka"/>
      <w:jc w:val="center"/>
      <w:rPr>
        <w:rFonts w:ascii="Cambria" w:hAnsi="Cambria"/>
        <w:sz w:val="16"/>
        <w:szCs w:val="20"/>
        <w:lang w:val="de-DE"/>
      </w:rPr>
    </w:pPr>
    <w:r w:rsidRPr="00C2175D">
      <w:rPr>
        <w:rFonts w:ascii="Arial" w:hAnsi="Arial" w:cs="Arial"/>
        <w:sz w:val="16"/>
        <w:szCs w:val="20"/>
        <w:lang w:val="de-DE"/>
      </w:rPr>
      <w:t>www.siec</w:t>
    </w:r>
    <w:r>
      <w:rPr>
        <w:rFonts w:ascii="Arial" w:hAnsi="Arial" w:cs="Arial"/>
        <w:sz w:val="16"/>
        <w:szCs w:val="20"/>
        <w:lang w:val="de-DE"/>
      </w:rPr>
      <w:t xml:space="preserve">hnice.gmina.pl, </w:t>
    </w:r>
    <w:proofErr w:type="spellStart"/>
    <w:r>
      <w:rPr>
        <w:rFonts w:ascii="Arial" w:hAnsi="Arial" w:cs="Arial"/>
        <w:sz w:val="16"/>
        <w:szCs w:val="20"/>
        <w:lang w:val="de-DE"/>
      </w:rPr>
      <w:t>e-mail</w:t>
    </w:r>
    <w:proofErr w:type="spellEnd"/>
    <w:r>
      <w:rPr>
        <w:rFonts w:ascii="Arial" w:hAnsi="Arial" w:cs="Arial"/>
        <w:sz w:val="16"/>
        <w:szCs w:val="20"/>
        <w:lang w:val="de-DE"/>
      </w:rPr>
      <w:t>: biuro@um</w:t>
    </w:r>
    <w:r w:rsidRPr="00C2175D">
      <w:rPr>
        <w:rFonts w:ascii="Arial" w:hAnsi="Arial" w:cs="Arial"/>
        <w:sz w:val="16"/>
        <w:szCs w:val="20"/>
        <w:lang w:val="de-DE"/>
      </w:rPr>
      <w:t>siechnice.pl</w:t>
    </w:r>
  </w:p>
  <w:p w14:paraId="0CAB46FB" w14:textId="77777777" w:rsidR="00370F4E" w:rsidRPr="00817A99" w:rsidRDefault="00370F4E" w:rsidP="00817A99">
    <w:pPr>
      <w:pStyle w:val="Stopka"/>
      <w:ind w:right="360"/>
      <w:jc w:val="center"/>
      <w:rPr>
        <w:rFonts w:ascii="Arial" w:hAnsi="Arial" w:cs="Arial"/>
        <w:sz w:val="14"/>
        <w:szCs w:val="14"/>
        <w:lang w:val="de-DE"/>
      </w:rPr>
    </w:pPr>
    <w:r w:rsidRPr="00C2175D">
      <w:rPr>
        <w:rFonts w:ascii="Arial" w:hAnsi="Arial" w:cs="Arial"/>
        <w:sz w:val="14"/>
        <w:szCs w:val="14"/>
        <w:lang w:val="de-DE"/>
      </w:rPr>
      <w:t>REGON: 931935129, NIP: 912 10 05</w:t>
    </w:r>
    <w:r>
      <w:rPr>
        <w:rFonts w:ascii="Arial" w:hAnsi="Arial" w:cs="Arial"/>
        <w:sz w:val="14"/>
        <w:szCs w:val="14"/>
        <w:lang w:val="de-DE"/>
      </w:rPr>
      <w:t> 691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19579"/>
      <w:docPartObj>
        <w:docPartGallery w:val="Page Numbers (Bottom of Page)"/>
        <w:docPartUnique/>
      </w:docPartObj>
    </w:sdtPr>
    <w:sdtEndPr/>
    <w:sdtContent>
      <w:sdt>
        <w:sdtPr>
          <w:id w:val="810570653"/>
          <w:docPartObj>
            <w:docPartGallery w:val="Page Numbers (Top of Page)"/>
            <w:docPartUnique/>
          </w:docPartObj>
        </w:sdtPr>
        <w:sdtEndPr/>
        <w:sdtContent>
          <w:p w14:paraId="11F11C87" w14:textId="5ABB85D0" w:rsidR="00370F4E" w:rsidRDefault="00370F4E">
            <w:pPr>
              <w:pStyle w:val="Stopka"/>
              <w:jc w:val="right"/>
            </w:pPr>
            <w:r w:rsidRPr="009D0194">
              <w:rPr>
                <w:rFonts w:ascii="Arial" w:hAnsi="Arial" w:cs="Arial"/>
                <w:sz w:val="18"/>
                <w:szCs w:val="18"/>
              </w:rPr>
              <w:t xml:space="preserve">Strona </w:t>
            </w:r>
            <w:r w:rsidRPr="009D0194">
              <w:rPr>
                <w:rFonts w:ascii="Arial" w:hAnsi="Arial" w:cs="Arial"/>
                <w:b/>
                <w:sz w:val="18"/>
                <w:szCs w:val="18"/>
              </w:rPr>
              <w:fldChar w:fldCharType="begin"/>
            </w:r>
            <w:r w:rsidRPr="009D0194">
              <w:rPr>
                <w:rFonts w:ascii="Arial" w:hAnsi="Arial" w:cs="Arial"/>
                <w:b/>
                <w:sz w:val="18"/>
                <w:szCs w:val="18"/>
              </w:rPr>
              <w:instrText>PAGE</w:instrText>
            </w:r>
            <w:r w:rsidRPr="009D0194">
              <w:rPr>
                <w:rFonts w:ascii="Arial" w:hAnsi="Arial" w:cs="Arial"/>
                <w:b/>
                <w:sz w:val="18"/>
                <w:szCs w:val="18"/>
              </w:rPr>
              <w:fldChar w:fldCharType="separate"/>
            </w:r>
            <w:r w:rsidR="00704A6A">
              <w:rPr>
                <w:rFonts w:ascii="Arial" w:hAnsi="Arial" w:cs="Arial"/>
                <w:b/>
                <w:noProof/>
                <w:sz w:val="18"/>
                <w:szCs w:val="18"/>
              </w:rPr>
              <w:t>18</w:t>
            </w:r>
            <w:r w:rsidRPr="009D0194">
              <w:rPr>
                <w:rFonts w:ascii="Arial" w:hAnsi="Arial" w:cs="Arial"/>
                <w:b/>
                <w:sz w:val="18"/>
                <w:szCs w:val="18"/>
              </w:rPr>
              <w:fldChar w:fldCharType="end"/>
            </w:r>
            <w:r w:rsidRPr="009D0194">
              <w:rPr>
                <w:rFonts w:ascii="Arial" w:hAnsi="Arial" w:cs="Arial"/>
                <w:sz w:val="18"/>
                <w:szCs w:val="18"/>
              </w:rPr>
              <w:t xml:space="preserve"> z </w:t>
            </w:r>
            <w:r w:rsidRPr="009D0194">
              <w:rPr>
                <w:rFonts w:ascii="Arial" w:hAnsi="Arial" w:cs="Arial"/>
                <w:b/>
                <w:sz w:val="18"/>
                <w:szCs w:val="18"/>
              </w:rPr>
              <w:fldChar w:fldCharType="begin"/>
            </w:r>
            <w:r w:rsidRPr="009D0194">
              <w:rPr>
                <w:rFonts w:ascii="Arial" w:hAnsi="Arial" w:cs="Arial"/>
                <w:b/>
                <w:sz w:val="18"/>
                <w:szCs w:val="18"/>
              </w:rPr>
              <w:instrText>NUMPAGES</w:instrText>
            </w:r>
            <w:r w:rsidRPr="009D0194">
              <w:rPr>
                <w:rFonts w:ascii="Arial" w:hAnsi="Arial" w:cs="Arial"/>
                <w:b/>
                <w:sz w:val="18"/>
                <w:szCs w:val="18"/>
              </w:rPr>
              <w:fldChar w:fldCharType="separate"/>
            </w:r>
            <w:r w:rsidR="00704A6A">
              <w:rPr>
                <w:rFonts w:ascii="Arial" w:hAnsi="Arial" w:cs="Arial"/>
                <w:b/>
                <w:noProof/>
                <w:sz w:val="18"/>
                <w:szCs w:val="18"/>
              </w:rPr>
              <w:t>18</w:t>
            </w:r>
            <w:r w:rsidRPr="009D0194">
              <w:rPr>
                <w:rFonts w:ascii="Arial" w:hAnsi="Arial" w:cs="Arial"/>
                <w:b/>
                <w:sz w:val="18"/>
                <w:szCs w:val="18"/>
              </w:rPr>
              <w:fldChar w:fldCharType="end"/>
            </w:r>
          </w:p>
        </w:sdtContent>
      </w:sdt>
    </w:sdtContent>
  </w:sdt>
  <w:p w14:paraId="69E02D53" w14:textId="77777777" w:rsidR="00370F4E" w:rsidRDefault="00370F4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A1046" w14:textId="712222DB" w:rsidR="00370F4E" w:rsidRDefault="00370F4E" w:rsidP="002D2B1C">
    <w:pPr>
      <w:pStyle w:val="Nagwek"/>
      <w:tabs>
        <w:tab w:val="clear" w:pos="4536"/>
      </w:tabs>
      <w:jc w:val="center"/>
      <w:rPr>
        <w:sz w:val="20"/>
        <w:szCs w:val="20"/>
      </w:rPr>
    </w:pPr>
    <w:r>
      <w:rPr>
        <w:sz w:val="20"/>
        <w:szCs w:val="20"/>
      </w:rPr>
      <w:t>__________________________________________________________________________________________</w:t>
    </w:r>
  </w:p>
  <w:p w14:paraId="5CAC4137" w14:textId="3940F7B5" w:rsidR="00370F4E" w:rsidRPr="002D2B1C" w:rsidRDefault="00370F4E" w:rsidP="002D2B1C">
    <w:pPr>
      <w:pStyle w:val="Nagwek"/>
      <w:tabs>
        <w:tab w:val="clear" w:pos="4536"/>
      </w:tabs>
      <w:jc w:val="center"/>
    </w:pPr>
    <w:r>
      <w:rPr>
        <w:sz w:val="20"/>
        <w:szCs w:val="20"/>
      </w:rPr>
      <w:t xml:space="preserve">Projekt nr </w:t>
    </w:r>
    <w:r w:rsidRPr="00CA085C">
      <w:rPr>
        <w:sz w:val="20"/>
        <w:szCs w:val="20"/>
      </w:rPr>
      <w:t>3</w:t>
    </w:r>
    <w:r w:rsidR="00704A6A">
      <w:rPr>
        <w:sz w:val="20"/>
        <w:szCs w:val="20"/>
      </w:rPr>
      <w:t>2</w:t>
    </w:r>
    <w:r w:rsidRPr="00CA085C">
      <w:rPr>
        <w:sz w:val="20"/>
        <w:szCs w:val="20"/>
      </w:rPr>
      <w:t>/7-2017/OG-FAMI</w:t>
    </w:r>
    <w:r w:rsidRPr="00D9761F">
      <w:rPr>
        <w:sz w:val="20"/>
        <w:szCs w:val="20"/>
      </w:rPr>
      <w:t xml:space="preserve"> „Poprawa standardu i zwiększenie przepu</w:t>
    </w:r>
    <w:r>
      <w:rPr>
        <w:sz w:val="20"/>
        <w:szCs w:val="20"/>
      </w:rPr>
      <w:t>stowości obsługi cudzoziemców w</w:t>
    </w:r>
    <w:r w:rsidRPr="00D9761F">
      <w:rPr>
        <w:sz w:val="20"/>
        <w:szCs w:val="20"/>
      </w:rPr>
      <w:t xml:space="preserve"> DUW w</w:t>
    </w:r>
    <w:r>
      <w:rPr>
        <w:sz w:val="20"/>
        <w:szCs w:val="20"/>
      </w:rPr>
      <w:t>e</w:t>
    </w:r>
    <w:r w:rsidRPr="00D9761F">
      <w:rPr>
        <w:sz w:val="20"/>
        <w:szCs w:val="20"/>
      </w:rPr>
      <w:t xml:space="preserve"> </w:t>
    </w:r>
    <w:r>
      <w:rPr>
        <w:sz w:val="20"/>
        <w:szCs w:val="20"/>
      </w:rPr>
      <w:t>Wrocławiu</w:t>
    </w:r>
    <w:r w:rsidRPr="00D9761F">
      <w:rPr>
        <w:sz w:val="20"/>
        <w:szCs w:val="20"/>
      </w:rPr>
      <w:t xml:space="preserve">” </w:t>
    </w:r>
    <w:r>
      <w:rPr>
        <w:sz w:val="20"/>
        <w:szCs w:val="20"/>
      </w:rPr>
      <w:t>współfinansowany z Programu Krajowego Funduszu Azylu, Migracji i Integracji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98ACC" w14:textId="77777777" w:rsidR="00460734" w:rsidRDefault="00460734">
      <w:r>
        <w:separator/>
      </w:r>
    </w:p>
  </w:footnote>
  <w:footnote w:type="continuationSeparator" w:id="0">
    <w:p w14:paraId="5A6A9E47" w14:textId="77777777" w:rsidR="00460734" w:rsidRDefault="0046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8ABE9" w14:textId="77777777" w:rsidR="00370F4E" w:rsidRDefault="00370F4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1057C79D" w14:textId="77777777" w:rsidR="00370F4E" w:rsidRDefault="00370F4E" w:rsidP="00817A99">
    <w:pPr>
      <w:pStyle w:val="Nagwek"/>
      <w:framePr w:wrap="around" w:vAnchor="text" w:hAnchor="page" w:x="10418" w:y="-17"/>
      <w:rPr>
        <w:rStyle w:val="Numerstrony"/>
        <w:rFonts w:ascii="Cambria" w:hAnsi="Cambria"/>
      </w:rPr>
    </w:pPr>
  </w:p>
  <w:p w14:paraId="12918DD5" w14:textId="77777777" w:rsidR="00370F4E" w:rsidRPr="00A74AC0" w:rsidRDefault="00370F4E" w:rsidP="00817A99">
    <w:pPr>
      <w:jc w:val="center"/>
      <w:rPr>
        <w:rFonts w:ascii="Cambria" w:hAnsi="Cambria" w:cs="DejaVu Sans"/>
        <w:sz w:val="26"/>
        <w:szCs w:val="26"/>
      </w:rPr>
    </w:pPr>
  </w:p>
  <w:p w14:paraId="74FAE168" w14:textId="77777777" w:rsidR="00370F4E" w:rsidRPr="00A74AC0" w:rsidRDefault="00370F4E" w:rsidP="00817A99">
    <w:pPr>
      <w:jc w:val="center"/>
      <w:rPr>
        <w:rFonts w:ascii="Arial" w:hAnsi="Arial" w:cs="Arial"/>
        <w:sz w:val="26"/>
        <w:szCs w:val="26"/>
      </w:rPr>
    </w:pPr>
    <w:r>
      <w:rPr>
        <w:rFonts w:ascii="Arial" w:hAnsi="Arial" w:cs="Arial"/>
        <w:b/>
        <w:noProof/>
        <w:sz w:val="22"/>
        <w:szCs w:val="22"/>
      </w:rPr>
      <w:drawing>
        <wp:anchor distT="0" distB="0" distL="114300" distR="114300" simplePos="0" relativeHeight="251657216" behindDoc="1" locked="0" layoutInCell="1" allowOverlap="1" wp14:anchorId="3F1F6F15" wp14:editId="33F55F22">
          <wp:simplePos x="0" y="0"/>
          <wp:positionH relativeFrom="column">
            <wp:posOffset>0</wp:posOffset>
          </wp:positionH>
          <wp:positionV relativeFrom="paragraph">
            <wp:posOffset>125730</wp:posOffset>
          </wp:positionV>
          <wp:extent cx="632460" cy="766445"/>
          <wp:effectExtent l="19050" t="0" r="0" b="0"/>
          <wp:wrapNone/>
          <wp:docPr id="10" name="Obraz 10" descr="SIECHNIC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ECHNICE-herb"/>
                  <pic:cNvPicPr>
                    <a:picLocks noChangeAspect="1" noChangeArrowheads="1"/>
                  </pic:cNvPicPr>
                </pic:nvPicPr>
                <pic:blipFill>
                  <a:blip r:embed="rId1"/>
                  <a:srcRect/>
                  <a:stretch>
                    <a:fillRect/>
                  </a:stretch>
                </pic:blipFill>
                <pic:spPr bwMode="auto">
                  <a:xfrm>
                    <a:off x="0" y="0"/>
                    <a:ext cx="632460" cy="766445"/>
                  </a:xfrm>
                  <a:prstGeom prst="rect">
                    <a:avLst/>
                  </a:prstGeom>
                  <a:noFill/>
                  <a:ln w="9525">
                    <a:noFill/>
                    <a:miter lim="800000"/>
                    <a:headEnd/>
                    <a:tailEnd/>
                  </a:ln>
                </pic:spPr>
              </pic:pic>
            </a:graphicData>
          </a:graphic>
        </wp:anchor>
      </w:drawing>
    </w:r>
  </w:p>
  <w:p w14:paraId="57A63DBE" w14:textId="77777777" w:rsidR="00370F4E" w:rsidRPr="00A74AC0" w:rsidRDefault="00370F4E" w:rsidP="00817A99">
    <w:pPr>
      <w:spacing w:line="276" w:lineRule="auto"/>
      <w:jc w:val="center"/>
      <w:rPr>
        <w:rFonts w:ascii="Arial" w:hAnsi="Arial" w:cs="Arial"/>
        <w:b/>
        <w:sz w:val="22"/>
        <w:szCs w:val="22"/>
      </w:rPr>
    </w:pPr>
    <w:r w:rsidRPr="00A74AC0">
      <w:rPr>
        <w:rFonts w:ascii="Arial" w:hAnsi="Arial" w:cs="Arial"/>
        <w:b/>
        <w:sz w:val="22"/>
        <w:szCs w:val="22"/>
      </w:rPr>
      <w:t>Urząd Miejski w Siechnicach</w:t>
    </w:r>
  </w:p>
  <w:p w14:paraId="1F9B73EC" w14:textId="77777777" w:rsidR="00370F4E" w:rsidRPr="00A74AC0" w:rsidRDefault="00370F4E" w:rsidP="00817A99">
    <w:pPr>
      <w:tabs>
        <w:tab w:val="left" w:pos="435"/>
        <w:tab w:val="left" w:pos="690"/>
        <w:tab w:val="center" w:pos="4536"/>
      </w:tabs>
      <w:spacing w:line="276" w:lineRule="auto"/>
      <w:rPr>
        <w:rFonts w:ascii="Arial" w:hAnsi="Arial" w:cs="Arial"/>
        <w:sz w:val="20"/>
        <w:szCs w:val="20"/>
      </w:rPr>
    </w:pPr>
    <w:r w:rsidRPr="00A74AC0">
      <w:rPr>
        <w:rFonts w:ascii="Arial" w:hAnsi="Arial" w:cs="Arial"/>
        <w:sz w:val="20"/>
        <w:szCs w:val="20"/>
      </w:rPr>
      <w:tab/>
    </w:r>
    <w:r w:rsidRPr="00A74AC0">
      <w:rPr>
        <w:rFonts w:ascii="Arial" w:hAnsi="Arial" w:cs="Arial"/>
        <w:sz w:val="20"/>
        <w:szCs w:val="20"/>
      </w:rPr>
      <w:tab/>
    </w:r>
    <w:r w:rsidRPr="00A74AC0">
      <w:rPr>
        <w:rFonts w:ascii="Arial" w:hAnsi="Arial" w:cs="Arial"/>
        <w:sz w:val="20"/>
        <w:szCs w:val="20"/>
      </w:rPr>
      <w:tab/>
      <w:t xml:space="preserve">Biuro ds. Zamówień Publicznych i Umów </w:t>
    </w:r>
  </w:p>
  <w:p w14:paraId="29BAECAB" w14:textId="77777777" w:rsidR="00370F4E" w:rsidRPr="00B21028" w:rsidRDefault="00370F4E" w:rsidP="00817A99">
    <w:pPr>
      <w:jc w:val="center"/>
      <w:rPr>
        <w:rFonts w:ascii="Arial" w:hAnsi="Arial" w:cs="Arial"/>
        <w:color w:val="000000"/>
        <w:sz w:val="16"/>
        <w:szCs w:val="16"/>
        <w:lang w:val="de-DE"/>
      </w:rPr>
    </w:pPr>
    <w:r w:rsidRPr="00C2175D">
      <w:rPr>
        <w:rFonts w:ascii="Arial" w:hAnsi="Arial" w:cs="Arial"/>
        <w:sz w:val="16"/>
        <w:szCs w:val="20"/>
      </w:rPr>
      <w:t xml:space="preserve">  </w:t>
    </w:r>
    <w:r w:rsidRPr="00C2175D">
      <w:rPr>
        <w:rFonts w:ascii="Arial" w:hAnsi="Arial" w:cs="Arial"/>
        <w:sz w:val="16"/>
        <w:szCs w:val="16"/>
      </w:rPr>
      <w:t xml:space="preserve">ul. Jana Pawła II 12 , 55-011 Siechnice , tel. 71 786 </w:t>
    </w:r>
    <w:r w:rsidRPr="00B21028">
      <w:rPr>
        <w:rFonts w:ascii="Arial" w:hAnsi="Arial" w:cs="Arial"/>
        <w:color w:val="000000"/>
        <w:sz w:val="16"/>
        <w:szCs w:val="16"/>
      </w:rPr>
      <w:t xml:space="preserve">09 01,  </w:t>
    </w:r>
    <w:r w:rsidRPr="00B21028">
      <w:rPr>
        <w:rFonts w:ascii="Arial" w:hAnsi="Arial" w:cs="Arial"/>
        <w:color w:val="000000"/>
        <w:sz w:val="16"/>
        <w:szCs w:val="16"/>
        <w:lang w:val="de-DE"/>
      </w:rPr>
      <w:t>fax 71 786 09 07</w:t>
    </w:r>
  </w:p>
  <w:p w14:paraId="03161DFD" w14:textId="77777777" w:rsidR="00370F4E" w:rsidRPr="00B21028" w:rsidRDefault="00370F4E" w:rsidP="00817A99">
    <w:pPr>
      <w:pStyle w:val="Stopka"/>
      <w:jc w:val="center"/>
      <w:rPr>
        <w:rFonts w:ascii="Arial" w:hAnsi="Arial" w:cs="Arial"/>
        <w:color w:val="000000"/>
        <w:sz w:val="16"/>
        <w:szCs w:val="16"/>
        <w:lang w:val="de-DE"/>
      </w:rPr>
    </w:pPr>
    <w:r w:rsidRPr="00B21028">
      <w:rPr>
        <w:rFonts w:ascii="Arial" w:hAnsi="Arial" w:cs="Arial"/>
        <w:color w:val="000000"/>
        <w:sz w:val="16"/>
        <w:szCs w:val="16"/>
        <w:lang w:val="de-DE"/>
      </w:rPr>
      <w:t xml:space="preserve">www.siechnice.gmina.pl, </w:t>
    </w:r>
    <w:proofErr w:type="spellStart"/>
    <w:r w:rsidRPr="00B21028">
      <w:rPr>
        <w:rFonts w:ascii="Arial" w:hAnsi="Arial" w:cs="Arial"/>
        <w:color w:val="000000"/>
        <w:sz w:val="16"/>
        <w:szCs w:val="16"/>
        <w:lang w:val="de-DE"/>
      </w:rPr>
      <w:t>e-mail</w:t>
    </w:r>
    <w:proofErr w:type="spellEnd"/>
    <w:r w:rsidRPr="00B21028">
      <w:rPr>
        <w:rFonts w:ascii="Arial" w:hAnsi="Arial" w:cs="Arial"/>
        <w:color w:val="000000"/>
        <w:sz w:val="16"/>
        <w:szCs w:val="16"/>
        <w:lang w:val="de-DE"/>
      </w:rPr>
      <w:t xml:space="preserve">: </w:t>
    </w:r>
    <w:hyperlink r:id="rId2" w:history="1">
      <w:r w:rsidRPr="00B21028">
        <w:rPr>
          <w:rStyle w:val="Hipercze"/>
          <w:rFonts w:ascii="Arial" w:hAnsi="Arial" w:cs="Arial"/>
          <w:color w:val="000000"/>
          <w:sz w:val="16"/>
          <w:szCs w:val="16"/>
          <w:u w:val="none"/>
          <w:lang w:val="de-DE"/>
        </w:rPr>
        <w:t>biuro@umsiechnice.pl</w:t>
      </w:r>
    </w:hyperlink>
  </w:p>
  <w:p w14:paraId="0289196D" w14:textId="77777777" w:rsidR="00370F4E" w:rsidRPr="00817A99" w:rsidRDefault="00370F4E" w:rsidP="00817A99">
    <w:pPr>
      <w:pStyle w:val="Stopka"/>
      <w:jc w:val="center"/>
      <w:rPr>
        <w:rFonts w:ascii="Arial" w:hAnsi="Arial" w:cs="Arial"/>
        <w:color w:val="595959"/>
        <w:sz w:val="16"/>
        <w:szCs w:val="20"/>
        <w:lang w:val="de-DE"/>
      </w:rPr>
    </w:pPr>
    <w:r>
      <w:rPr>
        <w:rFonts w:ascii="Arial" w:hAnsi="Arial" w:cs="Arial"/>
        <w:noProof/>
        <w:color w:val="595959"/>
        <w:sz w:val="16"/>
        <w:szCs w:val="16"/>
      </w:rPr>
      <mc:AlternateContent>
        <mc:Choice Requires="wps">
          <w:drawing>
            <wp:anchor distT="0" distB="0" distL="114300" distR="114300" simplePos="0" relativeHeight="251658240" behindDoc="0" locked="0" layoutInCell="1" allowOverlap="1" wp14:anchorId="674F6168" wp14:editId="6B58CC9D">
              <wp:simplePos x="0" y="0"/>
              <wp:positionH relativeFrom="column">
                <wp:posOffset>0</wp:posOffset>
              </wp:positionH>
              <wp:positionV relativeFrom="paragraph">
                <wp:posOffset>207010</wp:posOffset>
              </wp:positionV>
              <wp:extent cx="5786755" cy="635"/>
              <wp:effectExtent l="0" t="0" r="23495" b="3746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DD0FD" id="_x0000_t32" coordsize="21600,21600" o:spt="32" o:oned="t" path="m,l21600,21600e" filled="f">
              <v:path arrowok="t" fillok="f" o:connecttype="none"/>
              <o:lock v:ext="edit" shapetype="t"/>
            </v:shapetype>
            <v:shape id="AutoShape 2" o:spid="_x0000_s1026" type="#_x0000_t32" style="position:absolute;margin-left:0;margin-top:16.3pt;width:455.6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Nq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weF/PHLM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eAQRpdwAAAAGAQAADwAAAGRycy9kb3ducmV2LnhtbEyPwU7D&#10;MBBE70j8g7VIXBB1kopCQzZVhcSBI20lrm68JIF4HcVOE/r1bE9w3JnRzNtiM7tOnWgIrWeEdJGA&#10;Iq68bblGOOxf759AhWjYms4zIfxQgE15fVWY3PqJ3+m0i7WSEg65QWhi7HOtQ9WQM2Hhe2LxPv3g&#10;TJRzqLUdzCTlrtNZkqy0My3LQmN6emmo+t6NDoHC+JAm27WrD2/n6e4jO39N/R7x9mbePoOKNMe/&#10;MFzwBR1KYTr6kW1QHYI8EhGW2QqUuOs0XYI6XoRH0GWh/+OXvwAAAP//AwBQSwECLQAUAAYACAAA&#10;ACEAtoM4kv4AAADhAQAAEwAAAAAAAAAAAAAAAAAAAAAAW0NvbnRlbnRfVHlwZXNdLnhtbFBLAQIt&#10;ABQABgAIAAAAIQA4/SH/1gAAAJQBAAALAAAAAAAAAAAAAAAAAC8BAABfcmVscy8ucmVsc1BLAQIt&#10;ABQABgAIAAAAIQBwfANqIQIAAD0EAAAOAAAAAAAAAAAAAAAAAC4CAABkcnMvZTJvRG9jLnhtbFBL&#10;AQItABQABgAIAAAAIQB4BBGl3AAAAAYBAAAPAAAAAAAAAAAAAAAAAHsEAABkcnMvZG93bnJldi54&#10;bWxQSwUGAAAAAAQABADzAAAAhAUAAAAA&#10;"/>
          </w:pict>
        </mc:Fallback>
      </mc:AlternateContent>
    </w:r>
    <w:r w:rsidRPr="00991D76">
      <w:rPr>
        <w:rFonts w:ascii="Cambria" w:hAnsi="Cambria"/>
        <w:color w:val="333333"/>
        <w:sz w:val="14"/>
        <w:szCs w:val="14"/>
        <w:lang w:val="en-US"/>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4B17" w14:textId="744F480C" w:rsidR="00370F4E" w:rsidRDefault="00370F4E" w:rsidP="002D2B1C">
    <w:pPr>
      <w:pStyle w:val="Nagwek"/>
      <w:ind w:left="4394"/>
      <w:jc w:val="both"/>
    </w:pPr>
    <w:r>
      <w:rPr>
        <w:noProof/>
      </w:rPr>
      <w:drawing>
        <wp:anchor distT="0" distB="0" distL="114300" distR="114300" simplePos="0" relativeHeight="251668480" behindDoc="1" locked="0" layoutInCell="1" allowOverlap="1" wp14:anchorId="711E7928" wp14:editId="391AD9F5">
          <wp:simplePos x="0" y="0"/>
          <wp:positionH relativeFrom="column">
            <wp:posOffset>-224790</wp:posOffset>
          </wp:positionH>
          <wp:positionV relativeFrom="paragraph">
            <wp:posOffset>17780</wp:posOffset>
          </wp:positionV>
          <wp:extent cx="2865120" cy="610235"/>
          <wp:effectExtent l="0" t="0" r="0" b="0"/>
          <wp:wrapTight wrapText="bothSides">
            <wp:wrapPolygon edited="0">
              <wp:start x="0" y="0"/>
              <wp:lineTo x="0" y="20903"/>
              <wp:lineTo x="7181" y="20903"/>
              <wp:lineTo x="21399" y="20903"/>
              <wp:lineTo x="21399" y="0"/>
              <wp:lineTo x="7181" y="0"/>
              <wp:lineTo x="0" y="0"/>
            </wp:wrapPolygon>
          </wp:wrapTight>
          <wp:docPr id="11" name="Obraz 11" descr="C:\Users\p.brzuzka\AppData\Local\Microsoft\Windows\INetCache\Content.Word\FAMI_logo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brzuzka\AppData\Local\Microsoft\Windows\INetCache\Content.Word\FAMI_logo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12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761F">
      <w:rPr>
        <w:sz w:val="20"/>
        <w:szCs w:val="20"/>
      </w:rPr>
      <w:t xml:space="preserve"> </w:t>
    </w:r>
    <w:r w:rsidR="00AC3CF0">
      <w:rPr>
        <w:sz w:val="20"/>
        <w:szCs w:val="20"/>
      </w:rPr>
      <w:t xml:space="preserve">                                 AL-LM.272-19/17/ZP/PN</w:t>
    </w:r>
  </w:p>
  <w:p w14:paraId="45C8A1F9" w14:textId="77777777" w:rsidR="00370F4E" w:rsidRDefault="00370F4E" w:rsidP="0071287E">
    <w:pPr>
      <w:pStyle w:val="Nagwek"/>
    </w:pPr>
  </w:p>
  <w:p w14:paraId="3CFAA785" w14:textId="77777777" w:rsidR="00370F4E" w:rsidRDefault="00370F4E" w:rsidP="00750BD4">
    <w:pPr>
      <w:pStyle w:val="Nagwek"/>
      <w:rPr>
        <w:szCs w:val="22"/>
      </w:rPr>
    </w:pPr>
  </w:p>
  <w:p w14:paraId="0DE3348F" w14:textId="77777777" w:rsidR="00370F4E" w:rsidRDefault="00370F4E" w:rsidP="00750BD4">
    <w:pPr>
      <w:pStyle w:val="Nagwek"/>
      <w:rPr>
        <w:szCs w:val="22"/>
      </w:rPr>
    </w:pPr>
  </w:p>
  <w:p w14:paraId="60640E7D" w14:textId="108DEDFC" w:rsidR="00370F4E" w:rsidRPr="002D2B1C" w:rsidRDefault="00370F4E" w:rsidP="00750BD4">
    <w:pPr>
      <w:pStyle w:val="Nagwek"/>
      <w:rPr>
        <w:b/>
        <w:szCs w:val="22"/>
      </w:rPr>
    </w:pPr>
    <w:r w:rsidRPr="002D2B1C">
      <w:rPr>
        <w:b/>
        <w:szCs w:val="22"/>
      </w:rPr>
      <w:t>BEZPIECZNA PRZYSTAŃ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EC3"/>
    <w:multiLevelType w:val="hybridMultilevel"/>
    <w:tmpl w:val="969422E4"/>
    <w:lvl w:ilvl="0" w:tplc="F3E63F44">
      <w:start w:val="1"/>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40305B2"/>
    <w:multiLevelType w:val="hybridMultilevel"/>
    <w:tmpl w:val="1AA23346"/>
    <w:lvl w:ilvl="0" w:tplc="6C2A2A16">
      <w:start w:val="1"/>
      <w:numFmt w:val="decimal"/>
      <w:lvlText w:val="%1)"/>
      <w:lvlJc w:val="left"/>
      <w:pPr>
        <w:ind w:left="1085" w:hanging="405"/>
      </w:pPr>
      <w:rPr>
        <w:rFonts w:hint="default"/>
        <w:b w:val="0"/>
        <w:i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6052D6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 w15:restartNumberingAfterBreak="0">
    <w:nsid w:val="07C8232D"/>
    <w:multiLevelType w:val="hybridMultilevel"/>
    <w:tmpl w:val="032CF4BE"/>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 w15:restartNumberingAfterBreak="0">
    <w:nsid w:val="08EE4B20"/>
    <w:multiLevelType w:val="hybridMultilevel"/>
    <w:tmpl w:val="469C45E6"/>
    <w:lvl w:ilvl="0" w:tplc="1F789460">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573866"/>
    <w:multiLevelType w:val="hybridMultilevel"/>
    <w:tmpl w:val="574C87D8"/>
    <w:lvl w:ilvl="0" w:tplc="E6061312">
      <w:start w:val="1"/>
      <w:numFmt w:val="decimal"/>
      <w:lvlText w:val="%1."/>
      <w:lvlJc w:val="left"/>
      <w:pPr>
        <w:tabs>
          <w:tab w:val="num" w:pos="360"/>
        </w:tabs>
        <w:ind w:left="340" w:hanging="340"/>
      </w:pPr>
      <w:rPr>
        <w:b w:val="0"/>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B5A27B8"/>
    <w:multiLevelType w:val="hybridMultilevel"/>
    <w:tmpl w:val="C58617BC"/>
    <w:lvl w:ilvl="0" w:tplc="594AEF52">
      <w:start w:val="1"/>
      <w:numFmt w:val="lowerLetter"/>
      <w:lvlText w:val="%1)"/>
      <w:lvlJc w:val="left"/>
      <w:pPr>
        <w:ind w:left="927" w:hanging="360"/>
      </w:pPr>
      <w:rPr>
        <w:rFonts w:hint="default"/>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0E1458B7"/>
    <w:multiLevelType w:val="hybridMultilevel"/>
    <w:tmpl w:val="35BCF136"/>
    <w:lvl w:ilvl="0" w:tplc="04150011">
      <w:start w:val="1"/>
      <w:numFmt w:val="decimal"/>
      <w:lvlText w:val="%1)"/>
      <w:lvlJc w:val="left"/>
      <w:pPr>
        <w:tabs>
          <w:tab w:val="num" w:pos="720"/>
        </w:tabs>
        <w:ind w:left="720" w:hanging="360"/>
      </w:pPr>
      <w:rPr>
        <w:rFonts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8" w15:restartNumberingAfterBreak="0">
    <w:nsid w:val="112600E5"/>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9" w15:restartNumberingAfterBreak="0">
    <w:nsid w:val="11353F7F"/>
    <w:multiLevelType w:val="hybridMultilevel"/>
    <w:tmpl w:val="02B67922"/>
    <w:lvl w:ilvl="0" w:tplc="6DEEAA12">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0" w15:restartNumberingAfterBreak="0">
    <w:nsid w:val="13E91405"/>
    <w:multiLevelType w:val="hybridMultilevel"/>
    <w:tmpl w:val="A428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9906E0"/>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8E42A9F"/>
    <w:multiLevelType w:val="hybridMultilevel"/>
    <w:tmpl w:val="60064CE6"/>
    <w:lvl w:ilvl="0" w:tplc="3870A7C2">
      <w:start w:val="1"/>
      <w:numFmt w:val="decimal"/>
      <w:lvlText w:val="%1."/>
      <w:lvlJc w:val="left"/>
      <w:pPr>
        <w:ind w:left="720" w:hanging="360"/>
      </w:pPr>
      <w:rPr>
        <w:rFonts w:cs="Times New Roman"/>
        <w:b w:val="0"/>
      </w:rPr>
    </w:lvl>
    <w:lvl w:ilvl="1" w:tplc="781065A4">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A206CAE"/>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14" w15:restartNumberingAfterBreak="0">
    <w:nsid w:val="1A5C7F80"/>
    <w:multiLevelType w:val="hybridMultilevel"/>
    <w:tmpl w:val="57607884"/>
    <w:lvl w:ilvl="0" w:tplc="8FB48A98">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1DD94A16"/>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1F803ADB"/>
    <w:multiLevelType w:val="hybridMultilevel"/>
    <w:tmpl w:val="5014A91E"/>
    <w:lvl w:ilvl="0" w:tplc="E6061312">
      <w:start w:val="1"/>
      <w:numFmt w:val="decimal"/>
      <w:lvlText w:val="%1."/>
      <w:lvlJc w:val="left"/>
      <w:pPr>
        <w:tabs>
          <w:tab w:val="num" w:pos="360"/>
        </w:tabs>
        <w:ind w:left="340" w:hanging="340"/>
      </w:pPr>
      <w:rPr>
        <w:b w:val="0"/>
        <w:i w:val="0"/>
      </w:rPr>
    </w:lvl>
    <w:lvl w:ilvl="1" w:tplc="04150011">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1FAF3551"/>
    <w:multiLevelType w:val="hybridMultilevel"/>
    <w:tmpl w:val="91526960"/>
    <w:lvl w:ilvl="0" w:tplc="04150011">
      <w:start w:val="1"/>
      <w:numFmt w:val="decimal"/>
      <w:lvlText w:val="%1)"/>
      <w:lvlJc w:val="left"/>
      <w:pPr>
        <w:tabs>
          <w:tab w:val="num" w:pos="2340"/>
        </w:tabs>
        <w:ind w:left="2340" w:hanging="360"/>
      </w:pPr>
      <w:rPr>
        <w:b w:val="0"/>
      </w:rPr>
    </w:lvl>
    <w:lvl w:ilvl="1" w:tplc="04150017">
      <w:start w:val="1"/>
      <w:numFmt w:val="decimal"/>
      <w:lvlText w:val="%2."/>
      <w:lvlJc w:val="left"/>
      <w:pPr>
        <w:tabs>
          <w:tab w:val="num" w:pos="1440"/>
        </w:tabs>
        <w:ind w:left="1440" w:hanging="360"/>
      </w:pPr>
    </w:lvl>
    <w:lvl w:ilvl="2" w:tplc="5A0634B6">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1C404F8"/>
    <w:multiLevelType w:val="hybridMultilevel"/>
    <w:tmpl w:val="B52A8996"/>
    <w:lvl w:ilvl="0" w:tplc="DC7C3F3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21FF758F"/>
    <w:multiLevelType w:val="hybridMultilevel"/>
    <w:tmpl w:val="03D4262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0" w15:restartNumberingAfterBreak="0">
    <w:nsid w:val="22752BBE"/>
    <w:multiLevelType w:val="hybridMultilevel"/>
    <w:tmpl w:val="4A6A1E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923258"/>
    <w:multiLevelType w:val="hybridMultilevel"/>
    <w:tmpl w:val="16E222F8"/>
    <w:lvl w:ilvl="0" w:tplc="9F0ABC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4265D8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3" w15:restartNumberingAfterBreak="0">
    <w:nsid w:val="3A4356B4"/>
    <w:multiLevelType w:val="hybridMultilevel"/>
    <w:tmpl w:val="E316502C"/>
    <w:lvl w:ilvl="0" w:tplc="04150011">
      <w:start w:val="2"/>
      <w:numFmt w:val="decimal"/>
      <w:lvlText w:val="%1)"/>
      <w:lvlJc w:val="left"/>
      <w:pPr>
        <w:ind w:left="1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2D5E1F"/>
    <w:multiLevelType w:val="hybridMultilevel"/>
    <w:tmpl w:val="1CEAAE7A"/>
    <w:lvl w:ilvl="0" w:tplc="9D507C02">
      <w:start w:val="1"/>
      <w:numFmt w:val="decimal"/>
      <w:lvlText w:val="%1)"/>
      <w:lvlJc w:val="left"/>
      <w:pPr>
        <w:ind w:left="1505" w:hanging="465"/>
      </w:pPr>
      <w:rPr>
        <w:rFonts w:hint="default"/>
        <w:i w:val="0"/>
      </w:rPr>
    </w:lvl>
    <w:lvl w:ilvl="1" w:tplc="E99A6120" w:tentative="1">
      <w:start w:val="1"/>
      <w:numFmt w:val="lowerLetter"/>
      <w:lvlText w:val="%2."/>
      <w:lvlJc w:val="left"/>
      <w:pPr>
        <w:ind w:left="2120" w:hanging="360"/>
      </w:pPr>
    </w:lvl>
    <w:lvl w:ilvl="2" w:tplc="91BA2384" w:tentative="1">
      <w:start w:val="1"/>
      <w:numFmt w:val="lowerRoman"/>
      <w:lvlText w:val="%3."/>
      <w:lvlJc w:val="right"/>
      <w:pPr>
        <w:ind w:left="2840" w:hanging="180"/>
      </w:pPr>
    </w:lvl>
    <w:lvl w:ilvl="3" w:tplc="D8582B40">
      <w:start w:val="1"/>
      <w:numFmt w:val="decimal"/>
      <w:lvlText w:val="%4."/>
      <w:lvlJc w:val="left"/>
      <w:pPr>
        <w:ind w:left="3560" w:hanging="360"/>
      </w:pPr>
    </w:lvl>
    <w:lvl w:ilvl="4" w:tplc="83CE13B2" w:tentative="1">
      <w:start w:val="1"/>
      <w:numFmt w:val="lowerLetter"/>
      <w:lvlText w:val="%5."/>
      <w:lvlJc w:val="left"/>
      <w:pPr>
        <w:ind w:left="4280" w:hanging="360"/>
      </w:pPr>
    </w:lvl>
    <w:lvl w:ilvl="5" w:tplc="E3E8CDE4" w:tentative="1">
      <w:start w:val="1"/>
      <w:numFmt w:val="lowerRoman"/>
      <w:lvlText w:val="%6."/>
      <w:lvlJc w:val="right"/>
      <w:pPr>
        <w:ind w:left="5000" w:hanging="180"/>
      </w:pPr>
    </w:lvl>
    <w:lvl w:ilvl="6" w:tplc="54C80FDE" w:tentative="1">
      <w:start w:val="1"/>
      <w:numFmt w:val="decimal"/>
      <w:lvlText w:val="%7."/>
      <w:lvlJc w:val="left"/>
      <w:pPr>
        <w:ind w:left="5720" w:hanging="360"/>
      </w:pPr>
    </w:lvl>
    <w:lvl w:ilvl="7" w:tplc="00505278" w:tentative="1">
      <w:start w:val="1"/>
      <w:numFmt w:val="lowerLetter"/>
      <w:lvlText w:val="%8."/>
      <w:lvlJc w:val="left"/>
      <w:pPr>
        <w:ind w:left="6440" w:hanging="360"/>
      </w:pPr>
    </w:lvl>
    <w:lvl w:ilvl="8" w:tplc="30EAEEE8" w:tentative="1">
      <w:start w:val="1"/>
      <w:numFmt w:val="lowerRoman"/>
      <w:lvlText w:val="%9."/>
      <w:lvlJc w:val="right"/>
      <w:pPr>
        <w:ind w:left="7160" w:hanging="180"/>
      </w:pPr>
    </w:lvl>
  </w:abstractNum>
  <w:abstractNum w:abstractNumId="25" w15:restartNumberingAfterBreak="0">
    <w:nsid w:val="3F4D2A3B"/>
    <w:multiLevelType w:val="hybridMultilevel"/>
    <w:tmpl w:val="5C72E7C0"/>
    <w:lvl w:ilvl="0" w:tplc="1C1832FE">
      <w:start w:val="1"/>
      <w:numFmt w:val="decimal"/>
      <w:lvlText w:val="%1)"/>
      <w:lvlJc w:val="left"/>
      <w:pPr>
        <w:ind w:left="2008" w:hanging="360"/>
      </w:pPr>
      <w:rPr>
        <w:rFonts w:cs="Times New Roman"/>
      </w:rPr>
    </w:lvl>
    <w:lvl w:ilvl="1" w:tplc="04150019">
      <w:start w:val="1"/>
      <w:numFmt w:val="lowerLetter"/>
      <w:lvlText w:val="%2."/>
      <w:lvlJc w:val="left"/>
      <w:pPr>
        <w:ind w:left="2728" w:hanging="360"/>
      </w:pPr>
      <w:rPr>
        <w:rFonts w:cs="Times New Roman"/>
      </w:rPr>
    </w:lvl>
    <w:lvl w:ilvl="2" w:tplc="0415001B" w:tentative="1">
      <w:start w:val="1"/>
      <w:numFmt w:val="lowerRoman"/>
      <w:lvlText w:val="%3."/>
      <w:lvlJc w:val="right"/>
      <w:pPr>
        <w:ind w:left="3448" w:hanging="180"/>
      </w:pPr>
      <w:rPr>
        <w:rFonts w:cs="Times New Roman"/>
      </w:rPr>
    </w:lvl>
    <w:lvl w:ilvl="3" w:tplc="0415000F" w:tentative="1">
      <w:start w:val="1"/>
      <w:numFmt w:val="decimal"/>
      <w:lvlText w:val="%4."/>
      <w:lvlJc w:val="left"/>
      <w:pPr>
        <w:ind w:left="4168" w:hanging="360"/>
      </w:pPr>
      <w:rPr>
        <w:rFonts w:cs="Times New Roman"/>
      </w:rPr>
    </w:lvl>
    <w:lvl w:ilvl="4" w:tplc="04150019" w:tentative="1">
      <w:start w:val="1"/>
      <w:numFmt w:val="lowerLetter"/>
      <w:lvlText w:val="%5."/>
      <w:lvlJc w:val="left"/>
      <w:pPr>
        <w:ind w:left="4888" w:hanging="360"/>
      </w:pPr>
      <w:rPr>
        <w:rFonts w:cs="Times New Roman"/>
      </w:rPr>
    </w:lvl>
    <w:lvl w:ilvl="5" w:tplc="0415001B" w:tentative="1">
      <w:start w:val="1"/>
      <w:numFmt w:val="lowerRoman"/>
      <w:lvlText w:val="%6."/>
      <w:lvlJc w:val="right"/>
      <w:pPr>
        <w:ind w:left="5608" w:hanging="180"/>
      </w:pPr>
      <w:rPr>
        <w:rFonts w:cs="Times New Roman"/>
      </w:rPr>
    </w:lvl>
    <w:lvl w:ilvl="6" w:tplc="0415000F" w:tentative="1">
      <w:start w:val="1"/>
      <w:numFmt w:val="decimal"/>
      <w:lvlText w:val="%7."/>
      <w:lvlJc w:val="left"/>
      <w:pPr>
        <w:ind w:left="6328" w:hanging="360"/>
      </w:pPr>
      <w:rPr>
        <w:rFonts w:cs="Times New Roman"/>
      </w:rPr>
    </w:lvl>
    <w:lvl w:ilvl="7" w:tplc="04150019" w:tentative="1">
      <w:start w:val="1"/>
      <w:numFmt w:val="lowerLetter"/>
      <w:lvlText w:val="%8."/>
      <w:lvlJc w:val="left"/>
      <w:pPr>
        <w:ind w:left="7048" w:hanging="360"/>
      </w:pPr>
      <w:rPr>
        <w:rFonts w:cs="Times New Roman"/>
      </w:rPr>
    </w:lvl>
    <w:lvl w:ilvl="8" w:tplc="0415001B" w:tentative="1">
      <w:start w:val="1"/>
      <w:numFmt w:val="lowerRoman"/>
      <w:lvlText w:val="%9."/>
      <w:lvlJc w:val="right"/>
      <w:pPr>
        <w:ind w:left="7768" w:hanging="180"/>
      </w:pPr>
      <w:rPr>
        <w:rFonts w:cs="Times New Roman"/>
      </w:rPr>
    </w:lvl>
  </w:abstractNum>
  <w:abstractNum w:abstractNumId="26" w15:restartNumberingAfterBreak="0">
    <w:nsid w:val="40181D0A"/>
    <w:multiLevelType w:val="hybridMultilevel"/>
    <w:tmpl w:val="7F86C0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C0296F"/>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8" w15:restartNumberingAfterBreak="0">
    <w:nsid w:val="464C053F"/>
    <w:multiLevelType w:val="hybridMultilevel"/>
    <w:tmpl w:val="93BE47FC"/>
    <w:lvl w:ilvl="0" w:tplc="E39C899A">
      <w:start w:val="1"/>
      <w:numFmt w:val="decimal"/>
      <w:lvlText w:val="%1."/>
      <w:lvlJc w:val="left"/>
      <w:pPr>
        <w:tabs>
          <w:tab w:val="num" w:pos="720"/>
        </w:tabs>
        <w:ind w:left="720" w:hanging="360"/>
      </w:pPr>
      <w:rPr>
        <w:rFonts w:ascii="Arial" w:hAnsi="Arial" w:cs="Arial"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29" w15:restartNumberingAfterBreak="0">
    <w:nsid w:val="49417E46"/>
    <w:multiLevelType w:val="hybridMultilevel"/>
    <w:tmpl w:val="FF007036"/>
    <w:lvl w:ilvl="0" w:tplc="04150011">
      <w:start w:val="1"/>
      <w:numFmt w:val="decimal"/>
      <w:lvlText w:val="%1)"/>
      <w:lvlJc w:val="left"/>
      <w:pPr>
        <w:ind w:left="1080" w:hanging="360"/>
      </w:pPr>
      <w:rPr>
        <w:rFonts w:cs="Times New Roman"/>
      </w:rPr>
    </w:lvl>
    <w:lvl w:ilvl="1" w:tplc="04150019">
      <w:start w:val="1"/>
      <w:numFmt w:val="lowerLetter"/>
      <w:lvlText w:val="%2."/>
      <w:lvlJc w:val="left"/>
      <w:pPr>
        <w:tabs>
          <w:tab w:val="num" w:pos="1800"/>
        </w:tabs>
        <w:ind w:left="1800" w:hanging="360"/>
      </w:pPr>
      <w:rPr>
        <w:rFonts w:cs="Times New Roman" w:hint="default"/>
      </w:rPr>
    </w:lvl>
    <w:lvl w:ilvl="2" w:tplc="0415001B">
      <w:start w:val="1"/>
      <w:numFmt w:val="lowerLetter"/>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0" w15:restartNumberingAfterBreak="0">
    <w:nsid w:val="49701B15"/>
    <w:multiLevelType w:val="hybridMultilevel"/>
    <w:tmpl w:val="4D32F674"/>
    <w:lvl w:ilvl="0" w:tplc="04150011">
      <w:start w:val="1"/>
      <w:numFmt w:val="decimal"/>
      <w:lvlText w:val="%1)"/>
      <w:lvlJc w:val="left"/>
      <w:pPr>
        <w:ind w:left="1080" w:hanging="360"/>
      </w:pPr>
      <w:rPr>
        <w:rFonts w:cs="Times New Roman"/>
      </w:rPr>
    </w:lvl>
    <w:lvl w:ilvl="1" w:tplc="154A2AA0" w:tentative="1">
      <w:start w:val="1"/>
      <w:numFmt w:val="lowerLetter"/>
      <w:lvlText w:val="%2."/>
      <w:lvlJc w:val="left"/>
      <w:pPr>
        <w:ind w:left="1800" w:hanging="360"/>
      </w:pPr>
      <w:rPr>
        <w:rFonts w:cs="Times New Roman"/>
      </w:rPr>
    </w:lvl>
    <w:lvl w:ilvl="2" w:tplc="5A0634B6"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4A1C5A09"/>
    <w:multiLevelType w:val="hybridMultilevel"/>
    <w:tmpl w:val="6F1C12CC"/>
    <w:lvl w:ilvl="0" w:tplc="04150011">
      <w:start w:val="1"/>
      <w:numFmt w:val="lowerLetter"/>
      <w:lvlText w:val="%1)"/>
      <w:lvlJc w:val="left"/>
      <w:pPr>
        <w:ind w:left="1381" w:hanging="360"/>
      </w:pPr>
      <w:rPr>
        <w:rFonts w:hint="default"/>
        <w:b w:val="0"/>
        <w:i w:val="0"/>
      </w:rPr>
    </w:lvl>
    <w:lvl w:ilvl="1" w:tplc="04150019">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32" w15:restartNumberingAfterBreak="0">
    <w:nsid w:val="4A2F3B54"/>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3" w15:restartNumberingAfterBreak="0">
    <w:nsid w:val="4A9D27FC"/>
    <w:multiLevelType w:val="hybridMultilevel"/>
    <w:tmpl w:val="639266F6"/>
    <w:lvl w:ilvl="0" w:tplc="04150011">
      <w:start w:val="1"/>
      <w:numFmt w:val="decimal"/>
      <w:lvlText w:val="%1)"/>
      <w:lvlJc w:val="left"/>
      <w:pPr>
        <w:tabs>
          <w:tab w:val="num" w:pos="720"/>
        </w:tabs>
        <w:ind w:left="720" w:hanging="360"/>
      </w:pPr>
      <w:rPr>
        <w:rFonts w:hint="default"/>
        <w:b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4" w15:restartNumberingAfterBreak="0">
    <w:nsid w:val="4AEA48FC"/>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5" w15:restartNumberingAfterBreak="0">
    <w:nsid w:val="4B57131C"/>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E73D72"/>
    <w:multiLevelType w:val="hybridMultilevel"/>
    <w:tmpl w:val="3C20E7AA"/>
    <w:lvl w:ilvl="0" w:tplc="0B204FF6">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37" w15:restartNumberingAfterBreak="0">
    <w:nsid w:val="583B1579"/>
    <w:multiLevelType w:val="hybridMultilevel"/>
    <w:tmpl w:val="E0F80950"/>
    <w:lvl w:ilvl="0" w:tplc="04150017">
      <w:start w:val="1"/>
      <w:numFmt w:val="lowerLetter"/>
      <w:lvlText w:val="%1)"/>
      <w:lvlJc w:val="left"/>
      <w:pPr>
        <w:ind w:left="1453" w:hanging="360"/>
      </w:pPr>
    </w:lvl>
    <w:lvl w:ilvl="1" w:tplc="04150011">
      <w:start w:val="1"/>
      <w:numFmt w:val="decimal"/>
      <w:lvlText w:val="%2)"/>
      <w:lvlJc w:val="left"/>
      <w:pPr>
        <w:ind w:left="2173" w:hanging="360"/>
      </w:pPr>
    </w:lvl>
    <w:lvl w:ilvl="2" w:tplc="0415001B" w:tentative="1">
      <w:start w:val="1"/>
      <w:numFmt w:val="lowerRoman"/>
      <w:lvlText w:val="%3."/>
      <w:lvlJc w:val="right"/>
      <w:pPr>
        <w:ind w:left="2893" w:hanging="180"/>
      </w:pPr>
    </w:lvl>
    <w:lvl w:ilvl="3" w:tplc="0415000F" w:tentative="1">
      <w:start w:val="1"/>
      <w:numFmt w:val="decimal"/>
      <w:lvlText w:val="%4."/>
      <w:lvlJc w:val="left"/>
      <w:pPr>
        <w:ind w:left="3613" w:hanging="360"/>
      </w:pPr>
    </w:lvl>
    <w:lvl w:ilvl="4" w:tplc="04150019" w:tentative="1">
      <w:start w:val="1"/>
      <w:numFmt w:val="lowerLetter"/>
      <w:lvlText w:val="%5."/>
      <w:lvlJc w:val="left"/>
      <w:pPr>
        <w:ind w:left="4333" w:hanging="360"/>
      </w:pPr>
    </w:lvl>
    <w:lvl w:ilvl="5" w:tplc="0415001B" w:tentative="1">
      <w:start w:val="1"/>
      <w:numFmt w:val="lowerRoman"/>
      <w:lvlText w:val="%6."/>
      <w:lvlJc w:val="right"/>
      <w:pPr>
        <w:ind w:left="5053" w:hanging="180"/>
      </w:pPr>
    </w:lvl>
    <w:lvl w:ilvl="6" w:tplc="0415000F" w:tentative="1">
      <w:start w:val="1"/>
      <w:numFmt w:val="decimal"/>
      <w:lvlText w:val="%7."/>
      <w:lvlJc w:val="left"/>
      <w:pPr>
        <w:ind w:left="5773" w:hanging="360"/>
      </w:pPr>
    </w:lvl>
    <w:lvl w:ilvl="7" w:tplc="04150019" w:tentative="1">
      <w:start w:val="1"/>
      <w:numFmt w:val="lowerLetter"/>
      <w:lvlText w:val="%8."/>
      <w:lvlJc w:val="left"/>
      <w:pPr>
        <w:ind w:left="6493" w:hanging="360"/>
      </w:pPr>
    </w:lvl>
    <w:lvl w:ilvl="8" w:tplc="0415001B" w:tentative="1">
      <w:start w:val="1"/>
      <w:numFmt w:val="lowerRoman"/>
      <w:lvlText w:val="%9."/>
      <w:lvlJc w:val="right"/>
      <w:pPr>
        <w:ind w:left="7213" w:hanging="180"/>
      </w:pPr>
    </w:lvl>
  </w:abstractNum>
  <w:abstractNum w:abstractNumId="38"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4FA285D"/>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401440"/>
    <w:multiLevelType w:val="hybridMultilevel"/>
    <w:tmpl w:val="0D84C47C"/>
    <w:lvl w:ilvl="0" w:tplc="089A637E">
      <w:start w:val="1"/>
      <w:numFmt w:val="decimal"/>
      <w:lvlText w:val="%1)"/>
      <w:lvlJc w:val="left"/>
      <w:pPr>
        <w:ind w:left="1080" w:hanging="360"/>
      </w:pPr>
      <w:rPr>
        <w:rFonts w:cs="Times New Roman"/>
      </w:rPr>
    </w:lvl>
    <w:lvl w:ilvl="1" w:tplc="6406D004">
      <w:start w:val="1"/>
      <w:numFmt w:val="lowerLetter"/>
      <w:lvlText w:val="%2)"/>
      <w:lvlJc w:val="left"/>
      <w:pPr>
        <w:tabs>
          <w:tab w:val="num" w:pos="1800"/>
        </w:tabs>
        <w:ind w:left="1800" w:hanging="360"/>
      </w:pPr>
      <w:rPr>
        <w:rFonts w:hint="default"/>
      </w:rPr>
    </w:lvl>
    <w:lvl w:ilvl="2" w:tplc="C610DD2A">
      <w:start w:val="1"/>
      <w:numFmt w:val="lowerLetter"/>
      <w:lvlText w:val="%3)"/>
      <w:lvlJc w:val="left"/>
      <w:pPr>
        <w:tabs>
          <w:tab w:val="num" w:pos="2700"/>
        </w:tabs>
        <w:ind w:left="2700" w:hanging="360"/>
      </w:pPr>
      <w:rPr>
        <w:rFonts w:cs="Times New Roman" w:hint="default"/>
      </w:rPr>
    </w:lvl>
    <w:lvl w:ilvl="3" w:tplc="26D87202" w:tentative="1">
      <w:start w:val="1"/>
      <w:numFmt w:val="decimal"/>
      <w:lvlText w:val="%4."/>
      <w:lvlJc w:val="left"/>
      <w:pPr>
        <w:ind w:left="3240" w:hanging="360"/>
      </w:pPr>
      <w:rPr>
        <w:rFonts w:cs="Times New Roman"/>
      </w:rPr>
    </w:lvl>
    <w:lvl w:ilvl="4" w:tplc="346C911A" w:tentative="1">
      <w:start w:val="1"/>
      <w:numFmt w:val="lowerLetter"/>
      <w:lvlText w:val="%5."/>
      <w:lvlJc w:val="left"/>
      <w:pPr>
        <w:ind w:left="3960" w:hanging="360"/>
      </w:pPr>
      <w:rPr>
        <w:rFonts w:cs="Times New Roman"/>
      </w:rPr>
    </w:lvl>
    <w:lvl w:ilvl="5" w:tplc="1D1C3B80" w:tentative="1">
      <w:start w:val="1"/>
      <w:numFmt w:val="lowerRoman"/>
      <w:lvlText w:val="%6."/>
      <w:lvlJc w:val="right"/>
      <w:pPr>
        <w:ind w:left="4680" w:hanging="180"/>
      </w:pPr>
      <w:rPr>
        <w:rFonts w:cs="Times New Roman"/>
      </w:rPr>
    </w:lvl>
    <w:lvl w:ilvl="6" w:tplc="0510ABB6" w:tentative="1">
      <w:start w:val="1"/>
      <w:numFmt w:val="decimal"/>
      <w:lvlText w:val="%7."/>
      <w:lvlJc w:val="left"/>
      <w:pPr>
        <w:ind w:left="5400" w:hanging="360"/>
      </w:pPr>
      <w:rPr>
        <w:rFonts w:cs="Times New Roman"/>
      </w:rPr>
    </w:lvl>
    <w:lvl w:ilvl="7" w:tplc="120A4A70" w:tentative="1">
      <w:start w:val="1"/>
      <w:numFmt w:val="lowerLetter"/>
      <w:lvlText w:val="%8."/>
      <w:lvlJc w:val="left"/>
      <w:pPr>
        <w:ind w:left="6120" w:hanging="360"/>
      </w:pPr>
      <w:rPr>
        <w:rFonts w:cs="Times New Roman"/>
      </w:rPr>
    </w:lvl>
    <w:lvl w:ilvl="8" w:tplc="3ADC9442" w:tentative="1">
      <w:start w:val="1"/>
      <w:numFmt w:val="lowerRoman"/>
      <w:lvlText w:val="%9."/>
      <w:lvlJc w:val="right"/>
      <w:pPr>
        <w:ind w:left="6840" w:hanging="180"/>
      </w:pPr>
      <w:rPr>
        <w:rFonts w:cs="Times New Roman"/>
      </w:rPr>
    </w:lvl>
  </w:abstractNum>
  <w:abstractNum w:abstractNumId="41" w15:restartNumberingAfterBreak="0">
    <w:nsid w:val="6A1732CC"/>
    <w:multiLevelType w:val="hybridMultilevel"/>
    <w:tmpl w:val="944A4E16"/>
    <w:lvl w:ilvl="0" w:tplc="04150011">
      <w:start w:val="1"/>
      <w:numFmt w:val="decimal"/>
      <w:lvlText w:val="%1)"/>
      <w:lvlJc w:val="left"/>
      <w:pPr>
        <w:ind w:left="720" w:hanging="360"/>
      </w:pPr>
    </w:lvl>
    <w:lvl w:ilvl="1" w:tplc="1B84DD4C">
      <w:start w:val="1"/>
      <w:numFmt w:val="lowerLetter"/>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53E96"/>
    <w:multiLevelType w:val="multilevel"/>
    <w:tmpl w:val="97CACB7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6830CA"/>
    <w:multiLevelType w:val="hybridMultilevel"/>
    <w:tmpl w:val="8F425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F23F7F"/>
    <w:multiLevelType w:val="hybridMultilevel"/>
    <w:tmpl w:val="C7F8E890"/>
    <w:lvl w:ilvl="0" w:tplc="0DC458AA">
      <w:start w:val="1"/>
      <w:numFmt w:val="decimal"/>
      <w:lvlText w:val="%1."/>
      <w:lvlJc w:val="left"/>
      <w:pPr>
        <w:tabs>
          <w:tab w:val="num" w:pos="502"/>
        </w:tabs>
        <w:ind w:left="502"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5" w15:restartNumberingAfterBreak="0">
    <w:nsid w:val="73DE67D6"/>
    <w:multiLevelType w:val="hybridMultilevel"/>
    <w:tmpl w:val="455E8B4A"/>
    <w:lvl w:ilvl="0" w:tplc="D71CCFEC">
      <w:start w:val="1"/>
      <w:numFmt w:val="decimal"/>
      <w:lvlText w:val="%1."/>
      <w:lvlJc w:val="left"/>
      <w:pPr>
        <w:tabs>
          <w:tab w:val="num" w:pos="720"/>
        </w:tabs>
        <w:ind w:left="720" w:hanging="360"/>
      </w:pPr>
      <w:rPr>
        <w:rFonts w:cs="Times New Roman" w:hint="default"/>
        <w:b w:val="0"/>
        <w:i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6" w15:restartNumberingAfterBreak="0">
    <w:nsid w:val="7B0B2428"/>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abstractNum w:abstractNumId="47" w15:restartNumberingAfterBreak="0">
    <w:nsid w:val="7D987181"/>
    <w:multiLevelType w:val="hybridMultilevel"/>
    <w:tmpl w:val="45506A62"/>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15:restartNumberingAfterBreak="0">
    <w:nsid w:val="7DD81C14"/>
    <w:multiLevelType w:val="hybridMultilevel"/>
    <w:tmpl w:val="C04A869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CF18F1"/>
    <w:multiLevelType w:val="hybridMultilevel"/>
    <w:tmpl w:val="C7F8E890"/>
    <w:lvl w:ilvl="0" w:tplc="0DC458AA">
      <w:start w:val="1"/>
      <w:numFmt w:val="decimal"/>
      <w:lvlText w:val="%1."/>
      <w:lvlJc w:val="left"/>
      <w:pPr>
        <w:tabs>
          <w:tab w:val="num" w:pos="720"/>
        </w:tabs>
        <w:ind w:left="720" w:hanging="360"/>
      </w:pPr>
      <w:rPr>
        <w:rFonts w:cs="Times New Roman" w:hint="default"/>
        <w:b w:val="0"/>
        <w:color w:val="auto"/>
      </w:rPr>
    </w:lvl>
    <w:lvl w:ilvl="1" w:tplc="04150011">
      <w:start w:val="1"/>
      <w:numFmt w:val="decimal"/>
      <w:lvlText w:val="%2)"/>
      <w:lvlJc w:val="left"/>
      <w:pPr>
        <w:tabs>
          <w:tab w:val="num" w:pos="720"/>
        </w:tabs>
        <w:ind w:left="720" w:hanging="360"/>
      </w:pPr>
    </w:lvl>
    <w:lvl w:ilvl="2" w:tplc="634262CA">
      <w:numFmt w:val="none"/>
      <w:lvlText w:val=""/>
      <w:lvlJc w:val="left"/>
      <w:pPr>
        <w:tabs>
          <w:tab w:val="num" w:pos="360"/>
        </w:tabs>
      </w:pPr>
    </w:lvl>
    <w:lvl w:ilvl="3" w:tplc="534CE056">
      <w:numFmt w:val="none"/>
      <w:lvlText w:val=""/>
      <w:lvlJc w:val="left"/>
      <w:pPr>
        <w:tabs>
          <w:tab w:val="num" w:pos="360"/>
        </w:tabs>
      </w:pPr>
    </w:lvl>
    <w:lvl w:ilvl="4" w:tplc="DF184E16">
      <w:numFmt w:val="none"/>
      <w:lvlText w:val=""/>
      <w:lvlJc w:val="left"/>
      <w:pPr>
        <w:tabs>
          <w:tab w:val="num" w:pos="360"/>
        </w:tabs>
      </w:pPr>
    </w:lvl>
    <w:lvl w:ilvl="5" w:tplc="0E286E56">
      <w:numFmt w:val="none"/>
      <w:lvlText w:val=""/>
      <w:lvlJc w:val="left"/>
      <w:pPr>
        <w:tabs>
          <w:tab w:val="num" w:pos="360"/>
        </w:tabs>
      </w:pPr>
    </w:lvl>
    <w:lvl w:ilvl="6" w:tplc="69427236">
      <w:numFmt w:val="none"/>
      <w:lvlText w:val=""/>
      <w:lvlJc w:val="left"/>
      <w:pPr>
        <w:tabs>
          <w:tab w:val="num" w:pos="360"/>
        </w:tabs>
      </w:pPr>
    </w:lvl>
    <w:lvl w:ilvl="7" w:tplc="0316DE5E">
      <w:numFmt w:val="none"/>
      <w:lvlText w:val=""/>
      <w:lvlJc w:val="left"/>
      <w:pPr>
        <w:tabs>
          <w:tab w:val="num" w:pos="360"/>
        </w:tabs>
      </w:pPr>
    </w:lvl>
    <w:lvl w:ilvl="8" w:tplc="48C2A1C6">
      <w:numFmt w:val="none"/>
      <w:lvlText w:val=""/>
      <w:lvlJc w:val="left"/>
      <w:pPr>
        <w:tabs>
          <w:tab w:val="num" w:pos="360"/>
        </w:tabs>
      </w:pPr>
    </w:lvl>
  </w:abstractNum>
  <w:num w:numId="1">
    <w:abstractNumId w:val="38"/>
  </w:num>
  <w:num w:numId="2">
    <w:abstractNumId w:val="28"/>
  </w:num>
  <w:num w:numId="3">
    <w:abstractNumId w:val="32"/>
  </w:num>
  <w:num w:numId="4">
    <w:abstractNumId w:val="42"/>
  </w:num>
  <w:num w:numId="5">
    <w:abstractNumId w:val="44"/>
  </w:num>
  <w:num w:numId="6">
    <w:abstractNumId w:val="19"/>
  </w:num>
  <w:num w:numId="7">
    <w:abstractNumId w:val="13"/>
  </w:num>
  <w:num w:numId="8">
    <w:abstractNumId w:val="8"/>
  </w:num>
  <w:num w:numId="9">
    <w:abstractNumId w:val="45"/>
  </w:num>
  <w:num w:numId="10">
    <w:abstractNumId w:val="36"/>
  </w:num>
  <w:num w:numId="11">
    <w:abstractNumId w:val="26"/>
  </w:num>
  <w:num w:numId="12">
    <w:abstractNumId w:val="1"/>
  </w:num>
  <w:num w:numId="13">
    <w:abstractNumId w:val="24"/>
  </w:num>
  <w:num w:numId="14">
    <w:abstractNumId w:val="6"/>
  </w:num>
  <w:num w:numId="15">
    <w:abstractNumId w:val="30"/>
  </w:num>
  <w:num w:numId="16">
    <w:abstractNumId w:val="29"/>
  </w:num>
  <w:num w:numId="17">
    <w:abstractNumId w:val="14"/>
  </w:num>
  <w:num w:numId="18">
    <w:abstractNumId w:val="40"/>
  </w:num>
  <w:num w:numId="19">
    <w:abstractNumId w:val="25"/>
  </w:num>
  <w:num w:numId="20">
    <w:abstractNumId w:val="27"/>
  </w:num>
  <w:num w:numId="21">
    <w:abstractNumId w:val="39"/>
  </w:num>
  <w:num w:numId="22">
    <w:abstractNumId w:val="48"/>
  </w:num>
  <w:num w:numId="23">
    <w:abstractNumId w:val="21"/>
  </w:num>
  <w:num w:numId="24">
    <w:abstractNumId w:val="41"/>
  </w:num>
  <w:num w:numId="25">
    <w:abstractNumId w:val="22"/>
  </w:num>
  <w:num w:numId="26">
    <w:abstractNumId w:val="0"/>
  </w:num>
  <w:num w:numId="27">
    <w:abstractNumId w:val="49"/>
  </w:num>
  <w:num w:numId="28">
    <w:abstractNumId w:val="5"/>
  </w:num>
  <w:num w:numId="29">
    <w:abstractNumId w:val="17"/>
  </w:num>
  <w:num w:numId="30">
    <w:abstractNumId w:val="23"/>
  </w:num>
  <w:num w:numId="31">
    <w:abstractNumId w:val="2"/>
  </w:num>
  <w:num w:numId="32">
    <w:abstractNumId w:val="46"/>
  </w:num>
  <w:num w:numId="33">
    <w:abstractNumId w:val="31"/>
  </w:num>
  <w:num w:numId="34">
    <w:abstractNumId w:val="3"/>
  </w:num>
  <w:num w:numId="35">
    <w:abstractNumId w:val="47"/>
  </w:num>
  <w:num w:numId="36">
    <w:abstractNumId w:val="7"/>
  </w:num>
  <w:num w:numId="37">
    <w:abstractNumId w:val="35"/>
  </w:num>
  <w:num w:numId="38">
    <w:abstractNumId w:val="43"/>
  </w:num>
  <w:num w:numId="39">
    <w:abstractNumId w:val="16"/>
  </w:num>
  <w:num w:numId="40">
    <w:abstractNumId w:val="20"/>
  </w:num>
  <w:num w:numId="41">
    <w:abstractNumId w:val="12"/>
  </w:num>
  <w:num w:numId="42">
    <w:abstractNumId w:val="37"/>
  </w:num>
  <w:num w:numId="43">
    <w:abstractNumId w:val="10"/>
  </w:num>
  <w:num w:numId="44">
    <w:abstractNumId w:val="9"/>
  </w:num>
  <w:num w:numId="45">
    <w:abstractNumId w:val="34"/>
  </w:num>
  <w:num w:numId="46">
    <w:abstractNumId w:val="33"/>
  </w:num>
  <w:num w:numId="47">
    <w:abstractNumId w:val="4"/>
  </w:num>
  <w:num w:numId="48">
    <w:abstractNumId w:val="15"/>
  </w:num>
  <w:num w:numId="49">
    <w:abstractNumId w:val="11"/>
  </w:num>
  <w:num w:numId="50">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A2"/>
    <w:rsid w:val="00001D04"/>
    <w:rsid w:val="00015C60"/>
    <w:rsid w:val="0001664D"/>
    <w:rsid w:val="00020EFA"/>
    <w:rsid w:val="000257CD"/>
    <w:rsid w:val="000402BF"/>
    <w:rsid w:val="00044690"/>
    <w:rsid w:val="00064D73"/>
    <w:rsid w:val="00083A32"/>
    <w:rsid w:val="00085A56"/>
    <w:rsid w:val="00093521"/>
    <w:rsid w:val="000A54FF"/>
    <w:rsid w:val="000A6C76"/>
    <w:rsid w:val="000C3D22"/>
    <w:rsid w:val="000D0570"/>
    <w:rsid w:val="000D1C96"/>
    <w:rsid w:val="000D20E2"/>
    <w:rsid w:val="000E190F"/>
    <w:rsid w:val="000E7F7F"/>
    <w:rsid w:val="00100D2D"/>
    <w:rsid w:val="00106A5C"/>
    <w:rsid w:val="00107FD0"/>
    <w:rsid w:val="001131B9"/>
    <w:rsid w:val="001215C7"/>
    <w:rsid w:val="001226BE"/>
    <w:rsid w:val="00123371"/>
    <w:rsid w:val="00126C1A"/>
    <w:rsid w:val="00127D3F"/>
    <w:rsid w:val="00133CD5"/>
    <w:rsid w:val="00136FE9"/>
    <w:rsid w:val="0013737A"/>
    <w:rsid w:val="00156D4F"/>
    <w:rsid w:val="00171E69"/>
    <w:rsid w:val="001720BF"/>
    <w:rsid w:val="00175ED1"/>
    <w:rsid w:val="00176FBE"/>
    <w:rsid w:val="00183686"/>
    <w:rsid w:val="00183AAF"/>
    <w:rsid w:val="00192963"/>
    <w:rsid w:val="001957A5"/>
    <w:rsid w:val="00196D63"/>
    <w:rsid w:val="0019710E"/>
    <w:rsid w:val="001A0815"/>
    <w:rsid w:val="001B0841"/>
    <w:rsid w:val="001B094A"/>
    <w:rsid w:val="001B3D07"/>
    <w:rsid w:val="001B5E17"/>
    <w:rsid w:val="001C17F5"/>
    <w:rsid w:val="001C45A2"/>
    <w:rsid w:val="001D50F5"/>
    <w:rsid w:val="001E67C6"/>
    <w:rsid w:val="001E7871"/>
    <w:rsid w:val="001F1EB5"/>
    <w:rsid w:val="001F5E22"/>
    <w:rsid w:val="00202AEF"/>
    <w:rsid w:val="002031FD"/>
    <w:rsid w:val="00220E95"/>
    <w:rsid w:val="002224A0"/>
    <w:rsid w:val="002276AB"/>
    <w:rsid w:val="0023522D"/>
    <w:rsid w:val="00243D58"/>
    <w:rsid w:val="00244183"/>
    <w:rsid w:val="00257FA4"/>
    <w:rsid w:val="002613CF"/>
    <w:rsid w:val="00261872"/>
    <w:rsid w:val="00267243"/>
    <w:rsid w:val="002754A3"/>
    <w:rsid w:val="00276790"/>
    <w:rsid w:val="00280D91"/>
    <w:rsid w:val="00283AEC"/>
    <w:rsid w:val="0029385D"/>
    <w:rsid w:val="002A7A75"/>
    <w:rsid w:val="002C40D4"/>
    <w:rsid w:val="002C416D"/>
    <w:rsid w:val="002C6DD4"/>
    <w:rsid w:val="002D2B1C"/>
    <w:rsid w:val="002E0AF0"/>
    <w:rsid w:val="002F33C9"/>
    <w:rsid w:val="002F6BF3"/>
    <w:rsid w:val="0030212B"/>
    <w:rsid w:val="00303974"/>
    <w:rsid w:val="0030512D"/>
    <w:rsid w:val="0031078C"/>
    <w:rsid w:val="00316301"/>
    <w:rsid w:val="00317DA1"/>
    <w:rsid w:val="00327D53"/>
    <w:rsid w:val="00332F26"/>
    <w:rsid w:val="00333C80"/>
    <w:rsid w:val="00340748"/>
    <w:rsid w:val="00344321"/>
    <w:rsid w:val="003563F7"/>
    <w:rsid w:val="0035704C"/>
    <w:rsid w:val="00360B4A"/>
    <w:rsid w:val="003615C6"/>
    <w:rsid w:val="003622D1"/>
    <w:rsid w:val="00365A5A"/>
    <w:rsid w:val="00365CCF"/>
    <w:rsid w:val="00370F4E"/>
    <w:rsid w:val="003730F2"/>
    <w:rsid w:val="0038138F"/>
    <w:rsid w:val="00381C7E"/>
    <w:rsid w:val="00382619"/>
    <w:rsid w:val="00382A9B"/>
    <w:rsid w:val="003832B5"/>
    <w:rsid w:val="00385FC8"/>
    <w:rsid w:val="00396F99"/>
    <w:rsid w:val="003A0D31"/>
    <w:rsid w:val="003A6B30"/>
    <w:rsid w:val="003B4CB9"/>
    <w:rsid w:val="003B5B97"/>
    <w:rsid w:val="003C0070"/>
    <w:rsid w:val="003C3009"/>
    <w:rsid w:val="003C3D3C"/>
    <w:rsid w:val="003C45ED"/>
    <w:rsid w:val="003C5A4B"/>
    <w:rsid w:val="003E575A"/>
    <w:rsid w:val="003F3D18"/>
    <w:rsid w:val="003F6F69"/>
    <w:rsid w:val="004048AD"/>
    <w:rsid w:val="00410D3C"/>
    <w:rsid w:val="004239A7"/>
    <w:rsid w:val="004302B2"/>
    <w:rsid w:val="004307A2"/>
    <w:rsid w:val="0043474E"/>
    <w:rsid w:val="00437AB9"/>
    <w:rsid w:val="00441D90"/>
    <w:rsid w:val="00444E51"/>
    <w:rsid w:val="0045312A"/>
    <w:rsid w:val="00454F29"/>
    <w:rsid w:val="00455867"/>
    <w:rsid w:val="00460734"/>
    <w:rsid w:val="00460B97"/>
    <w:rsid w:val="00461EF5"/>
    <w:rsid w:val="0046438E"/>
    <w:rsid w:val="00466536"/>
    <w:rsid w:val="00467862"/>
    <w:rsid w:val="00481896"/>
    <w:rsid w:val="00481E85"/>
    <w:rsid w:val="00487745"/>
    <w:rsid w:val="00491843"/>
    <w:rsid w:val="004948EB"/>
    <w:rsid w:val="00496AC1"/>
    <w:rsid w:val="004A4C3C"/>
    <w:rsid w:val="004B097C"/>
    <w:rsid w:val="004B7022"/>
    <w:rsid w:val="004C78BB"/>
    <w:rsid w:val="004C7AAC"/>
    <w:rsid w:val="004D050F"/>
    <w:rsid w:val="004D1338"/>
    <w:rsid w:val="004D2F12"/>
    <w:rsid w:val="004D76B2"/>
    <w:rsid w:val="004E4E11"/>
    <w:rsid w:val="004F4CA7"/>
    <w:rsid w:val="00504CDA"/>
    <w:rsid w:val="005223BD"/>
    <w:rsid w:val="0052388D"/>
    <w:rsid w:val="005345B3"/>
    <w:rsid w:val="005453D3"/>
    <w:rsid w:val="005471BD"/>
    <w:rsid w:val="00547DCF"/>
    <w:rsid w:val="00551FC3"/>
    <w:rsid w:val="005629C3"/>
    <w:rsid w:val="00571B66"/>
    <w:rsid w:val="005B317E"/>
    <w:rsid w:val="005C6DFA"/>
    <w:rsid w:val="005D3C48"/>
    <w:rsid w:val="005D5986"/>
    <w:rsid w:val="005E02B0"/>
    <w:rsid w:val="005E0E9B"/>
    <w:rsid w:val="005E0FBD"/>
    <w:rsid w:val="005F6678"/>
    <w:rsid w:val="00604918"/>
    <w:rsid w:val="00605E2F"/>
    <w:rsid w:val="00615E04"/>
    <w:rsid w:val="00627A58"/>
    <w:rsid w:val="00627FC3"/>
    <w:rsid w:val="00631A60"/>
    <w:rsid w:val="00654EA9"/>
    <w:rsid w:val="00665CF4"/>
    <w:rsid w:val="0067751C"/>
    <w:rsid w:val="00685F17"/>
    <w:rsid w:val="00694167"/>
    <w:rsid w:val="006948A6"/>
    <w:rsid w:val="006A699C"/>
    <w:rsid w:val="006B18A0"/>
    <w:rsid w:val="006B5A30"/>
    <w:rsid w:val="006D67E7"/>
    <w:rsid w:val="006D6FC2"/>
    <w:rsid w:val="006E249E"/>
    <w:rsid w:val="006E297B"/>
    <w:rsid w:val="006E29AA"/>
    <w:rsid w:val="006E794D"/>
    <w:rsid w:val="006F1D85"/>
    <w:rsid w:val="00702A80"/>
    <w:rsid w:val="00702F83"/>
    <w:rsid w:val="0070337D"/>
    <w:rsid w:val="007037F3"/>
    <w:rsid w:val="00704A6A"/>
    <w:rsid w:val="007109AF"/>
    <w:rsid w:val="0071287E"/>
    <w:rsid w:val="007128DF"/>
    <w:rsid w:val="00716E9D"/>
    <w:rsid w:val="00727BB2"/>
    <w:rsid w:val="00735178"/>
    <w:rsid w:val="00735F37"/>
    <w:rsid w:val="007420FC"/>
    <w:rsid w:val="0074394F"/>
    <w:rsid w:val="00750BD4"/>
    <w:rsid w:val="00751AA7"/>
    <w:rsid w:val="00766C87"/>
    <w:rsid w:val="00780FEF"/>
    <w:rsid w:val="00783B93"/>
    <w:rsid w:val="00783F52"/>
    <w:rsid w:val="00791B98"/>
    <w:rsid w:val="00796D8B"/>
    <w:rsid w:val="007A2A34"/>
    <w:rsid w:val="007A2AB9"/>
    <w:rsid w:val="007B2540"/>
    <w:rsid w:val="007C1B3B"/>
    <w:rsid w:val="007D709F"/>
    <w:rsid w:val="007E2A24"/>
    <w:rsid w:val="007E4FD3"/>
    <w:rsid w:val="007E5CAC"/>
    <w:rsid w:val="00803F4D"/>
    <w:rsid w:val="008122AB"/>
    <w:rsid w:val="0081389C"/>
    <w:rsid w:val="00816500"/>
    <w:rsid w:val="00817A99"/>
    <w:rsid w:val="00820AB3"/>
    <w:rsid w:val="008257E3"/>
    <w:rsid w:val="0082629E"/>
    <w:rsid w:val="008270D3"/>
    <w:rsid w:val="00831F27"/>
    <w:rsid w:val="00831FFE"/>
    <w:rsid w:val="00843F31"/>
    <w:rsid w:val="008478E7"/>
    <w:rsid w:val="00851636"/>
    <w:rsid w:val="008648BA"/>
    <w:rsid w:val="00865EDB"/>
    <w:rsid w:val="008702BD"/>
    <w:rsid w:val="00871AB7"/>
    <w:rsid w:val="00883881"/>
    <w:rsid w:val="00892867"/>
    <w:rsid w:val="0089327B"/>
    <w:rsid w:val="00893F72"/>
    <w:rsid w:val="00895F54"/>
    <w:rsid w:val="008A6DF6"/>
    <w:rsid w:val="008A7FC5"/>
    <w:rsid w:val="008B1AC0"/>
    <w:rsid w:val="008C71F0"/>
    <w:rsid w:val="008D01C7"/>
    <w:rsid w:val="008D1D81"/>
    <w:rsid w:val="008D5CB7"/>
    <w:rsid w:val="008E7EDF"/>
    <w:rsid w:val="008F5C6F"/>
    <w:rsid w:val="008F5E88"/>
    <w:rsid w:val="009165DE"/>
    <w:rsid w:val="00916A2F"/>
    <w:rsid w:val="00926CBA"/>
    <w:rsid w:val="009340A4"/>
    <w:rsid w:val="00935A9B"/>
    <w:rsid w:val="00991D76"/>
    <w:rsid w:val="00996D01"/>
    <w:rsid w:val="009A6A60"/>
    <w:rsid w:val="009A7163"/>
    <w:rsid w:val="009B6164"/>
    <w:rsid w:val="009B75C7"/>
    <w:rsid w:val="009D0194"/>
    <w:rsid w:val="009D0835"/>
    <w:rsid w:val="009D6334"/>
    <w:rsid w:val="009E345C"/>
    <w:rsid w:val="009E4546"/>
    <w:rsid w:val="009E5C25"/>
    <w:rsid w:val="009E7215"/>
    <w:rsid w:val="009F63EC"/>
    <w:rsid w:val="009F6BC7"/>
    <w:rsid w:val="00A1230D"/>
    <w:rsid w:val="00A22A8E"/>
    <w:rsid w:val="00A312A5"/>
    <w:rsid w:val="00A33A1C"/>
    <w:rsid w:val="00A33AF7"/>
    <w:rsid w:val="00A3494F"/>
    <w:rsid w:val="00A47F78"/>
    <w:rsid w:val="00A51B14"/>
    <w:rsid w:val="00A525DF"/>
    <w:rsid w:val="00A57025"/>
    <w:rsid w:val="00A647EF"/>
    <w:rsid w:val="00A7278B"/>
    <w:rsid w:val="00A74AC0"/>
    <w:rsid w:val="00A833DD"/>
    <w:rsid w:val="00A9058B"/>
    <w:rsid w:val="00A941A5"/>
    <w:rsid w:val="00AB51FC"/>
    <w:rsid w:val="00AB6324"/>
    <w:rsid w:val="00AB6CFB"/>
    <w:rsid w:val="00AC3CF0"/>
    <w:rsid w:val="00AC7BB2"/>
    <w:rsid w:val="00AF7DAB"/>
    <w:rsid w:val="00B03663"/>
    <w:rsid w:val="00B21028"/>
    <w:rsid w:val="00B326F6"/>
    <w:rsid w:val="00B3472A"/>
    <w:rsid w:val="00B43D23"/>
    <w:rsid w:val="00B4576D"/>
    <w:rsid w:val="00B54D8D"/>
    <w:rsid w:val="00B57D9B"/>
    <w:rsid w:val="00B61E63"/>
    <w:rsid w:val="00B65B51"/>
    <w:rsid w:val="00B676A3"/>
    <w:rsid w:val="00B67DCD"/>
    <w:rsid w:val="00B7104A"/>
    <w:rsid w:val="00B74BB2"/>
    <w:rsid w:val="00B76510"/>
    <w:rsid w:val="00B774A2"/>
    <w:rsid w:val="00B808A0"/>
    <w:rsid w:val="00B84759"/>
    <w:rsid w:val="00B9313A"/>
    <w:rsid w:val="00BA2B91"/>
    <w:rsid w:val="00BA7CA2"/>
    <w:rsid w:val="00BB4898"/>
    <w:rsid w:val="00BB5A39"/>
    <w:rsid w:val="00BC4359"/>
    <w:rsid w:val="00BD6215"/>
    <w:rsid w:val="00BE1FEC"/>
    <w:rsid w:val="00BF4B52"/>
    <w:rsid w:val="00C1066B"/>
    <w:rsid w:val="00C2175D"/>
    <w:rsid w:val="00C250FB"/>
    <w:rsid w:val="00C449E9"/>
    <w:rsid w:val="00C571E6"/>
    <w:rsid w:val="00C649BB"/>
    <w:rsid w:val="00C662F7"/>
    <w:rsid w:val="00C667B3"/>
    <w:rsid w:val="00C76D82"/>
    <w:rsid w:val="00C926E0"/>
    <w:rsid w:val="00C95778"/>
    <w:rsid w:val="00CB0F89"/>
    <w:rsid w:val="00CB1DA7"/>
    <w:rsid w:val="00CB5D55"/>
    <w:rsid w:val="00CB7291"/>
    <w:rsid w:val="00CC5F28"/>
    <w:rsid w:val="00CD75E4"/>
    <w:rsid w:val="00CE7FF4"/>
    <w:rsid w:val="00CF432B"/>
    <w:rsid w:val="00CF6FA0"/>
    <w:rsid w:val="00CF70E3"/>
    <w:rsid w:val="00CF7542"/>
    <w:rsid w:val="00D05CFD"/>
    <w:rsid w:val="00D0795A"/>
    <w:rsid w:val="00D17C9F"/>
    <w:rsid w:val="00D241CA"/>
    <w:rsid w:val="00D276C1"/>
    <w:rsid w:val="00D27B04"/>
    <w:rsid w:val="00D33334"/>
    <w:rsid w:val="00D3657A"/>
    <w:rsid w:val="00D374D5"/>
    <w:rsid w:val="00D42D6B"/>
    <w:rsid w:val="00D54114"/>
    <w:rsid w:val="00D621D8"/>
    <w:rsid w:val="00D656C9"/>
    <w:rsid w:val="00D74A0F"/>
    <w:rsid w:val="00D76B78"/>
    <w:rsid w:val="00DA4FA0"/>
    <w:rsid w:val="00DB3A78"/>
    <w:rsid w:val="00DB3EC7"/>
    <w:rsid w:val="00DB6F87"/>
    <w:rsid w:val="00DC2260"/>
    <w:rsid w:val="00DC2B7B"/>
    <w:rsid w:val="00DE109F"/>
    <w:rsid w:val="00DF04EE"/>
    <w:rsid w:val="00E07E71"/>
    <w:rsid w:val="00E12995"/>
    <w:rsid w:val="00E1360D"/>
    <w:rsid w:val="00E209BB"/>
    <w:rsid w:val="00E212C2"/>
    <w:rsid w:val="00E2347F"/>
    <w:rsid w:val="00E27CF9"/>
    <w:rsid w:val="00E34A33"/>
    <w:rsid w:val="00E45407"/>
    <w:rsid w:val="00E508D4"/>
    <w:rsid w:val="00E5539A"/>
    <w:rsid w:val="00E62209"/>
    <w:rsid w:val="00E71551"/>
    <w:rsid w:val="00E74728"/>
    <w:rsid w:val="00E77E2B"/>
    <w:rsid w:val="00EA5EA4"/>
    <w:rsid w:val="00EB3892"/>
    <w:rsid w:val="00EB78A4"/>
    <w:rsid w:val="00EC2ABB"/>
    <w:rsid w:val="00EC64A3"/>
    <w:rsid w:val="00EC6B45"/>
    <w:rsid w:val="00ED512B"/>
    <w:rsid w:val="00EE4235"/>
    <w:rsid w:val="00EE46E4"/>
    <w:rsid w:val="00EF29F1"/>
    <w:rsid w:val="00EF62A5"/>
    <w:rsid w:val="00F209A9"/>
    <w:rsid w:val="00F27F1A"/>
    <w:rsid w:val="00F31235"/>
    <w:rsid w:val="00F5097B"/>
    <w:rsid w:val="00F55F85"/>
    <w:rsid w:val="00F61B76"/>
    <w:rsid w:val="00F6758E"/>
    <w:rsid w:val="00F67C2E"/>
    <w:rsid w:val="00F7119B"/>
    <w:rsid w:val="00F74116"/>
    <w:rsid w:val="00F74F53"/>
    <w:rsid w:val="00F76049"/>
    <w:rsid w:val="00F77863"/>
    <w:rsid w:val="00F816D0"/>
    <w:rsid w:val="00F81BB0"/>
    <w:rsid w:val="00F829DE"/>
    <w:rsid w:val="00F82BC7"/>
    <w:rsid w:val="00FA7EAB"/>
    <w:rsid w:val="00FB199E"/>
    <w:rsid w:val="00FB6B13"/>
    <w:rsid w:val="00FC1F5E"/>
    <w:rsid w:val="00FC4DCA"/>
    <w:rsid w:val="00FC4F70"/>
    <w:rsid w:val="00FC63E8"/>
    <w:rsid w:val="00FD599B"/>
    <w:rsid w:val="00FE6BDB"/>
    <w:rsid w:val="00FF6E2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84CF7"/>
  <w15:docId w15:val="{D40E2952-F1FE-4C94-BEC5-BEF1ADEF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83AAF"/>
    <w:rPr>
      <w:sz w:val="24"/>
      <w:szCs w:val="24"/>
    </w:rPr>
  </w:style>
  <w:style w:type="paragraph" w:styleId="Nagwek1">
    <w:name w:val="heading 1"/>
    <w:basedOn w:val="Normalny"/>
    <w:next w:val="Normalny"/>
    <w:link w:val="Nagwek1Znak"/>
    <w:qFormat/>
    <w:rsid w:val="00183AAF"/>
    <w:pPr>
      <w:keepNext/>
      <w:tabs>
        <w:tab w:val="left" w:pos="567"/>
        <w:tab w:val="right" w:pos="9354"/>
      </w:tabs>
      <w:ind w:firstLine="5220"/>
      <w:outlineLvl w:val="0"/>
    </w:pPr>
    <w:rPr>
      <w:rFonts w:ascii="Fujiyama2" w:hAnsi="Fujiyama2"/>
      <w:b/>
      <w:bCs/>
      <w:sz w:val="22"/>
    </w:rPr>
  </w:style>
  <w:style w:type="paragraph" w:styleId="Nagwek2">
    <w:name w:val="heading 2"/>
    <w:basedOn w:val="Normalny"/>
    <w:next w:val="Normalny"/>
    <w:qFormat/>
    <w:rsid w:val="00183AAF"/>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183AAF"/>
    <w:pPr>
      <w:keepNext/>
      <w:spacing w:line="360" w:lineRule="auto"/>
      <w:ind w:firstLine="4560"/>
      <w:outlineLvl w:val="2"/>
    </w:pPr>
    <w:rPr>
      <w:rFonts w:ascii="Fujiyama2" w:hAnsi="Fujiyama2" w:cs="Tahoma"/>
      <w:b/>
      <w:bCs/>
      <w:sz w:val="22"/>
    </w:rPr>
  </w:style>
  <w:style w:type="paragraph" w:styleId="Nagwek6">
    <w:name w:val="heading 6"/>
    <w:basedOn w:val="Normalny"/>
    <w:next w:val="Normalny"/>
    <w:link w:val="Nagwek6Znak"/>
    <w:uiPriority w:val="9"/>
    <w:semiHidden/>
    <w:unhideWhenUsed/>
    <w:qFormat/>
    <w:rsid w:val="00D0795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uiPriority w:val="99"/>
    <w:rsid w:val="00183AAF"/>
    <w:pPr>
      <w:tabs>
        <w:tab w:val="center" w:pos="4536"/>
        <w:tab w:val="right" w:pos="9072"/>
      </w:tabs>
    </w:pPr>
  </w:style>
  <w:style w:type="character" w:customStyle="1" w:styleId="NagwekZnak">
    <w:name w:val="Nagłówek Znak"/>
    <w:aliases w:val="Nagłówek strony Znak"/>
    <w:basedOn w:val="Domylnaczcionkaakapitu"/>
    <w:uiPriority w:val="99"/>
    <w:locked/>
    <w:rsid w:val="00183AAF"/>
    <w:rPr>
      <w:rFonts w:cs="Times New Roman"/>
      <w:sz w:val="24"/>
      <w:szCs w:val="24"/>
    </w:rPr>
  </w:style>
  <w:style w:type="character" w:styleId="Numerstrony">
    <w:name w:val="page number"/>
    <w:basedOn w:val="Domylnaczcionkaakapitu"/>
    <w:semiHidden/>
    <w:rsid w:val="00183AAF"/>
    <w:rPr>
      <w:rFonts w:cs="Times New Roman"/>
    </w:rPr>
  </w:style>
  <w:style w:type="paragraph" w:styleId="Stopka">
    <w:name w:val="footer"/>
    <w:basedOn w:val="Normalny"/>
    <w:uiPriority w:val="99"/>
    <w:rsid w:val="00183AAF"/>
    <w:pPr>
      <w:tabs>
        <w:tab w:val="center" w:pos="4536"/>
        <w:tab w:val="right" w:pos="9072"/>
      </w:tabs>
    </w:pPr>
  </w:style>
  <w:style w:type="character" w:customStyle="1" w:styleId="StopkaZnak">
    <w:name w:val="Stopka Znak"/>
    <w:basedOn w:val="Domylnaczcionkaakapitu"/>
    <w:uiPriority w:val="99"/>
    <w:locked/>
    <w:rsid w:val="00183AAF"/>
    <w:rPr>
      <w:rFonts w:cs="Times New Roman"/>
      <w:sz w:val="24"/>
      <w:szCs w:val="24"/>
    </w:rPr>
  </w:style>
  <w:style w:type="character" w:styleId="Hipercze">
    <w:name w:val="Hyperlink"/>
    <w:basedOn w:val="Domylnaczcionkaakapitu"/>
    <w:semiHidden/>
    <w:rsid w:val="00183AAF"/>
    <w:rPr>
      <w:rFonts w:cs="Times New Roman"/>
      <w:color w:val="0000FF"/>
      <w:u w:val="single"/>
    </w:rPr>
  </w:style>
  <w:style w:type="paragraph" w:styleId="Tekstdymka">
    <w:name w:val="Balloon Text"/>
    <w:basedOn w:val="Normalny"/>
    <w:semiHidden/>
    <w:rsid w:val="00183AAF"/>
    <w:rPr>
      <w:rFonts w:ascii="Tahoma" w:hAnsi="Tahoma" w:cs="Tahoma"/>
      <w:sz w:val="16"/>
      <w:szCs w:val="16"/>
    </w:rPr>
  </w:style>
  <w:style w:type="character" w:customStyle="1" w:styleId="TekstdymkaZnak">
    <w:name w:val="Tekst dymka Znak"/>
    <w:basedOn w:val="Domylnaczcionkaakapitu"/>
    <w:semiHidden/>
    <w:locked/>
    <w:rsid w:val="00183AAF"/>
    <w:rPr>
      <w:rFonts w:ascii="Tahoma" w:hAnsi="Tahoma" w:cs="Tahoma"/>
      <w:sz w:val="16"/>
      <w:szCs w:val="16"/>
    </w:rPr>
  </w:style>
  <w:style w:type="paragraph" w:styleId="Tekstpodstawowy">
    <w:name w:val="Body Text"/>
    <w:basedOn w:val="Normalny"/>
    <w:link w:val="TekstpodstawowyZnak"/>
    <w:semiHidden/>
    <w:rsid w:val="00183AAF"/>
    <w:pPr>
      <w:jc w:val="both"/>
    </w:pPr>
    <w:rPr>
      <w:szCs w:val="20"/>
    </w:rPr>
  </w:style>
  <w:style w:type="paragraph" w:styleId="Bezodstpw">
    <w:name w:val="No Spacing"/>
    <w:uiPriority w:val="1"/>
    <w:qFormat/>
    <w:rsid w:val="00183AAF"/>
    <w:rPr>
      <w:sz w:val="24"/>
      <w:szCs w:val="24"/>
    </w:rPr>
  </w:style>
  <w:style w:type="character" w:customStyle="1" w:styleId="FooterChar">
    <w:name w:val="Footer Char"/>
    <w:basedOn w:val="Domylnaczcionkaakapitu"/>
    <w:locked/>
    <w:rsid w:val="00183AAF"/>
    <w:rPr>
      <w:rFonts w:cs="Times New Roman"/>
      <w:sz w:val="24"/>
      <w:szCs w:val="24"/>
      <w:lang w:val="pl-PL" w:eastAsia="pl-PL" w:bidi="ar-SA"/>
    </w:rPr>
  </w:style>
  <w:style w:type="paragraph" w:styleId="NormalnyWeb">
    <w:name w:val="Normal (Web)"/>
    <w:basedOn w:val="Normalny"/>
    <w:semiHidden/>
    <w:unhideWhenUsed/>
    <w:rsid w:val="00183AAF"/>
    <w:pPr>
      <w:spacing w:before="100" w:beforeAutospacing="1" w:after="100" w:afterAutospacing="1"/>
    </w:pPr>
  </w:style>
  <w:style w:type="paragraph" w:styleId="Tekstpodstawowywcity2">
    <w:name w:val="Body Text Indent 2"/>
    <w:basedOn w:val="Normalny"/>
    <w:semiHidden/>
    <w:rsid w:val="00183AAF"/>
    <w:pPr>
      <w:ind w:firstLine="708"/>
      <w:jc w:val="both"/>
    </w:pPr>
    <w:rPr>
      <w:rFonts w:ascii="Fujiyama2" w:hAnsi="Fujiyama2" w:cs="Tahoma"/>
      <w:sz w:val="22"/>
    </w:rPr>
  </w:style>
  <w:style w:type="paragraph" w:styleId="Tekstpodstawowywcity3">
    <w:name w:val="Body Text Indent 3"/>
    <w:basedOn w:val="Normalny"/>
    <w:link w:val="Tekstpodstawowywcity3Znak"/>
    <w:uiPriority w:val="99"/>
    <w:unhideWhenUsed/>
    <w:rsid w:val="00385FC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85FC8"/>
    <w:rPr>
      <w:sz w:val="16"/>
      <w:szCs w:val="16"/>
    </w:rPr>
  </w:style>
  <w:style w:type="paragraph" w:styleId="Tekstpodstawowywcity">
    <w:name w:val="Body Text Indent"/>
    <w:basedOn w:val="Normalny"/>
    <w:link w:val="TekstpodstawowywcityZnak"/>
    <w:unhideWhenUsed/>
    <w:rsid w:val="0001664D"/>
    <w:pPr>
      <w:spacing w:after="120"/>
      <w:ind w:left="283"/>
    </w:pPr>
  </w:style>
  <w:style w:type="character" w:customStyle="1" w:styleId="TekstpodstawowywcityZnak">
    <w:name w:val="Tekst podstawowy wcięty Znak"/>
    <w:basedOn w:val="Domylnaczcionkaakapitu"/>
    <w:link w:val="Tekstpodstawowywcity"/>
    <w:rsid w:val="0001664D"/>
    <w:rPr>
      <w:sz w:val="24"/>
      <w:szCs w:val="24"/>
    </w:rPr>
  </w:style>
  <w:style w:type="paragraph" w:styleId="Tekstpodstawowy3">
    <w:name w:val="Body Text 3"/>
    <w:basedOn w:val="Normalny"/>
    <w:link w:val="Tekstpodstawowy3Znak"/>
    <w:unhideWhenUsed/>
    <w:rsid w:val="0001664D"/>
    <w:pPr>
      <w:spacing w:after="120"/>
    </w:pPr>
    <w:rPr>
      <w:sz w:val="16"/>
      <w:szCs w:val="16"/>
    </w:rPr>
  </w:style>
  <w:style w:type="character" w:customStyle="1" w:styleId="Tekstpodstawowy3Znak">
    <w:name w:val="Tekst podstawowy 3 Znak"/>
    <w:basedOn w:val="Domylnaczcionkaakapitu"/>
    <w:link w:val="Tekstpodstawowy3"/>
    <w:rsid w:val="0001664D"/>
    <w:rPr>
      <w:sz w:val="16"/>
      <w:szCs w:val="16"/>
    </w:rPr>
  </w:style>
  <w:style w:type="paragraph" w:styleId="Akapitzlist">
    <w:name w:val="List Paragraph"/>
    <w:aliases w:val="Numerowanie,List Paragraph,Akapit z listą BS,Tabela,Wypunktowanie"/>
    <w:basedOn w:val="Normalny"/>
    <w:link w:val="AkapitzlistZnak"/>
    <w:uiPriority w:val="34"/>
    <w:qFormat/>
    <w:rsid w:val="00A1230D"/>
    <w:pPr>
      <w:ind w:left="708"/>
    </w:pPr>
  </w:style>
  <w:style w:type="paragraph" w:customStyle="1" w:styleId="ReportText">
    <w:name w:val="Report Text"/>
    <w:uiPriority w:val="99"/>
    <w:rsid w:val="00A1230D"/>
    <w:pPr>
      <w:suppressAutoHyphens/>
      <w:spacing w:after="120" w:line="260" w:lineRule="atLeast"/>
      <w:jc w:val="both"/>
    </w:pPr>
    <w:rPr>
      <w:rFonts w:ascii="Arial" w:eastAsia="Arial" w:hAnsi="Arial" w:cs="Arial"/>
      <w:lang w:eastAsia="ar-SA"/>
    </w:rPr>
  </w:style>
  <w:style w:type="paragraph" w:customStyle="1" w:styleId="Zwykytekst1">
    <w:name w:val="Zwykły tekst1"/>
    <w:basedOn w:val="Normalny"/>
    <w:rsid w:val="00A1230D"/>
    <w:pPr>
      <w:suppressAutoHyphens/>
    </w:pPr>
    <w:rPr>
      <w:rFonts w:ascii="Courier New" w:hAnsi="Courier New" w:cs="Courier New"/>
      <w:sz w:val="20"/>
      <w:szCs w:val="20"/>
      <w:lang w:eastAsia="ar-SA"/>
    </w:rPr>
  </w:style>
  <w:style w:type="character" w:styleId="Pogrubienie">
    <w:name w:val="Strong"/>
    <w:basedOn w:val="Domylnaczcionkaakapitu"/>
    <w:uiPriority w:val="22"/>
    <w:qFormat/>
    <w:rsid w:val="0019710E"/>
    <w:rPr>
      <w:b/>
      <w:bCs/>
    </w:rPr>
  </w:style>
  <w:style w:type="character" w:customStyle="1" w:styleId="Nagwek1Znak">
    <w:name w:val="Nagłówek 1 Znak"/>
    <w:basedOn w:val="Domylnaczcionkaakapitu"/>
    <w:link w:val="Nagwek1"/>
    <w:rsid w:val="00EE4235"/>
    <w:rPr>
      <w:rFonts w:ascii="Fujiyama2" w:hAnsi="Fujiyama2"/>
      <w:b/>
      <w:bCs/>
      <w:sz w:val="22"/>
      <w:szCs w:val="24"/>
    </w:rPr>
  </w:style>
  <w:style w:type="character" w:customStyle="1" w:styleId="TekstpodstawowyZnak">
    <w:name w:val="Tekst podstawowy Znak"/>
    <w:basedOn w:val="Domylnaczcionkaakapitu"/>
    <w:link w:val="Tekstpodstawowy"/>
    <w:semiHidden/>
    <w:rsid w:val="00EE4235"/>
    <w:rPr>
      <w:sz w:val="24"/>
    </w:rPr>
  </w:style>
  <w:style w:type="paragraph" w:styleId="Tytu">
    <w:name w:val="Title"/>
    <w:basedOn w:val="Normalny"/>
    <w:link w:val="TytuZnak"/>
    <w:uiPriority w:val="99"/>
    <w:qFormat/>
    <w:rsid w:val="00EE4235"/>
    <w:pPr>
      <w:widowControl w:val="0"/>
      <w:tabs>
        <w:tab w:val="left" w:pos="6237"/>
        <w:tab w:val="left" w:pos="9781"/>
      </w:tabs>
      <w:spacing w:line="360" w:lineRule="auto"/>
      <w:ind w:right="20"/>
      <w:jc w:val="center"/>
    </w:pPr>
    <w:rPr>
      <w:rFonts w:ascii="Arial" w:hAnsi="Arial"/>
      <w:b/>
      <w:snapToGrid w:val="0"/>
      <w:sz w:val="20"/>
    </w:rPr>
  </w:style>
  <w:style w:type="character" w:customStyle="1" w:styleId="TytuZnak">
    <w:name w:val="Tytuł Znak"/>
    <w:basedOn w:val="Domylnaczcionkaakapitu"/>
    <w:link w:val="Tytu"/>
    <w:uiPriority w:val="99"/>
    <w:rsid w:val="00EE4235"/>
    <w:rPr>
      <w:rFonts w:ascii="Arial" w:hAnsi="Arial"/>
      <w:b/>
      <w:snapToGrid w:val="0"/>
      <w:szCs w:val="24"/>
    </w:rPr>
  </w:style>
  <w:style w:type="paragraph" w:styleId="Listanumerowana">
    <w:name w:val="List Number"/>
    <w:basedOn w:val="Normalny"/>
    <w:semiHidden/>
    <w:unhideWhenUsed/>
    <w:rsid w:val="00EE4235"/>
    <w:pPr>
      <w:numPr>
        <w:numId w:val="1"/>
      </w:numPr>
      <w:contextualSpacing/>
    </w:pPr>
  </w:style>
  <w:style w:type="character" w:customStyle="1" w:styleId="AkapitzlistZnak">
    <w:name w:val="Akapit z listą Znak"/>
    <w:aliases w:val="Numerowanie Znak,List Paragraph Znak,Akapit z listą BS Znak,Tabela Znak,Wypunktowanie Znak"/>
    <w:link w:val="Akapitzlist"/>
    <w:uiPriority w:val="34"/>
    <w:qFormat/>
    <w:rsid w:val="00EE4235"/>
    <w:rPr>
      <w:sz w:val="24"/>
      <w:szCs w:val="24"/>
    </w:rPr>
  </w:style>
  <w:style w:type="paragraph" w:styleId="Tekstpodstawowy2">
    <w:name w:val="Body Text 2"/>
    <w:basedOn w:val="Normalny"/>
    <w:link w:val="Tekstpodstawowy2Znak"/>
    <w:uiPriority w:val="99"/>
    <w:unhideWhenUsed/>
    <w:rsid w:val="00504CDA"/>
    <w:pPr>
      <w:spacing w:after="120" w:line="480" w:lineRule="auto"/>
    </w:pPr>
  </w:style>
  <w:style w:type="character" w:customStyle="1" w:styleId="Tekstpodstawowy2Znak">
    <w:name w:val="Tekst podstawowy 2 Znak"/>
    <w:basedOn w:val="Domylnaczcionkaakapitu"/>
    <w:link w:val="Tekstpodstawowy2"/>
    <w:uiPriority w:val="99"/>
    <w:rsid w:val="00504CDA"/>
    <w:rPr>
      <w:sz w:val="24"/>
      <w:szCs w:val="24"/>
    </w:rPr>
  </w:style>
  <w:style w:type="paragraph" w:customStyle="1" w:styleId="siwz">
    <w:name w:val="siwz"/>
    <w:basedOn w:val="Normalny"/>
    <w:qFormat/>
    <w:rsid w:val="003F6F69"/>
    <w:pPr>
      <w:contextualSpacing/>
      <w:jc w:val="both"/>
    </w:pPr>
    <w:rPr>
      <w:rFonts w:ascii="Arial" w:hAnsi="Arial" w:cs="Arial"/>
      <w:bCs/>
      <w:iCs/>
      <w:szCs w:val="20"/>
    </w:rPr>
  </w:style>
  <w:style w:type="character" w:customStyle="1" w:styleId="apple-converted-space">
    <w:name w:val="apple-converted-space"/>
    <w:basedOn w:val="Domylnaczcionkaakapitu"/>
    <w:rsid w:val="003C5A4B"/>
  </w:style>
  <w:style w:type="character" w:styleId="Odwoaniedokomentarza">
    <w:name w:val="annotation reference"/>
    <w:basedOn w:val="Domylnaczcionkaakapitu"/>
    <w:uiPriority w:val="99"/>
    <w:semiHidden/>
    <w:unhideWhenUsed/>
    <w:rsid w:val="00F816D0"/>
    <w:rPr>
      <w:sz w:val="16"/>
      <w:szCs w:val="16"/>
    </w:rPr>
  </w:style>
  <w:style w:type="paragraph" w:styleId="Tekstkomentarza">
    <w:name w:val="annotation text"/>
    <w:basedOn w:val="Normalny"/>
    <w:link w:val="TekstkomentarzaZnak"/>
    <w:uiPriority w:val="99"/>
    <w:semiHidden/>
    <w:unhideWhenUsed/>
    <w:rsid w:val="00F816D0"/>
    <w:pPr>
      <w:suppressAutoHyphens/>
    </w:pPr>
    <w:rPr>
      <w:sz w:val="20"/>
      <w:szCs w:val="20"/>
      <w:lang w:val="en-GB" w:eastAsia="ar-SA"/>
    </w:rPr>
  </w:style>
  <w:style w:type="character" w:customStyle="1" w:styleId="TekstkomentarzaZnak">
    <w:name w:val="Tekst komentarza Znak"/>
    <w:basedOn w:val="Domylnaczcionkaakapitu"/>
    <w:link w:val="Tekstkomentarza"/>
    <w:uiPriority w:val="99"/>
    <w:semiHidden/>
    <w:rsid w:val="00F816D0"/>
    <w:rPr>
      <w:lang w:val="en-GB" w:eastAsia="ar-SA"/>
    </w:rPr>
  </w:style>
  <w:style w:type="paragraph" w:customStyle="1" w:styleId="Default">
    <w:name w:val="Default"/>
    <w:rsid w:val="00360B4A"/>
    <w:pPr>
      <w:suppressAutoHyphens/>
      <w:autoSpaceDE w:val="0"/>
    </w:pPr>
    <w:rPr>
      <w:rFonts w:cs="Calibri"/>
      <w:color w:val="000000"/>
      <w:sz w:val="24"/>
      <w:szCs w:val="24"/>
      <w:lang w:eastAsia="ar-SA"/>
    </w:rPr>
  </w:style>
  <w:style w:type="paragraph" w:customStyle="1" w:styleId="ZU">
    <w:name w:val="Z_U"/>
    <w:basedOn w:val="Normalny"/>
    <w:rsid w:val="00CF6FA0"/>
    <w:pPr>
      <w:suppressAutoHyphens/>
    </w:pPr>
    <w:rPr>
      <w:rFonts w:ascii="Arial" w:hAnsi="Arial"/>
      <w:b/>
      <w:sz w:val="16"/>
      <w:szCs w:val="20"/>
      <w:lang w:val="fr-FR" w:eastAsia="ar-SA"/>
    </w:rPr>
  </w:style>
  <w:style w:type="character" w:customStyle="1" w:styleId="Nagwek6Znak">
    <w:name w:val="Nagłówek 6 Znak"/>
    <w:basedOn w:val="Domylnaczcionkaakapitu"/>
    <w:link w:val="Nagwek6"/>
    <w:uiPriority w:val="9"/>
    <w:semiHidden/>
    <w:rsid w:val="00D0795A"/>
    <w:rPr>
      <w:rFonts w:asciiTheme="majorHAnsi" w:eastAsiaTheme="majorEastAsia" w:hAnsiTheme="majorHAnsi" w:cstheme="majorBidi"/>
      <w:i/>
      <w:iCs/>
      <w:color w:val="243F60" w:themeColor="accent1" w:themeShade="7F"/>
      <w:sz w:val="24"/>
      <w:szCs w:val="24"/>
    </w:rPr>
  </w:style>
  <w:style w:type="paragraph" w:styleId="Tematkomentarza">
    <w:name w:val="annotation subject"/>
    <w:basedOn w:val="Tekstkomentarza"/>
    <w:next w:val="Tekstkomentarza"/>
    <w:link w:val="TematkomentarzaZnak"/>
    <w:uiPriority w:val="99"/>
    <w:semiHidden/>
    <w:unhideWhenUsed/>
    <w:rsid w:val="0035704C"/>
    <w:pPr>
      <w:suppressAutoHyphens w:val="0"/>
    </w:pPr>
    <w:rPr>
      <w:b/>
      <w:bCs/>
      <w:lang w:val="pl-PL" w:eastAsia="pl-PL"/>
    </w:rPr>
  </w:style>
  <w:style w:type="character" w:customStyle="1" w:styleId="TematkomentarzaZnak">
    <w:name w:val="Temat komentarza Znak"/>
    <w:basedOn w:val="TekstkomentarzaZnak"/>
    <w:link w:val="Tematkomentarza"/>
    <w:uiPriority w:val="99"/>
    <w:semiHidden/>
    <w:rsid w:val="0035704C"/>
    <w:rPr>
      <w:b/>
      <w:bCs/>
      <w:lang w:val="en-GB" w:eastAsia="ar-SA"/>
    </w:rPr>
  </w:style>
  <w:style w:type="paragraph" w:styleId="Podtytu">
    <w:name w:val="Subtitle"/>
    <w:basedOn w:val="Normalny"/>
    <w:next w:val="Normalny"/>
    <w:link w:val="PodtytuZnak"/>
    <w:uiPriority w:val="11"/>
    <w:qFormat/>
    <w:rsid w:val="00831F27"/>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31F2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3299">
      <w:bodyDiv w:val="1"/>
      <w:marLeft w:val="0"/>
      <w:marRight w:val="0"/>
      <w:marTop w:val="0"/>
      <w:marBottom w:val="0"/>
      <w:divBdr>
        <w:top w:val="none" w:sz="0" w:space="0" w:color="auto"/>
        <w:left w:val="none" w:sz="0" w:space="0" w:color="auto"/>
        <w:bottom w:val="none" w:sz="0" w:space="0" w:color="auto"/>
        <w:right w:val="none" w:sz="0" w:space="0" w:color="auto"/>
      </w:divBdr>
    </w:div>
    <w:div w:id="181544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lanbioz.com/rozporzadzenia/"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hyperlink" Target="mailto:biuro@umsiechnice.pl"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12D9-2438-4C55-BB6C-2EFA567B499C}">
  <ds:schemaRefs>
    <ds:schemaRef ds:uri="http://schemas.openxmlformats.org/officeDocument/2006/bibliography"/>
  </ds:schemaRefs>
</ds:datastoreItem>
</file>

<file path=customXml/itemProps2.xml><?xml version="1.0" encoding="utf-8"?>
<ds:datastoreItem xmlns:ds="http://schemas.openxmlformats.org/officeDocument/2006/customXml" ds:itemID="{EA335528-AC2B-4B84-AABA-428D78B1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10091</Words>
  <Characters>60548</Characters>
  <Application>Microsoft Office Word</Application>
  <DocSecurity>0</DocSecurity>
  <Lines>504</Lines>
  <Paragraphs>140</Paragraphs>
  <ScaleCrop>false</ScaleCrop>
  <HeadingPairs>
    <vt:vector size="2" baseType="variant">
      <vt:variant>
        <vt:lpstr>Tytuł</vt:lpstr>
      </vt:variant>
      <vt:variant>
        <vt:i4>1</vt:i4>
      </vt:variant>
    </vt:vector>
  </HeadingPairs>
  <TitlesOfParts>
    <vt:vector size="1" baseType="lpstr">
      <vt:lpstr>Zielona Góra 2009-01-13</vt:lpstr>
    </vt:vector>
  </TitlesOfParts>
  <Company/>
  <LinksUpToDate>false</LinksUpToDate>
  <CharactersWithSpaces>70499</CharactersWithSpaces>
  <SharedDoc>false</SharedDoc>
  <HLinks>
    <vt:vector size="12" baseType="variant">
      <vt:variant>
        <vt:i4>7143509</vt:i4>
      </vt:variant>
      <vt:variant>
        <vt:i4>6</vt:i4>
      </vt:variant>
      <vt:variant>
        <vt:i4>0</vt:i4>
      </vt:variant>
      <vt:variant>
        <vt:i4>5</vt:i4>
      </vt:variant>
      <vt:variant>
        <vt:lpwstr>mailto:biuro@umsiechnice.pl</vt:lpwstr>
      </vt:variant>
      <vt:variant>
        <vt:lpwstr/>
      </vt:variant>
      <vt:variant>
        <vt:i4>7143509</vt:i4>
      </vt:variant>
      <vt:variant>
        <vt:i4>3</vt:i4>
      </vt:variant>
      <vt:variant>
        <vt:i4>0</vt:i4>
      </vt:variant>
      <vt:variant>
        <vt:i4>5</vt:i4>
      </vt:variant>
      <vt:variant>
        <vt:lpwstr>mailto:biuro@umsiechnice.pl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2009-01-13</dc:title>
  <dc:subject/>
  <dc:creator>r.stasinski</dc:creator>
  <cp:keywords/>
  <dc:description/>
  <cp:lastModifiedBy>Joanna Olechnowicz</cp:lastModifiedBy>
  <cp:revision>7</cp:revision>
  <cp:lastPrinted>2018-01-18T09:55:00Z</cp:lastPrinted>
  <dcterms:created xsi:type="dcterms:W3CDTF">2017-12-20T11:08:00Z</dcterms:created>
  <dcterms:modified xsi:type="dcterms:W3CDTF">2018-01-19T15:29:00Z</dcterms:modified>
</cp:coreProperties>
</file>