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D9761F" w:rsidTr="00D97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</w:tcPr>
          <w:p w:rsidR="00E1465E" w:rsidRPr="00D9761F" w:rsidRDefault="00B674FC" w:rsidP="0081562F">
            <w:pPr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ZAPYTANIE OFERTOWE</w:t>
            </w:r>
            <w:r w:rsidR="00E61D6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/OGŁOSZENIE O ZAMÓWIENIU</w:t>
            </w:r>
          </w:p>
        </w:tc>
      </w:tr>
      <w:tr w:rsidR="00797056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662C1F" w:rsidRPr="00BD4149" w:rsidRDefault="00797056" w:rsidP="007502B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149">
              <w:rPr>
                <w:rFonts w:ascii="Times New Roman" w:hAnsi="Times New Roman" w:cs="Times New Roman"/>
                <w:b w:val="0"/>
                <w:sz w:val="20"/>
                <w:szCs w:val="20"/>
              </w:rPr>
              <w:t>Zapraszamy</w:t>
            </w:r>
            <w:r w:rsidR="00245819" w:rsidRPr="00BD4149">
              <w:rPr>
                <w:rStyle w:val="Odwoanieprzypisudolnego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BD414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do złożenia oferty </w:t>
            </w:r>
            <w:r w:rsidR="00526E47" w:rsidRPr="00BD414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na realizację zamówienia </w:t>
            </w:r>
            <w:r w:rsidR="000D0494" w:rsidRPr="00BD4149">
              <w:rPr>
                <w:rFonts w:ascii="Times New Roman" w:hAnsi="Times New Roman" w:cs="Times New Roman"/>
                <w:b w:val="0"/>
                <w:sz w:val="20"/>
                <w:szCs w:val="20"/>
              </w:rPr>
              <w:t>pn.</w:t>
            </w:r>
            <w:r w:rsidR="007502B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0D0494" w:rsidRPr="00BD4149">
              <w:rPr>
                <w:rFonts w:ascii="Times New Roman" w:hAnsi="Times New Roman" w:cs="Times New Roman"/>
                <w:b w:val="0"/>
                <w:sz w:val="20"/>
                <w:szCs w:val="20"/>
              </w:rPr>
              <w:t>”</w:t>
            </w:r>
            <w:r w:rsidR="000D0494" w:rsidRPr="00BD41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Dostawa, instalacja, konfiguracja i uruchomienie urzędomatu na potrzeby Wydziału Spraw Obywatelskich i Cudzoziemców Dolnośląskiego Urzędu Wojewódzkiego we Wrocławiu</w:t>
            </w:r>
            <w:r w:rsidR="000D0494" w:rsidRPr="00BD414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” realizowanego </w:t>
            </w:r>
            <w:r w:rsidR="00334AEE" w:rsidRPr="00BD4149">
              <w:rPr>
                <w:rFonts w:ascii="Times New Roman" w:hAnsi="Times New Roman" w:cs="Times New Roman"/>
                <w:sz w:val="20"/>
                <w:szCs w:val="20"/>
              </w:rPr>
              <w:t>w ramach projektu pt.</w:t>
            </w:r>
            <w:r w:rsidR="00BD4149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r w:rsidR="00BD4149" w:rsidRPr="00BD4149">
              <w:rPr>
                <w:sz w:val="20"/>
                <w:szCs w:val="20"/>
              </w:rPr>
              <w:t>Urząd przyjazny cudzoziemcom – wzrost poziomu świadczonych usług poprzez wdrożenie nowoczesnych rozwiązań teleinformatycznych</w:t>
            </w:r>
            <w:r w:rsidR="00BD4149" w:rsidRPr="00BD4149">
              <w:rPr>
                <w:sz w:val="18"/>
                <w:szCs w:val="18"/>
              </w:rPr>
              <w:t xml:space="preserve">”, </w:t>
            </w:r>
            <w:r w:rsidR="003F2F46" w:rsidRPr="00BD4149">
              <w:rPr>
                <w:rFonts w:ascii="Times New Roman" w:hAnsi="Times New Roman" w:cs="Times New Roman"/>
                <w:sz w:val="20"/>
                <w:szCs w:val="20"/>
              </w:rPr>
              <w:t>współ</w:t>
            </w:r>
            <w:r w:rsidR="00334AEE" w:rsidRPr="00BD4149">
              <w:rPr>
                <w:rFonts w:ascii="Times New Roman" w:hAnsi="Times New Roman" w:cs="Times New Roman"/>
                <w:sz w:val="20"/>
                <w:szCs w:val="20"/>
              </w:rPr>
              <w:t>finan</w:t>
            </w:r>
            <w:r w:rsidR="00334AEE" w:rsidRPr="00BD4149">
              <w:rPr>
                <w:sz w:val="20"/>
                <w:szCs w:val="20"/>
              </w:rPr>
              <w:t>sowanego w ramach Funduszu Azylu, Migracji i Integracji</w:t>
            </w:r>
          </w:p>
        </w:tc>
      </w:tr>
      <w:tr w:rsidR="00DC7A1C" w:rsidRPr="00D9761F" w:rsidTr="00D9761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F44801" w:rsidP="0081562F">
            <w:pPr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</w:t>
            </w:r>
            <w:r w:rsidR="002661E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I. </w:t>
            </w:r>
            <w:r w:rsidR="00DC7A1C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DANE ZAMAWIĄJĄCEGO</w:t>
            </w:r>
          </w:p>
        </w:tc>
      </w:tr>
      <w:tr w:rsidR="00797056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797056" w:rsidRPr="00D9761F" w:rsidRDefault="00A427E9" w:rsidP="00E2780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Nazwa o</w:t>
            </w:r>
            <w:r w:rsidR="00662C1F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rganizacji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  <w:r w:rsidR="002224F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Dolnośląski Urząd Wojewódzki we Wrocławiu</w:t>
            </w:r>
          </w:p>
          <w:p w:rsidR="00797056" w:rsidRPr="00D9761F" w:rsidRDefault="00797056" w:rsidP="00E2780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Adres:</w:t>
            </w:r>
            <w:r w:rsidR="002224F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pl. Powstańców Warszawy 1</w:t>
            </w:r>
            <w:r w:rsidR="000F4144">
              <w:rPr>
                <w:rFonts w:ascii="Times New Roman" w:hAnsi="Times New Roman" w:cs="Times New Roman"/>
                <w:b w:val="0"/>
                <w:sz w:val="20"/>
                <w:szCs w:val="20"/>
              </w:rPr>
              <w:t>, 50-153 Wrocław</w:t>
            </w:r>
          </w:p>
          <w:p w:rsidR="008A0B97" w:rsidRPr="00D9761F" w:rsidRDefault="00827073" w:rsidP="00E2780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E</w:t>
            </w:r>
            <w:r w:rsidR="0079705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-mail:</w:t>
            </w:r>
            <w:r w:rsidR="002224F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zamowienia@duw.pl</w:t>
            </w:r>
          </w:p>
          <w:p w:rsidR="00797056" w:rsidRPr="00D9761F" w:rsidRDefault="008A0B97" w:rsidP="00D94F53">
            <w:pPr>
              <w:pStyle w:val="Akapitzlist"/>
              <w:tabs>
                <w:tab w:val="left" w:pos="3366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T</w:t>
            </w:r>
            <w:r w:rsidR="0079705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el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.:</w:t>
            </w:r>
            <w:r w:rsidR="002224F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71 340 63 55</w:t>
            </w:r>
            <w:r w:rsidR="00D94F53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</w:p>
          <w:p w:rsidR="00662C1F" w:rsidRPr="00D9761F" w:rsidRDefault="00662C1F" w:rsidP="00B674FC">
            <w:pPr>
              <w:pStyle w:val="Akapitzli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00775" w:rsidRPr="00D9761F" w:rsidTr="00D9761F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E67541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III. WARUNKI </w:t>
            </w:r>
            <w:r w:rsidR="00E67541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UDZIAŁU W POSTĘPOWANIU</w:t>
            </w:r>
          </w:p>
        </w:tc>
      </w:tr>
      <w:tr w:rsidR="00797056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9C3376" w:rsidRDefault="00AA4D24" w:rsidP="000D737F">
            <w:pPr>
              <w:pStyle w:val="siwz"/>
              <w:rPr>
                <w:b w:val="0"/>
                <w:sz w:val="20"/>
              </w:rPr>
            </w:pPr>
            <w:r w:rsidRPr="00AA4D24">
              <w:rPr>
                <w:b w:val="0"/>
                <w:sz w:val="20"/>
              </w:rPr>
              <w:t>O udzielenie zamówienia mog</w:t>
            </w:r>
            <w:r w:rsidR="000D737F">
              <w:rPr>
                <w:b w:val="0"/>
                <w:sz w:val="20"/>
              </w:rPr>
              <w:t>ą ubiegać się wykonawcy, którzy nie podlegają wykluczeniu z postępowania.</w:t>
            </w:r>
          </w:p>
          <w:p w:rsidR="000D737F" w:rsidRDefault="000D737F" w:rsidP="000D737F">
            <w:pPr>
              <w:pStyle w:val="siwz"/>
              <w:rPr>
                <w:b w:val="0"/>
                <w:sz w:val="20"/>
              </w:rPr>
            </w:pPr>
          </w:p>
          <w:p w:rsidR="000D737F" w:rsidRPr="000D737F" w:rsidRDefault="000D737F" w:rsidP="000D737F">
            <w:pPr>
              <w:pStyle w:val="siwz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Na potwierdzenie tego warunku wykonawca zobowiązany jest do złożenia oświadczeń, o których mowa </w:t>
            </w:r>
            <w:r w:rsidR="00053067">
              <w:rPr>
                <w:b w:val="0"/>
                <w:sz w:val="20"/>
              </w:rPr>
              <w:br/>
            </w:r>
            <w:r>
              <w:rPr>
                <w:b w:val="0"/>
                <w:sz w:val="20"/>
              </w:rPr>
              <w:t>w pkt. III wzoru oferty.</w:t>
            </w:r>
          </w:p>
        </w:tc>
      </w:tr>
      <w:tr w:rsidR="00A00775" w:rsidRPr="00D9761F" w:rsidTr="00D9761F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81562F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IV. OPIS PRZEDMIOTU ZAMÓWIENIA</w:t>
            </w:r>
          </w:p>
        </w:tc>
      </w:tr>
      <w:tr w:rsidR="00A00775" w:rsidRPr="00D9761F" w:rsidTr="002C3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7502BA" w:rsidRDefault="00334AEE" w:rsidP="00DE7D74">
            <w:pPr>
              <w:ind w:left="0"/>
              <w:jc w:val="both"/>
              <w:rPr>
                <w:b w:val="0"/>
                <w:sz w:val="20"/>
                <w:szCs w:val="20"/>
              </w:rPr>
            </w:pPr>
            <w:r w:rsidRPr="00334AE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Przedmiotem zamówienia jest </w:t>
            </w:r>
            <w:r w:rsidR="00B64E98" w:rsidRPr="00B64E98">
              <w:rPr>
                <w:b w:val="0"/>
                <w:sz w:val="20"/>
                <w:szCs w:val="20"/>
              </w:rPr>
              <w:t>dostawa</w:t>
            </w:r>
            <w:r w:rsidR="00DE7D74">
              <w:rPr>
                <w:b w:val="0"/>
                <w:sz w:val="20"/>
                <w:szCs w:val="20"/>
              </w:rPr>
              <w:t xml:space="preserve">, instalacja, konfiguracja i uruchomienie urzędomatu . </w:t>
            </w:r>
          </w:p>
          <w:p w:rsidR="00E1465E" w:rsidRPr="00D9761F" w:rsidRDefault="00DE7D74" w:rsidP="00DE7D74">
            <w:pPr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Opis wymagań Zamawiającego zawarty jest w Opisie Przedmiotu Zamówienia stanowiącym załącznik nr 1 do niniejszego zapytania ofertowego</w:t>
            </w:r>
          </w:p>
        </w:tc>
      </w:tr>
      <w:tr w:rsidR="00662C1F" w:rsidRPr="00D9761F" w:rsidTr="00D9761F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81562F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V. KRYTERIA OCENY OFERTY</w:t>
            </w:r>
          </w:p>
        </w:tc>
      </w:tr>
      <w:tr w:rsidR="00797056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D8330A" w:rsidRPr="00D9761F" w:rsidRDefault="00EA403B" w:rsidP="00F858C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1. </w:t>
            </w:r>
            <w:r w:rsidR="002D777F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cena </w:t>
            </w:r>
            <w:r w:rsidR="006814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brutto oferty  - </w:t>
            </w:r>
            <w:r w:rsidR="00DE7D74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  <w:r w:rsidR="00B64E98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%</w:t>
            </w:r>
            <w:r w:rsidR="0066090D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604C4C" w:rsidRPr="00D9761F" w:rsidRDefault="00604C4C" w:rsidP="00F858C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punkty w kryterium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„Cena</w:t>
            </w:r>
            <w:r w:rsidR="006814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brutto oferty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”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będą przyznawane zgodnie z poniższym sposobem/wzorem:</w:t>
            </w:r>
          </w:p>
          <w:p w:rsidR="00245819" w:rsidRDefault="00245819" w:rsidP="00245819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Oferta z najniższą ceną otrzyma – </w:t>
            </w:r>
            <w:r w:rsidR="00D94F53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  <w:r w:rsidR="00B64E98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pkt, każda następna oferta oceniana będzie na podstawie wzoru:</w:t>
            </w:r>
          </w:p>
          <w:p w:rsidR="00BE3263" w:rsidRPr="00D9761F" w:rsidRDefault="00BE3263" w:rsidP="00245819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45819" w:rsidRPr="00D9761F" w:rsidRDefault="00245819" w:rsidP="00245819">
            <w:pPr>
              <w:pStyle w:val="Tekstpodstawowy"/>
              <w:rPr>
                <w:b w:val="0"/>
                <w:sz w:val="20"/>
              </w:rPr>
            </w:pP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  <w:t xml:space="preserve">         cena minimalna</w:t>
            </w:r>
          </w:p>
          <w:p w:rsidR="00245819" w:rsidRPr="00D9761F" w:rsidRDefault="00245819" w:rsidP="00245819">
            <w:pPr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Wartość pkt oferty n  =      </w:t>
            </w:r>
            <w:r w:rsidR="00E97B3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-----</w:t>
            </w:r>
            <w:r w:rsidR="00D94F53">
              <w:rPr>
                <w:rFonts w:ascii="Times New Roman" w:hAnsi="Times New Roman" w:cs="Times New Roman"/>
                <w:b w:val="0"/>
                <w:sz w:val="20"/>
                <w:szCs w:val="20"/>
              </w:rPr>
              <w:t>--------------------       x 7</w:t>
            </w:r>
            <w:r w:rsidR="00B64E98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  <w:p w:rsidR="00245819" w:rsidRPr="00D9761F" w:rsidRDefault="00245819" w:rsidP="00245819">
            <w:pPr>
              <w:pStyle w:val="Tekstpodstawowywcity3"/>
              <w:ind w:left="283"/>
              <w:rPr>
                <w:b w:val="0"/>
                <w:sz w:val="20"/>
              </w:rPr>
            </w:pP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  <w:t xml:space="preserve">         </w:t>
            </w:r>
            <w:r w:rsidR="00E97B31">
              <w:rPr>
                <w:b w:val="0"/>
                <w:sz w:val="20"/>
              </w:rPr>
              <w:t xml:space="preserve"> </w:t>
            </w:r>
            <w:r w:rsidRPr="00D9761F">
              <w:rPr>
                <w:b w:val="0"/>
                <w:sz w:val="20"/>
              </w:rPr>
              <w:t xml:space="preserve"> cena oferty n</w:t>
            </w:r>
          </w:p>
          <w:p w:rsidR="00BE3263" w:rsidRDefault="00BE3263" w:rsidP="00BE3263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245819" w:rsidRPr="00D9761F" w:rsidRDefault="00245819" w:rsidP="00BE3263">
            <w:pPr>
              <w:pStyle w:val="Tekstpodstawowywcity3"/>
              <w:ind w:left="0"/>
              <w:rPr>
                <w:b w:val="0"/>
                <w:sz w:val="20"/>
              </w:rPr>
            </w:pPr>
            <w:r w:rsidRPr="00D9761F">
              <w:rPr>
                <w:b w:val="0"/>
                <w:sz w:val="20"/>
              </w:rPr>
              <w:t>Wyliczona punktacja za cenę zostanie zaokrąglona do dwóch miejsc po przecinku.</w:t>
            </w:r>
          </w:p>
          <w:p w:rsid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E97B31" w:rsidRP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  <w:r w:rsidRPr="00E97B31">
              <w:rPr>
                <w:b w:val="0"/>
                <w:sz w:val="20"/>
              </w:rPr>
              <w:t xml:space="preserve">Cena ofertowa powinna obejmować całość </w:t>
            </w:r>
            <w:r w:rsidR="008E58BB">
              <w:rPr>
                <w:b w:val="0"/>
                <w:sz w:val="20"/>
              </w:rPr>
              <w:t>dostaw i</w:t>
            </w:r>
            <w:r w:rsidR="00334AEE">
              <w:rPr>
                <w:b w:val="0"/>
                <w:sz w:val="20"/>
              </w:rPr>
              <w:t xml:space="preserve"> </w:t>
            </w:r>
            <w:r w:rsidRPr="00E97B31">
              <w:rPr>
                <w:b w:val="0"/>
                <w:sz w:val="20"/>
              </w:rPr>
              <w:t xml:space="preserve">usług brutto </w:t>
            </w:r>
            <w:r w:rsidR="008E58BB">
              <w:rPr>
                <w:b w:val="0"/>
                <w:sz w:val="20"/>
              </w:rPr>
              <w:t>oraz</w:t>
            </w:r>
            <w:r w:rsidRPr="00E97B31">
              <w:rPr>
                <w:b w:val="0"/>
                <w:sz w:val="20"/>
              </w:rPr>
              <w:t xml:space="preserve"> zawierać wszystkie konieczne i niezbędne koszty do pełnego i kompleksowego wykonania zadania, zgodnie z dokumentacją </w:t>
            </w:r>
            <w:r w:rsidR="00DC598C">
              <w:rPr>
                <w:b w:val="0"/>
                <w:sz w:val="20"/>
              </w:rPr>
              <w:t>postępowania</w:t>
            </w:r>
            <w:r w:rsidRPr="00E97B31">
              <w:rPr>
                <w:b w:val="0"/>
                <w:sz w:val="20"/>
              </w:rPr>
              <w:t xml:space="preserve"> i zalecaną wizją</w:t>
            </w:r>
            <w:r w:rsidR="00334AEE">
              <w:rPr>
                <w:b w:val="0"/>
                <w:sz w:val="20"/>
              </w:rPr>
              <w:t xml:space="preserve"> </w:t>
            </w:r>
            <w:r w:rsidRPr="00E97B31">
              <w:rPr>
                <w:b w:val="0"/>
                <w:sz w:val="20"/>
              </w:rPr>
              <w:t>w terenie.</w:t>
            </w:r>
          </w:p>
          <w:p w:rsid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983A2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  <w:r w:rsidRPr="00E97B31">
              <w:rPr>
                <w:b w:val="0"/>
                <w:sz w:val="20"/>
              </w:rPr>
              <w:t>Cenę oferty należy podać w formie wynagrodzenia ryczałtowego (art. 632 kodeksu cywilnego). Cena oferty musi zawierać wszystkie koszty niezbędne do zrealizowania zamówienia wynikające wprost z dokumentacji, jak również w niej nie ujęte, a bez których nie można wykonać zamówienia. Zgodnie z istotą wynagrodzenia ryczałtowego Wykonawca musi przewidzieć wszystkie okoliczności, które mogą wpłynąć na cenę zamówienia.</w:t>
            </w:r>
          </w:p>
          <w:p w:rsid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  <w:r w:rsidRPr="00E97B31">
              <w:rPr>
                <w:b w:val="0"/>
                <w:sz w:val="20"/>
              </w:rPr>
              <w:t xml:space="preserve">Do oceny ofert zostanie przyjęta wartość całości zadania podana w ofercie. </w:t>
            </w:r>
          </w:p>
          <w:p w:rsidR="00B64E98" w:rsidRDefault="00B64E98" w:rsidP="00E97B31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B64E98" w:rsidRDefault="00B64E98" w:rsidP="00E97B31">
            <w:pPr>
              <w:pStyle w:val="Tekstpodstawowywcity3"/>
              <w:ind w:lef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2. </w:t>
            </w:r>
            <w:r w:rsidR="00D94F53">
              <w:rPr>
                <w:b w:val="0"/>
                <w:sz w:val="20"/>
              </w:rPr>
              <w:t>T</w:t>
            </w:r>
            <w:r w:rsidR="00D94F53" w:rsidRPr="008E23E7">
              <w:rPr>
                <w:b w:val="0"/>
                <w:sz w:val="20"/>
              </w:rPr>
              <w:t xml:space="preserve">ermin </w:t>
            </w:r>
            <w:r w:rsidR="009159F2">
              <w:rPr>
                <w:b w:val="0"/>
                <w:sz w:val="20"/>
              </w:rPr>
              <w:t>wykonania zadania</w:t>
            </w:r>
          </w:p>
          <w:p w:rsidR="008E23E7" w:rsidRPr="008E23E7" w:rsidRDefault="008E23E7" w:rsidP="008E23E7">
            <w:pPr>
              <w:pStyle w:val="Tekstpodstawowywcity3"/>
              <w:ind w:lef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 ra</w:t>
            </w:r>
            <w:r w:rsidRPr="008E23E7">
              <w:rPr>
                <w:b w:val="0"/>
                <w:color w:val="000000"/>
                <w:sz w:val="20"/>
                <w:lang w:eastAsia="x-none"/>
              </w:rPr>
              <w:t>mach kryterium „Termin wykonania zadania”, Zamawiający</w:t>
            </w:r>
            <w:r w:rsidRPr="008E23E7">
              <w:rPr>
                <w:b w:val="0"/>
                <w:sz w:val="20"/>
                <w:lang w:val="x-none" w:eastAsia="x-none"/>
              </w:rPr>
              <w:t xml:space="preserve"> oceniać będzie zaoferowan</w:t>
            </w:r>
            <w:r w:rsidRPr="008E23E7">
              <w:rPr>
                <w:b w:val="0"/>
                <w:sz w:val="20"/>
                <w:lang w:eastAsia="x-none"/>
              </w:rPr>
              <w:t>ie</w:t>
            </w:r>
            <w:r w:rsidRPr="008E23E7">
              <w:rPr>
                <w:b w:val="0"/>
                <w:sz w:val="20"/>
                <w:lang w:val="x-none" w:eastAsia="x-none"/>
              </w:rPr>
              <w:t xml:space="preserve"> przez Wykonawców </w:t>
            </w:r>
            <w:r w:rsidRPr="008E23E7">
              <w:rPr>
                <w:b w:val="0"/>
                <w:sz w:val="20"/>
                <w:lang w:eastAsia="x-none"/>
              </w:rPr>
              <w:t>skrócenie terminu realizacji zadania będącego przedmiote</w:t>
            </w:r>
            <w:r>
              <w:rPr>
                <w:b w:val="0"/>
                <w:sz w:val="20"/>
                <w:lang w:eastAsia="x-none"/>
              </w:rPr>
              <w:t>m zamówienia, poniżej wymaganego</w:t>
            </w:r>
            <w:r w:rsidRPr="008E23E7">
              <w:rPr>
                <w:b w:val="0"/>
                <w:sz w:val="20"/>
                <w:lang w:eastAsia="x-none"/>
              </w:rPr>
              <w:t xml:space="preserve"> przez Zamawiającego w Opisie Przedmiotu Zamówienia terminu </w:t>
            </w:r>
            <w:r>
              <w:rPr>
                <w:b w:val="0"/>
                <w:sz w:val="20"/>
                <w:lang w:eastAsia="x-none"/>
              </w:rPr>
              <w:t>1</w:t>
            </w:r>
            <w:r w:rsidRPr="008E23E7">
              <w:rPr>
                <w:b w:val="0"/>
                <w:sz w:val="20"/>
                <w:lang w:eastAsia="x-none"/>
              </w:rPr>
              <w:t xml:space="preserve">7 </w:t>
            </w:r>
            <w:r>
              <w:rPr>
                <w:b w:val="0"/>
                <w:sz w:val="20"/>
                <w:lang w:eastAsia="x-none"/>
              </w:rPr>
              <w:t>grudnia 2018 r.</w:t>
            </w:r>
            <w:r w:rsidRPr="008E23E7">
              <w:rPr>
                <w:b w:val="0"/>
                <w:sz w:val="20"/>
                <w:lang w:eastAsia="x-none"/>
              </w:rPr>
              <w:t xml:space="preserve"> Za termin realizacji </w:t>
            </w:r>
            <w:r w:rsidRPr="008E23E7">
              <w:rPr>
                <w:b w:val="0"/>
                <w:sz w:val="20"/>
                <w:lang w:eastAsia="x-none"/>
              </w:rPr>
              <w:lastRenderedPageBreak/>
              <w:t xml:space="preserve">zadania rozumie się datę podpisania bez zastrzeżeń „Protokołu Odbioru Prac”. </w:t>
            </w:r>
            <w:r w:rsidRPr="008E23E7">
              <w:rPr>
                <w:b w:val="0"/>
                <w:sz w:val="20"/>
                <w:lang w:val="x-none" w:eastAsia="x-none"/>
              </w:rPr>
              <w:t xml:space="preserve">W ramach tego kryterium można uzyskać maksymalnie </w:t>
            </w:r>
            <w:r w:rsidRPr="008E23E7">
              <w:rPr>
                <w:b w:val="0"/>
                <w:sz w:val="20"/>
                <w:lang w:eastAsia="x-none"/>
              </w:rPr>
              <w:t>10</w:t>
            </w:r>
            <w:r w:rsidRPr="008E23E7">
              <w:rPr>
                <w:b w:val="0"/>
                <w:sz w:val="20"/>
                <w:lang w:val="x-none" w:eastAsia="x-none"/>
              </w:rPr>
              <w:t xml:space="preserve"> </w:t>
            </w:r>
            <w:r w:rsidRPr="008E23E7">
              <w:rPr>
                <w:b w:val="0"/>
                <w:sz w:val="20"/>
                <w:lang w:eastAsia="x-none"/>
              </w:rPr>
              <w:t xml:space="preserve">pkt. </w:t>
            </w:r>
            <w:proofErr w:type="spellStart"/>
            <w:r w:rsidRPr="008E23E7">
              <w:rPr>
                <w:b w:val="0"/>
                <w:sz w:val="20"/>
                <w:lang w:eastAsia="x-none"/>
              </w:rPr>
              <w:t>tj</w:t>
            </w:r>
            <w:proofErr w:type="spellEnd"/>
            <w:r w:rsidRPr="008E23E7">
              <w:rPr>
                <w:b w:val="0"/>
                <w:sz w:val="20"/>
                <w:lang w:eastAsia="x-none"/>
              </w:rPr>
              <w:t>:</w:t>
            </w:r>
          </w:p>
          <w:p w:rsidR="008E23E7" w:rsidRPr="008E23E7" w:rsidRDefault="008E23E7" w:rsidP="008E23E7">
            <w:pPr>
              <w:numPr>
                <w:ilvl w:val="0"/>
                <w:numId w:val="31"/>
              </w:numPr>
              <w:ind w:right="62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</w:pPr>
            <w:r w:rsidRPr="008E23E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 xml:space="preserve">gdy Wykonawca </w:t>
            </w:r>
            <w:r w:rsidR="009159F2" w:rsidRPr="008E23E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>deklaruje wykonanie zadania</w:t>
            </w:r>
          </w:p>
          <w:p w:rsidR="008E23E7" w:rsidRPr="008E23E7" w:rsidRDefault="009159F2" w:rsidP="008E23E7">
            <w:pPr>
              <w:ind w:left="1068" w:right="62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 xml:space="preserve">do 17 grudnia 2018 r. - </w:t>
            </w:r>
            <w:r w:rsidR="008E23E7" w:rsidRPr="008E23E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ab/>
              <w:t xml:space="preserve"> –</w:t>
            </w:r>
            <w:r w:rsidR="008E23E7" w:rsidRPr="008E23E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ab/>
            </w:r>
            <w:r w:rsidR="008E23E7" w:rsidRPr="008E23E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ab/>
            </w:r>
            <w:r w:rsidR="008E23E7" w:rsidRPr="008E23E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ab/>
              <w:t>0 pkt</w:t>
            </w:r>
          </w:p>
          <w:p w:rsidR="008E23E7" w:rsidRPr="008E23E7" w:rsidRDefault="008E23E7" w:rsidP="008E23E7">
            <w:pPr>
              <w:numPr>
                <w:ilvl w:val="0"/>
                <w:numId w:val="31"/>
              </w:numPr>
              <w:ind w:right="62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</w:pPr>
            <w:r w:rsidRPr="008E23E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 xml:space="preserve">gdy Wykonawca </w:t>
            </w:r>
            <w:r w:rsidR="009159F2" w:rsidRPr="008E23E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>deklaruje wykonanie zadania</w:t>
            </w:r>
          </w:p>
          <w:p w:rsidR="008E23E7" w:rsidRPr="008E23E7" w:rsidRDefault="008E23E7" w:rsidP="008E23E7">
            <w:pPr>
              <w:ind w:left="1077" w:right="62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</w:pPr>
            <w:r w:rsidRPr="008E23E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 xml:space="preserve"> w terminie </w:t>
            </w:r>
            <w:r w:rsidR="009159F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>do 10grudnia2018 r.</w:t>
            </w:r>
            <w:r w:rsidRPr="008E23E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 xml:space="preserve"> –</w:t>
            </w:r>
            <w:r w:rsidRPr="008E23E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ab/>
            </w:r>
            <w:r w:rsidRPr="008E23E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ab/>
            </w:r>
            <w:r w:rsidRPr="008E23E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ab/>
            </w:r>
            <w:r w:rsidR="009159F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>1</w:t>
            </w:r>
            <w:r w:rsidRPr="008E23E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>0 pkt</w:t>
            </w:r>
          </w:p>
          <w:p w:rsidR="003A01DC" w:rsidRDefault="003A01DC" w:rsidP="003A01DC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01D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3. </w:t>
            </w:r>
            <w:r w:rsidR="00171FFE">
              <w:rPr>
                <w:rFonts w:ascii="Times New Roman" w:hAnsi="Times New Roman" w:cs="Times New Roman"/>
                <w:b w:val="0"/>
                <w:sz w:val="20"/>
                <w:szCs w:val="20"/>
              </w:rPr>
              <w:t>Okres gwarancji</w:t>
            </w:r>
          </w:p>
          <w:p w:rsidR="00171FFE" w:rsidRPr="00171FFE" w:rsidRDefault="00171FFE" w:rsidP="00171FFE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 </w:t>
            </w:r>
            <w:r w:rsidRPr="00171FF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 xml:space="preserve"> ramach kryterium Okres gwarancji”, Zamawiający</w:t>
            </w:r>
            <w:r w:rsidRPr="00171FFE">
              <w:rPr>
                <w:rFonts w:ascii="Times New Roman" w:hAnsi="Times New Roman" w:cs="Times New Roman"/>
                <w:b w:val="0"/>
                <w:sz w:val="20"/>
                <w:szCs w:val="20"/>
                <w:lang w:val="x-none" w:eastAsia="x-none"/>
              </w:rPr>
              <w:t xml:space="preserve"> oceniać będzie zaoferowan</w:t>
            </w:r>
            <w:r w:rsidRPr="00171FFE">
              <w:rPr>
                <w:rFonts w:ascii="Times New Roman" w:hAnsi="Times New Roman" w:cs="Times New Roman"/>
                <w:b w:val="0"/>
                <w:sz w:val="20"/>
                <w:szCs w:val="20"/>
                <w:lang w:eastAsia="x-none"/>
              </w:rPr>
              <w:t>y</w:t>
            </w:r>
            <w:r w:rsidRPr="00171FFE">
              <w:rPr>
                <w:rFonts w:ascii="Times New Roman" w:hAnsi="Times New Roman" w:cs="Times New Roman"/>
                <w:b w:val="0"/>
                <w:sz w:val="20"/>
                <w:szCs w:val="20"/>
                <w:lang w:val="x-none" w:eastAsia="x-none"/>
              </w:rPr>
              <w:t xml:space="preserve"> przez Wykonawców </w:t>
            </w:r>
            <w:r w:rsidRPr="00171FFE">
              <w:rPr>
                <w:rFonts w:ascii="Times New Roman" w:hAnsi="Times New Roman" w:cs="Times New Roman"/>
                <w:b w:val="0"/>
                <w:sz w:val="20"/>
                <w:szCs w:val="20"/>
                <w:lang w:eastAsia="x-none"/>
              </w:rPr>
              <w:t xml:space="preserve">okres gwarancji na wykonanie przedmiotu zamówienia. Zgodnie z Opisem Przedmiotu Zamówienia, Zamawiający wymaga udzielenia co najmniej 36-miesięcznej gwarancji liczonej od daty podpisania bez uwag przez Zamawiającego „Protokołu Końcowego Odbioru Prac”. </w:t>
            </w:r>
            <w:r w:rsidRPr="00171FFE">
              <w:rPr>
                <w:rFonts w:ascii="Times New Roman" w:hAnsi="Times New Roman" w:cs="Times New Roman"/>
                <w:b w:val="0"/>
                <w:sz w:val="20"/>
                <w:szCs w:val="20"/>
                <w:lang w:val="x-none" w:eastAsia="x-none"/>
              </w:rPr>
              <w:t xml:space="preserve">W ramach tego kryterium można uzyskać maksymalnie </w:t>
            </w:r>
            <w:r w:rsidR="001F62CB">
              <w:rPr>
                <w:rFonts w:ascii="Times New Roman" w:hAnsi="Times New Roman" w:cs="Times New Roman"/>
                <w:b w:val="0"/>
                <w:sz w:val="20"/>
                <w:szCs w:val="20"/>
                <w:lang w:eastAsia="x-none"/>
              </w:rPr>
              <w:t>2</w:t>
            </w:r>
            <w:r w:rsidRPr="00171FFE">
              <w:rPr>
                <w:rFonts w:ascii="Times New Roman" w:hAnsi="Times New Roman" w:cs="Times New Roman"/>
                <w:b w:val="0"/>
                <w:sz w:val="20"/>
                <w:szCs w:val="20"/>
                <w:lang w:eastAsia="x-none"/>
              </w:rPr>
              <w:t>0</w:t>
            </w:r>
            <w:r w:rsidRPr="00171FFE">
              <w:rPr>
                <w:rFonts w:ascii="Times New Roman" w:hAnsi="Times New Roman" w:cs="Times New Roman"/>
                <w:b w:val="0"/>
                <w:sz w:val="20"/>
                <w:szCs w:val="20"/>
                <w:lang w:val="x-none" w:eastAsia="x-none"/>
              </w:rPr>
              <w:t xml:space="preserve"> </w:t>
            </w:r>
            <w:r w:rsidRPr="00171FFE">
              <w:rPr>
                <w:rFonts w:ascii="Times New Roman" w:hAnsi="Times New Roman" w:cs="Times New Roman"/>
                <w:b w:val="0"/>
                <w:sz w:val="20"/>
                <w:szCs w:val="20"/>
                <w:lang w:eastAsia="x-none"/>
              </w:rPr>
              <w:t xml:space="preserve">pkt. </w:t>
            </w:r>
            <w:proofErr w:type="spellStart"/>
            <w:r w:rsidRPr="00171FFE">
              <w:rPr>
                <w:rFonts w:ascii="Times New Roman" w:hAnsi="Times New Roman" w:cs="Times New Roman"/>
                <w:b w:val="0"/>
                <w:sz w:val="20"/>
                <w:szCs w:val="20"/>
                <w:lang w:eastAsia="x-none"/>
              </w:rPr>
              <w:t>tj</w:t>
            </w:r>
            <w:proofErr w:type="spellEnd"/>
            <w:r w:rsidRPr="00171FFE">
              <w:rPr>
                <w:rFonts w:ascii="Times New Roman" w:hAnsi="Times New Roman" w:cs="Times New Roman"/>
                <w:b w:val="0"/>
                <w:sz w:val="20"/>
                <w:szCs w:val="20"/>
                <w:lang w:eastAsia="x-none"/>
              </w:rPr>
              <w:t>:</w:t>
            </w:r>
          </w:p>
          <w:p w:rsidR="00171FFE" w:rsidRPr="00171FFE" w:rsidRDefault="00171FFE" w:rsidP="00171FFE">
            <w:pPr>
              <w:numPr>
                <w:ilvl w:val="0"/>
                <w:numId w:val="32"/>
              </w:numPr>
              <w:ind w:left="1066" w:right="624" w:hanging="357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</w:pPr>
            <w:r w:rsidRPr="00171FF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>gdy Wykonawca deklaruje świadczenie usług</w:t>
            </w:r>
          </w:p>
          <w:p w:rsidR="00171FFE" w:rsidRPr="00171FFE" w:rsidRDefault="00171FFE" w:rsidP="00171FFE">
            <w:pPr>
              <w:ind w:left="1068" w:right="62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</w:pPr>
            <w:r w:rsidRPr="00171FF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 xml:space="preserve">gwarancyjnych przez okres 36 miesięcy - </w:t>
            </w:r>
            <w:r w:rsidRPr="00171FF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ab/>
              <w:t xml:space="preserve"> –</w:t>
            </w:r>
            <w:r w:rsidRPr="00171FF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ab/>
            </w:r>
            <w:r w:rsidRPr="00171FF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ab/>
              <w:t xml:space="preserve">  0 pkt</w:t>
            </w:r>
          </w:p>
          <w:p w:rsidR="00171FFE" w:rsidRPr="00171FFE" w:rsidRDefault="00171FFE" w:rsidP="00171FFE">
            <w:pPr>
              <w:numPr>
                <w:ilvl w:val="0"/>
                <w:numId w:val="32"/>
              </w:numPr>
              <w:ind w:left="1066" w:right="624" w:hanging="357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</w:pPr>
            <w:r w:rsidRPr="00171FF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>gdy Wykonawca deklaruje wydłużenie okresu świadczenia</w:t>
            </w:r>
          </w:p>
          <w:p w:rsidR="00171FFE" w:rsidRPr="00171FFE" w:rsidRDefault="00171FFE" w:rsidP="00171FFE">
            <w:pPr>
              <w:ind w:left="1077" w:right="62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</w:pPr>
            <w:r w:rsidRPr="00171FF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>usług gwarancyjnych do 48 miesięcy –</w:t>
            </w:r>
            <w:r w:rsidRPr="00171FF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ab/>
            </w:r>
            <w:r w:rsidRPr="00171FF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ab/>
            </w:r>
            <w:r w:rsidRPr="00171FF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ab/>
            </w:r>
            <w:r w:rsidRPr="00171FF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ab/>
              <w:t>10 pkt</w:t>
            </w:r>
          </w:p>
          <w:p w:rsidR="00171FFE" w:rsidRPr="00171FFE" w:rsidRDefault="00171FFE" w:rsidP="00171FFE">
            <w:pPr>
              <w:numPr>
                <w:ilvl w:val="0"/>
                <w:numId w:val="32"/>
              </w:numPr>
              <w:ind w:left="1066" w:right="624" w:hanging="357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</w:pPr>
            <w:r w:rsidRPr="00171FF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>gdy Wykonawca deklaruje wydłużenie okresu świadczenia</w:t>
            </w:r>
          </w:p>
          <w:p w:rsidR="00171FFE" w:rsidRPr="00171FFE" w:rsidRDefault="006814AB" w:rsidP="00171FFE">
            <w:pPr>
              <w:ind w:left="1077" w:right="624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>usług gwarancyjnych do 60</w:t>
            </w:r>
            <w:r w:rsidR="00171FFE" w:rsidRPr="00171FF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 xml:space="preserve"> miesięcy –</w:t>
            </w:r>
            <w:r w:rsidR="00171FFE" w:rsidRPr="00171FF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ab/>
            </w:r>
            <w:r w:rsidR="00171FFE" w:rsidRPr="00171FF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ab/>
            </w:r>
            <w:r w:rsidR="00171FFE" w:rsidRPr="00171FF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ab/>
            </w:r>
            <w:r w:rsidR="00171FFE" w:rsidRPr="00171FF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ab/>
            </w:r>
            <w:r w:rsidR="00171FF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>2</w:t>
            </w:r>
            <w:r w:rsidR="00171FFE" w:rsidRPr="00171FF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x-none"/>
              </w:rPr>
              <w:t>0 pkt</w:t>
            </w:r>
          </w:p>
          <w:p w:rsidR="00171FFE" w:rsidRPr="00344D4A" w:rsidRDefault="00171FFE" w:rsidP="006814AB">
            <w:pPr>
              <w:ind w:left="0" w:right="624"/>
              <w:jc w:val="both"/>
              <w:rPr>
                <w:color w:val="000000"/>
                <w:sz w:val="24"/>
                <w:szCs w:val="24"/>
                <w:lang w:eastAsia="x-none"/>
              </w:rPr>
            </w:pPr>
          </w:p>
          <w:p w:rsidR="006814AB" w:rsidRPr="006814AB" w:rsidRDefault="006814AB" w:rsidP="006814AB">
            <w:pPr>
              <w:spacing w:before="360"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x-none" w:eastAsia="x-none"/>
              </w:rPr>
            </w:pPr>
            <w:r w:rsidRPr="006814AB">
              <w:rPr>
                <w:rFonts w:ascii="Times New Roman" w:hAnsi="Times New Roman" w:cs="Times New Roman"/>
                <w:b w:val="0"/>
                <w:sz w:val="20"/>
                <w:szCs w:val="20"/>
                <w:lang w:val="x-none" w:eastAsia="x-none"/>
              </w:rPr>
              <w:t>Zamawiający</w:t>
            </w:r>
            <w:r w:rsidRPr="006814AB">
              <w:rPr>
                <w:rFonts w:ascii="Times New Roman" w:hAnsi="Times New Roman" w:cs="Times New Roman"/>
                <w:b w:val="0"/>
                <w:sz w:val="20"/>
                <w:szCs w:val="20"/>
                <w:lang w:eastAsia="x-none"/>
              </w:rPr>
              <w:t>,</w:t>
            </w:r>
            <w:r w:rsidRPr="006814AB">
              <w:rPr>
                <w:rFonts w:ascii="Times New Roman" w:hAnsi="Times New Roman" w:cs="Times New Roman"/>
                <w:b w:val="0"/>
                <w:sz w:val="20"/>
                <w:szCs w:val="20"/>
                <w:lang w:val="x-none" w:eastAsia="x-none"/>
              </w:rPr>
              <w:t xml:space="preserve"> w trakcie oceny ofert</w:t>
            </w:r>
            <w:r w:rsidRPr="006814AB">
              <w:rPr>
                <w:rFonts w:ascii="Times New Roman" w:hAnsi="Times New Roman" w:cs="Times New Roman"/>
                <w:b w:val="0"/>
                <w:sz w:val="20"/>
                <w:szCs w:val="20"/>
                <w:lang w:eastAsia="x-none"/>
              </w:rPr>
              <w:t>,</w:t>
            </w:r>
            <w:r w:rsidRPr="006814AB">
              <w:rPr>
                <w:rFonts w:ascii="Times New Roman" w:hAnsi="Times New Roman" w:cs="Times New Roman"/>
                <w:b w:val="0"/>
                <w:sz w:val="20"/>
                <w:szCs w:val="20"/>
                <w:lang w:val="x-none" w:eastAsia="x-none"/>
              </w:rPr>
              <w:t xml:space="preserve"> kolejno ocenianym ofertom przyzna punkty według następującego wzoru:</w:t>
            </w:r>
          </w:p>
          <w:p w:rsidR="006814AB" w:rsidRPr="006814AB" w:rsidRDefault="006814AB" w:rsidP="006814AB">
            <w:pPr>
              <w:autoSpaceDE w:val="0"/>
              <w:autoSpaceDN w:val="0"/>
              <w:adjustRightInd w:val="0"/>
              <w:ind w:left="62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x-none" w:eastAsia="x-none"/>
              </w:rPr>
            </w:pPr>
          </w:p>
          <w:p w:rsidR="006814AB" w:rsidRPr="006814AB" w:rsidRDefault="006814AB" w:rsidP="006814AB">
            <w:pPr>
              <w:autoSpaceDE w:val="0"/>
              <w:autoSpaceDN w:val="0"/>
              <w:adjustRightInd w:val="0"/>
              <w:ind w:left="62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814AB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90805</wp:posOffset>
                      </wp:positionV>
                      <wp:extent cx="3220085" cy="650240"/>
                      <wp:effectExtent l="0" t="0" r="18415" b="1651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0085" cy="65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5E1F3" id="Prostokąt 1" o:spid="_x0000_s1026" style="position:absolute;margin-left:107.55pt;margin-top:7.15pt;width:253.55pt;height:5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" strokeweight="2pt"/>
                  </w:pict>
                </mc:Fallback>
              </mc:AlternateContent>
            </w:r>
          </w:p>
          <w:p w:rsidR="006814AB" w:rsidRPr="006814AB" w:rsidRDefault="006814AB" w:rsidP="006814AB">
            <w:pPr>
              <w:tabs>
                <w:tab w:val="left" w:pos="708"/>
                <w:tab w:val="left" w:pos="3955"/>
              </w:tabs>
              <w:autoSpaceDE w:val="0"/>
              <w:autoSpaceDN w:val="0"/>
              <w:adjustRightInd w:val="0"/>
              <w:ind w:left="62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814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6814AB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 </w:t>
            </w:r>
            <w:r w:rsidRPr="006814AB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  </w:t>
            </w:r>
          </w:p>
          <w:p w:rsidR="006814AB" w:rsidRPr="006814AB" w:rsidRDefault="006814AB" w:rsidP="006814A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814AB">
              <w:rPr>
                <w:rFonts w:ascii="Times New Roman" w:hAnsi="Times New Roman" w:cs="Times New Roman"/>
                <w:b w:val="0"/>
                <w:sz w:val="20"/>
                <w:szCs w:val="20"/>
              </w:rPr>
              <w:t>P = C +  T + G</w:t>
            </w:r>
          </w:p>
          <w:p w:rsidR="006814AB" w:rsidRPr="006814AB" w:rsidRDefault="006814AB" w:rsidP="006814AB">
            <w:pPr>
              <w:autoSpaceDE w:val="0"/>
              <w:autoSpaceDN w:val="0"/>
              <w:adjustRightInd w:val="0"/>
              <w:ind w:left="62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814AB" w:rsidRPr="006814AB" w:rsidRDefault="006814AB" w:rsidP="006814A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814AB" w:rsidRPr="006814AB" w:rsidRDefault="006814AB" w:rsidP="006814A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814AB" w:rsidRPr="006814AB" w:rsidRDefault="006814AB" w:rsidP="006814AB">
            <w:pPr>
              <w:autoSpaceDE w:val="0"/>
              <w:autoSpaceDN w:val="0"/>
              <w:adjustRightInd w:val="0"/>
              <w:ind w:leftChars="192" w:left="779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814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P – łączna liczba punktów przyznana badanej ofercie </w:t>
            </w:r>
          </w:p>
          <w:p w:rsidR="006814AB" w:rsidRPr="006814AB" w:rsidRDefault="006814AB" w:rsidP="006814AB">
            <w:pPr>
              <w:autoSpaceDE w:val="0"/>
              <w:autoSpaceDN w:val="0"/>
              <w:adjustRightInd w:val="0"/>
              <w:ind w:leftChars="192" w:left="779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814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C – liczba punktów przyznana badanej ofercie w kryterium „Cena brutto oferty”,</w:t>
            </w:r>
          </w:p>
          <w:p w:rsidR="006814AB" w:rsidRPr="006814AB" w:rsidRDefault="006814AB" w:rsidP="006814AB">
            <w:pPr>
              <w:autoSpaceDE w:val="0"/>
              <w:autoSpaceDN w:val="0"/>
              <w:adjustRightInd w:val="0"/>
              <w:ind w:leftChars="192" w:left="779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814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T – liczba punktów przyznana badanej ofercie w kryterium „Termin wykonania zadania”,</w:t>
            </w:r>
          </w:p>
          <w:p w:rsidR="006814AB" w:rsidRPr="006814AB" w:rsidRDefault="006814AB" w:rsidP="006814AB">
            <w:pPr>
              <w:autoSpaceDE w:val="0"/>
              <w:autoSpaceDN w:val="0"/>
              <w:adjustRightInd w:val="0"/>
              <w:ind w:leftChars="192" w:left="779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814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G – liczba punktów przyznana badanej ofercie w kryterium „Okres gwarancji”.</w:t>
            </w:r>
          </w:p>
          <w:p w:rsidR="00B64E98" w:rsidRPr="006814AB" w:rsidRDefault="00B64E98" w:rsidP="001F62CB">
            <w:pPr>
              <w:autoSpaceDE w:val="0"/>
              <w:autoSpaceDN w:val="0"/>
              <w:adjustRightInd w:val="0"/>
              <w:ind w:left="0"/>
              <w:jc w:val="both"/>
              <w:rPr>
                <w:b w:val="0"/>
                <w:sz w:val="20"/>
                <w:lang w:val="x-none"/>
              </w:rPr>
            </w:pPr>
          </w:p>
        </w:tc>
      </w:tr>
      <w:tr w:rsidR="000F63EE" w:rsidRPr="00D9761F" w:rsidTr="00D9761F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81562F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VI. TERMIN I SPOSÓB SKŁADANIA OFERT</w:t>
            </w:r>
          </w:p>
        </w:tc>
      </w:tr>
      <w:tr w:rsidR="00D42637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503207" w:rsidP="0081562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1. 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Ofertę należy</w:t>
            </w:r>
            <w:r w:rsidR="00406871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złożyć wg wzoru formularza ofertowego (zał. nr </w:t>
            </w:r>
            <w:r w:rsidR="001A4A47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  <w:r w:rsidR="00D3162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  <w:r w:rsidR="00FD424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Do oferty należy dołączyć kartę k</w:t>
            </w:r>
            <w:r w:rsidR="001F62CB">
              <w:rPr>
                <w:rFonts w:ascii="Times New Roman" w:hAnsi="Times New Roman" w:cs="Times New Roman"/>
                <w:b w:val="0"/>
                <w:sz w:val="20"/>
                <w:szCs w:val="20"/>
              </w:rPr>
              <w:t>atalogową oferowanego urządzenia (urzędomatu)</w:t>
            </w:r>
            <w:r w:rsidR="00FD424F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E1465E" w:rsidRPr="00D9761F" w:rsidRDefault="00503207" w:rsidP="0081562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2. </w:t>
            </w:r>
            <w:r w:rsidR="00D42637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Oferta musi by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ć sporządzona w języku polskim</w:t>
            </w:r>
            <w:r w:rsidR="00D3162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</w:p>
          <w:p w:rsidR="00E1465E" w:rsidRPr="00D9761F" w:rsidRDefault="00503207" w:rsidP="0081562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3. 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Oferta musi być czytelna</w:t>
            </w:r>
            <w:r w:rsidR="00D3162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</w:p>
          <w:p w:rsidR="00E1465E" w:rsidRPr="00D9761F" w:rsidRDefault="00503207" w:rsidP="0081562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4. 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Ofertę</w:t>
            </w:r>
            <w:r w:rsidR="008064E4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należy złożyć w terminie do dnia </w:t>
            </w:r>
            <w:r w:rsidR="00266C40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  <w:bookmarkStart w:id="0" w:name="_GoBack"/>
            <w:bookmarkEnd w:id="0"/>
            <w:r w:rsidR="001F62C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l</w:t>
            </w:r>
            <w:r w:rsidR="005B6408">
              <w:rPr>
                <w:rFonts w:ascii="Times New Roman" w:hAnsi="Times New Roman" w:cs="Times New Roman"/>
                <w:b w:val="0"/>
                <w:sz w:val="20"/>
                <w:szCs w:val="20"/>
              </w:rPr>
              <w:t>istopada</w:t>
            </w:r>
            <w:r w:rsidR="00293B9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05306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2018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r.</w:t>
            </w:r>
            <w:r w:rsidR="008064E4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do godz. </w:t>
            </w:r>
            <w:r w:rsidR="001F62CB"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:00</w:t>
            </w:r>
            <w:r w:rsidR="008064E4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B90A4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1F62CB" w:rsidRPr="00D9761F" w:rsidRDefault="001F62CB" w:rsidP="001F62CB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- w formie skanu pocztą elektroniczną na adres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p.szagdaj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@duw.pl</w:t>
            </w:r>
          </w:p>
          <w:p w:rsidR="00E1465E" w:rsidRDefault="00D30676" w:rsidP="0081562F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--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przesłać faksem na numer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71 340 69 70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1F62CB" w:rsidRPr="00D9761F" w:rsidRDefault="001F62CB" w:rsidP="001F62CB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osobiście w siedzibie zamawiającego wskazanej w pkt. II.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, pok. 2166</w:t>
            </w:r>
          </w:p>
          <w:p w:rsidR="001F62CB" w:rsidRPr="001F62CB" w:rsidRDefault="001F62CB" w:rsidP="001F62CB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65E" w:rsidRPr="00D9761F" w:rsidRDefault="00CA294B" w:rsidP="0081562F">
            <w:pPr>
              <w:tabs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5. Zamawiający odrzuci ofertę:</w:t>
            </w:r>
          </w:p>
          <w:p w:rsidR="00E1465E" w:rsidRPr="00D9761F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1) złożon</w:t>
            </w:r>
            <w:r w:rsidR="00B81484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ą</w:t>
            </w: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po terminie</w:t>
            </w:r>
            <w:r w:rsidR="00245819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,</w:t>
            </w:r>
          </w:p>
          <w:p w:rsidR="00E1465E" w:rsidRPr="00D9761F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2)</w:t>
            </w:r>
            <w:r w:rsidR="00B81484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złożoną przez wykonawcę niespełniającego</w:t>
            </w: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warunków udziału w postępowaniu</w:t>
            </w:r>
            <w:r w:rsidR="00245819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,</w:t>
            </w:r>
          </w:p>
          <w:p w:rsidR="00E1465E" w:rsidRPr="00D9761F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3) </w:t>
            </w:r>
            <w:r w:rsidR="00B81484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niezgodną z treścią zapytania ofertowego</w:t>
            </w:r>
            <w:r w:rsidR="00245819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,</w:t>
            </w:r>
          </w:p>
          <w:p w:rsidR="00E1465E" w:rsidRPr="00D9761F" w:rsidRDefault="00B81484" w:rsidP="0081562F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4) zawierającą błędy nie będące oczywistymi omyłkami pisarskimi lub rachunkowymi</w:t>
            </w:r>
            <w:r w:rsidR="00245819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,</w:t>
            </w:r>
          </w:p>
          <w:p w:rsidR="00E1465E" w:rsidRPr="00D9761F" w:rsidRDefault="001C7FF9" w:rsidP="0081562F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5</w:t>
            </w:r>
            <w:r w:rsidR="00CA294B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)</w:t>
            </w:r>
            <w:r w:rsidR="007D7880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jeżeli </w:t>
            </w:r>
            <w:r w:rsidR="00CA294B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cena oferty przekracza kwotę, którą zamawiający przeznaczył na realizację zamówienia</w:t>
            </w:r>
            <w:r w:rsidR="00245819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,</w:t>
            </w:r>
          </w:p>
          <w:p w:rsidR="00E1465E" w:rsidRPr="00D9761F" w:rsidRDefault="00B81484" w:rsidP="0081562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6. </w:t>
            </w:r>
            <w:r w:rsidR="00900C2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Wykonawcy ponoszą wszelkie koszty własne związane z przygotowaniem i złożeniem oferty, niezależnie od wyniku postępowania.</w:t>
            </w:r>
          </w:p>
        </w:tc>
      </w:tr>
      <w:tr w:rsidR="003F4C4F" w:rsidRPr="00D9761F" w:rsidTr="00D9761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81562F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VII. INFORMACJE DOTYCZĄCE WYBORU OFERTY/OPIS SPOSOBU WYBORU OFERTY</w:t>
            </w:r>
          </w:p>
        </w:tc>
      </w:tr>
      <w:tr w:rsidR="003F4C4F" w:rsidRPr="00D9761F" w:rsidTr="008E5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67541" w:rsidRPr="00D9761F" w:rsidRDefault="00CD561F" w:rsidP="00293B97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ferta </w:t>
            </w:r>
            <w:r w:rsidR="00175A7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najkorzystniejsza 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zostanie wybrana spośród ofert </w:t>
            </w:r>
            <w:r w:rsidR="00175A7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niepodlegających odrzuceniu</w:t>
            </w:r>
            <w:r w:rsidR="00E67541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na podstawie kryteri</w:t>
            </w:r>
            <w:r w:rsidR="00E97B31">
              <w:rPr>
                <w:rFonts w:ascii="Times New Roman" w:hAnsi="Times New Roman" w:cs="Times New Roman"/>
                <w:b w:val="0"/>
                <w:sz w:val="20"/>
                <w:szCs w:val="20"/>
              </w:rPr>
              <w:t>um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wskazan</w:t>
            </w:r>
            <w:r w:rsidR="00E97B31">
              <w:rPr>
                <w:rFonts w:ascii="Times New Roman" w:hAnsi="Times New Roman" w:cs="Times New Roman"/>
                <w:b w:val="0"/>
                <w:sz w:val="20"/>
                <w:szCs w:val="20"/>
              </w:rPr>
              <w:t>ego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 </w:t>
            </w:r>
            <w:r w:rsidR="00B90A4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punkcie</w:t>
            </w:r>
            <w:r w:rsidR="00D92498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E13C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V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175A7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3F4C4F" w:rsidRPr="00D9761F" w:rsidTr="00D9761F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81562F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VIII. DODATKOWE INFORMACJE/OSOBA UPRAWNIONA DO KONTAKTU</w:t>
            </w:r>
          </w:p>
        </w:tc>
      </w:tr>
      <w:tr w:rsidR="003F4C4F" w:rsidRPr="00D566C4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3F4C4F" w:rsidRPr="00D9761F" w:rsidRDefault="003F4C4F" w:rsidP="00E158AE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Dodatko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wych informacji udziela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Piotr </w:t>
            </w:r>
            <w:r w:rsidR="001A4A47">
              <w:rPr>
                <w:rFonts w:ascii="Times New Roman" w:hAnsi="Times New Roman" w:cs="Times New Roman"/>
                <w:b w:val="0"/>
                <w:sz w:val="20"/>
                <w:szCs w:val="20"/>
              </w:rPr>
              <w:t>Szagdaj</w:t>
            </w:r>
          </w:p>
          <w:p w:rsidR="003F4C4F" w:rsidRPr="00D9761F" w:rsidRDefault="0069464A" w:rsidP="00E158AE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t</w:t>
            </w:r>
            <w:r w:rsidR="003F4C4F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el. </w:t>
            </w:r>
            <w:r w:rsidR="001A4A47">
              <w:rPr>
                <w:rFonts w:ascii="Times New Roman" w:hAnsi="Times New Roman" w:cs="Times New Roman"/>
                <w:b w:val="0"/>
                <w:sz w:val="20"/>
                <w:szCs w:val="20"/>
              </w:rPr>
              <w:t>71 340 61 42, 603 694 002</w:t>
            </w:r>
          </w:p>
          <w:p w:rsidR="003F4C4F" w:rsidRPr="001A4A47" w:rsidRDefault="003F4C4F" w:rsidP="00E158AE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1A4A4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e</w:t>
            </w:r>
            <w:r w:rsidR="00E27802" w:rsidRPr="001A4A4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-</w:t>
            </w:r>
            <w:r w:rsidRPr="001A4A4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mail: </w:t>
            </w:r>
            <w:r w:rsidR="001A4A47" w:rsidRPr="001A4A4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p.szagdaj</w:t>
            </w:r>
            <w:r w:rsidR="00245819" w:rsidRPr="001A4A4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@duw.pl</w:t>
            </w:r>
          </w:p>
          <w:p w:rsidR="003F4C4F" w:rsidRPr="001A4A47" w:rsidRDefault="003F4C4F" w:rsidP="003F4C4F">
            <w:pPr>
              <w:ind w:left="39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</w:tr>
      <w:tr w:rsidR="003C37D9" w:rsidRPr="00D9761F" w:rsidTr="00D976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B27EE0" w:rsidRPr="00D9761F" w:rsidRDefault="00F44801" w:rsidP="00B27EE0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IX</w:t>
            </w:r>
            <w:r w:rsidR="002661E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="003C37D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DODATKOWE INFORMACJE</w:t>
            </w:r>
          </w:p>
          <w:p w:rsidR="00B27EE0" w:rsidRPr="00D9761F" w:rsidRDefault="00B27EE0" w:rsidP="00B27EE0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64C45" w:rsidRPr="00D9761F" w:rsidRDefault="00464C45" w:rsidP="00464C45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1. Zamawiający dopuszcza możliwość zwiększenia wartości zamówienia do wysokości 50% wartości zamówienia określonej w umowie z wykonawcą, związanej ze z</w:t>
            </w:r>
            <w:r w:rsidR="00E97B31">
              <w:rPr>
                <w:rFonts w:ascii="Times New Roman" w:hAnsi="Times New Roman" w:cs="Times New Roman"/>
                <w:b w:val="0"/>
                <w:sz w:val="20"/>
                <w:szCs w:val="20"/>
              </w:rPr>
              <w:t>większeniem zakresu zamówienia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CA294B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F52478" w:rsidRPr="00D9761F" w:rsidRDefault="00464C45" w:rsidP="00B27EE0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2. </w:t>
            </w:r>
            <w:r w:rsidR="00B27EE0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Zamawiający </w:t>
            </w:r>
            <w:r w:rsidR="00B27EE0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zastrzega sobie prawo do unieważnienia prowadzonego zapytania</w:t>
            </w:r>
            <w:r w:rsidR="00B90A43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,</w:t>
            </w:r>
            <w:r w:rsidR="00175A73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</w:t>
            </w:r>
            <w:r w:rsidR="006D6708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a także </w:t>
            </w:r>
            <w:r w:rsidR="00B27EE0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zastrzega sobie możliwość niedokonania wyboru</w:t>
            </w:r>
            <w:r w:rsidR="00175A73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w </w:t>
            </w:r>
            <w:r w:rsidR="00175A7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przypadku, gdy</w:t>
            </w:r>
            <w:r w:rsidR="00F52478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</w:p>
          <w:p w:rsidR="00B90A43" w:rsidRPr="00D9761F" w:rsidRDefault="00F52478" w:rsidP="00B90A43">
            <w:pPr>
              <w:ind w:left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1)</w:t>
            </w:r>
            <w:r w:rsidR="00175A7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nie zostanie złożona żadna oferta</w:t>
            </w:r>
            <w:r w:rsidR="00D9761F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</w:p>
          <w:p w:rsidR="00E97B31" w:rsidRPr="00D9761F" w:rsidRDefault="00F94093" w:rsidP="002C3D07">
            <w:pPr>
              <w:ind w:left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736F78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) procedura wyboru oferty obarczona jest wadą niemożliwą do usunięcia uniemożliwiającą udziele</w:t>
            </w:r>
            <w:r w:rsidR="00C84D55">
              <w:rPr>
                <w:rFonts w:ascii="Times New Roman" w:hAnsi="Times New Roman" w:cs="Times New Roman"/>
                <w:b w:val="0"/>
                <w:sz w:val="20"/>
                <w:szCs w:val="20"/>
              </w:rPr>
              <w:t>nie zamówienia i zawarcie umowy.</w:t>
            </w:r>
          </w:p>
          <w:p w:rsidR="00D77FB5" w:rsidRPr="00D9761F" w:rsidRDefault="00464C45" w:rsidP="00B6583C">
            <w:pPr>
              <w:ind w:left="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3. </w:t>
            </w:r>
            <w:r w:rsidR="004967B5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Niniejsze zapytanie o</w:t>
            </w:r>
            <w:r w:rsidR="00B27EE0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fertowe nie stanowi zobowiązania </w:t>
            </w:r>
            <w:r w:rsidR="00D9761F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Dolnośląskiego Urzędu Wojewódzkiego we Wrocławiu </w:t>
            </w:r>
            <w:r w:rsidR="00D77FB5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do</w:t>
            </w:r>
            <w:r w:rsidR="00B27EE0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</w:t>
            </w:r>
            <w:r w:rsidR="00FC1C72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zawarcia umowy. </w:t>
            </w:r>
          </w:p>
          <w:p w:rsidR="003C37D9" w:rsidRPr="00D9761F" w:rsidRDefault="00464C45" w:rsidP="00B6583C">
            <w:pPr>
              <w:ind w:left="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4. </w:t>
            </w:r>
            <w:r w:rsidR="00B27EE0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Termin związania ofertą:</w:t>
            </w:r>
            <w:r w:rsidR="00D77FB5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</w:t>
            </w:r>
            <w:r w:rsidR="00D9761F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30 </w:t>
            </w:r>
            <w:r w:rsidR="00B27EE0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dni od zakończenia terminu składania ofert.</w:t>
            </w:r>
          </w:p>
          <w:p w:rsidR="00D9761F" w:rsidRPr="00D9761F" w:rsidRDefault="00D9761F" w:rsidP="00B6583C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5. Wzór umowy stanowi załącznik nr </w:t>
            </w:r>
            <w:r w:rsidR="002C3D07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2</w:t>
            </w: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do Zapytania ofertowego</w:t>
            </w:r>
          </w:p>
          <w:p w:rsidR="003C37D9" w:rsidRPr="00D9761F" w:rsidRDefault="003C37D9" w:rsidP="00B6583C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64C45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64C45" w:rsidRPr="00D9761F" w:rsidRDefault="00464C45" w:rsidP="00464C45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</w:t>
            </w:r>
            <w:r w:rsidR="00FC0C4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ałączniki zapytania ofertowego/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ogłoszenia o zamówieniu:</w:t>
            </w:r>
          </w:p>
          <w:p w:rsidR="00D9761F" w:rsidRPr="00D9761F" w:rsidRDefault="001A4A47" w:rsidP="00D9761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Opis P</w:t>
            </w:r>
            <w:r w:rsidR="00D9761F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rzedmiotu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Z</w:t>
            </w:r>
            <w:r w:rsidR="00D9761F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amówienia.</w:t>
            </w:r>
          </w:p>
          <w:p w:rsidR="00464C45" w:rsidRDefault="002C3D07" w:rsidP="00FE32B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Projekt umowy </w:t>
            </w:r>
          </w:p>
          <w:p w:rsidR="001A4A47" w:rsidRDefault="001A4A47" w:rsidP="001A4A4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Formularz ofertowy </w:t>
            </w:r>
          </w:p>
          <w:p w:rsidR="001A4A47" w:rsidRPr="00FE32BB" w:rsidRDefault="001A4A47" w:rsidP="00FE32B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Skan testów procesorów</w:t>
            </w:r>
          </w:p>
        </w:tc>
      </w:tr>
      <w:tr w:rsidR="00ED5E2F" w:rsidRPr="00D9761F" w:rsidTr="00D9761F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BE3263" w:rsidRDefault="00BE3263" w:rsidP="00464C45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E3263" w:rsidRPr="00D9761F" w:rsidRDefault="001A4A47" w:rsidP="00464C45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31</w:t>
            </w:r>
            <w:r w:rsidR="00293B97">
              <w:rPr>
                <w:rFonts w:ascii="Times New Roman" w:hAnsi="Times New Roman" w:cs="Times New Roman"/>
                <w:b w:val="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  <w:r w:rsidR="00053067">
              <w:rPr>
                <w:rFonts w:ascii="Times New Roman" w:hAnsi="Times New Roman" w:cs="Times New Roman"/>
                <w:b w:val="0"/>
                <w:sz w:val="20"/>
                <w:szCs w:val="20"/>
              </w:rPr>
              <w:t>.2018</w:t>
            </w:r>
            <w:r w:rsidR="00BE326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r.                                                                               Piotr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Szagdaj</w:t>
            </w:r>
          </w:p>
          <w:p w:rsidR="00ED5E2F" w:rsidRPr="00D9761F" w:rsidRDefault="00ED5E2F" w:rsidP="00464C45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.............................................                                                 ..................................................</w:t>
            </w:r>
          </w:p>
          <w:p w:rsidR="00207E09" w:rsidRPr="00D9761F" w:rsidRDefault="00ED5E2F" w:rsidP="00464C45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(data)                                              </w:t>
            </w:r>
            <w:r w:rsidR="00207E0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(podpis </w:t>
            </w:r>
            <w:r w:rsidR="00207E0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osoby prowadzącej procedurę,</w:t>
            </w:r>
          </w:p>
          <w:p w:rsidR="00E1465E" w:rsidRPr="00D9761F" w:rsidRDefault="00BE3263" w:rsidP="00BE3263">
            <w:pPr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             </w:t>
            </w:r>
            <w:r w:rsidR="00207E0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działającej w imieniu </w:t>
            </w:r>
            <w:r w:rsidR="00ED5E2F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zamawiającego)</w:t>
            </w:r>
          </w:p>
        </w:tc>
      </w:tr>
    </w:tbl>
    <w:p w:rsidR="002A6BE9" w:rsidRPr="00D9761F" w:rsidRDefault="002A6BE9">
      <w:pPr>
        <w:rPr>
          <w:rFonts w:ascii="Times New Roman" w:hAnsi="Times New Roman" w:cs="Times New Roman"/>
          <w:sz w:val="20"/>
          <w:szCs w:val="20"/>
        </w:rPr>
      </w:pPr>
    </w:p>
    <w:sectPr w:rsidR="002A6BE9" w:rsidRPr="00D9761F" w:rsidSect="00B60D8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66F" w:rsidRDefault="00C3066F" w:rsidP="00107805">
      <w:r>
        <w:separator/>
      </w:r>
    </w:p>
  </w:endnote>
  <w:endnote w:type="continuationSeparator" w:id="0">
    <w:p w:rsidR="00C3066F" w:rsidRDefault="00C3066F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71516"/>
      <w:docPartObj>
        <w:docPartGallery w:val="Page Numbers (Bottom of Page)"/>
        <w:docPartUnique/>
      </w:docPartObj>
    </w:sdtPr>
    <w:sdtEndPr/>
    <w:sdtContent>
      <w:p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3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51E6" w:rsidRDefault="001451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67" w:rsidRPr="00CC6872" w:rsidRDefault="00CC6872" w:rsidP="00CC6872">
    <w:pPr>
      <w:tabs>
        <w:tab w:val="center" w:pos="4536"/>
        <w:tab w:val="right" w:pos="9072"/>
      </w:tabs>
      <w:ind w:left="0"/>
      <w:jc w:val="both"/>
      <w:rPr>
        <w:sz w:val="18"/>
        <w:szCs w:val="18"/>
      </w:rPr>
    </w:pPr>
    <w:r>
      <w:rPr>
        <w:sz w:val="18"/>
        <w:szCs w:val="18"/>
      </w:rPr>
      <w:t>Projekt nr: 31/7-2017/OG-FAMI, „Urząd przyjazny cudzoziemcom – wzrost poziomu świadczonych usług poprzez wdrożenie nowoczesnych rozwiązań teleinformatycznych”, współfinansowany z Programu Krajowego Funduszu Azylu, Migracji i Integracji.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66F" w:rsidRDefault="00C3066F" w:rsidP="00107805">
      <w:r>
        <w:separator/>
      </w:r>
    </w:p>
  </w:footnote>
  <w:footnote w:type="continuationSeparator" w:id="0">
    <w:p w:rsidR="00C3066F" w:rsidRDefault="00C3066F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67" w:rsidRDefault="0054465F" w:rsidP="00053067">
    <w:pPr>
      <w:pStyle w:val="Nagwek"/>
      <w:ind w:left="4394"/>
      <w:jc w:val="both"/>
      <w:rPr>
        <w:rFonts w:ascii="Times New Roman" w:hAnsi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B2276F" wp14:editId="749FBD57">
          <wp:simplePos x="0" y="0"/>
          <wp:positionH relativeFrom="column">
            <wp:posOffset>-224790</wp:posOffset>
          </wp:positionH>
          <wp:positionV relativeFrom="paragraph">
            <wp:posOffset>17780</wp:posOffset>
          </wp:positionV>
          <wp:extent cx="2865120" cy="610235"/>
          <wp:effectExtent l="0" t="0" r="0" b="0"/>
          <wp:wrapTight wrapText="bothSides">
            <wp:wrapPolygon edited="0">
              <wp:start x="0" y="0"/>
              <wp:lineTo x="0" y="20903"/>
              <wp:lineTo x="7181" y="20903"/>
              <wp:lineTo x="21399" y="20903"/>
              <wp:lineTo x="21399" y="0"/>
              <wp:lineTo x="7181" y="0"/>
              <wp:lineTo x="0" y="0"/>
            </wp:wrapPolygon>
          </wp:wrapTight>
          <wp:docPr id="2" name="Obraz 1" descr="C:\Users\p.brzuzka\AppData\Local\Microsoft\Windows\INetCache\Content.Word\FAMI_logo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.brzuzka\AppData\Local\Microsoft\Windows\INetCache\Content.Word\FAMI_logo_m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3067" w:rsidRDefault="00053067" w:rsidP="00053067">
    <w:pPr>
      <w:pStyle w:val="Nagwek"/>
      <w:ind w:left="4394"/>
      <w:jc w:val="both"/>
      <w:rPr>
        <w:rFonts w:ascii="Times New Roman" w:hAnsi="Times New Roman"/>
        <w:sz w:val="20"/>
        <w:szCs w:val="20"/>
      </w:rPr>
    </w:pPr>
  </w:p>
  <w:p w:rsidR="00053067" w:rsidRDefault="00053067" w:rsidP="00053067">
    <w:pPr>
      <w:pStyle w:val="Nagwek"/>
      <w:ind w:left="4394"/>
      <w:jc w:val="both"/>
      <w:rPr>
        <w:rFonts w:ascii="Times New Roman" w:hAnsi="Times New Roman"/>
        <w:sz w:val="20"/>
        <w:szCs w:val="20"/>
      </w:rPr>
    </w:pPr>
  </w:p>
  <w:p w:rsidR="00053067" w:rsidRDefault="00053067" w:rsidP="00053067">
    <w:pPr>
      <w:pStyle w:val="Nagwek"/>
      <w:ind w:left="4394"/>
      <w:jc w:val="both"/>
      <w:rPr>
        <w:rFonts w:ascii="Times New Roman" w:hAnsi="Times New Roman"/>
        <w:sz w:val="20"/>
        <w:szCs w:val="20"/>
      </w:rPr>
    </w:pPr>
  </w:p>
  <w:p w:rsidR="00053067" w:rsidRDefault="00053067" w:rsidP="00053067">
    <w:pPr>
      <w:pStyle w:val="Nagwek"/>
      <w:tabs>
        <w:tab w:val="clear" w:pos="4536"/>
        <w:tab w:val="clear" w:pos="9072"/>
      </w:tabs>
      <w:ind w:left="-142"/>
      <w:jc w:val="both"/>
      <w:rPr>
        <w:rFonts w:ascii="Times New Roman" w:hAnsi="Times New Roman"/>
        <w:sz w:val="20"/>
        <w:szCs w:val="20"/>
      </w:rPr>
    </w:pPr>
  </w:p>
  <w:p w:rsidR="0054465F" w:rsidRDefault="00053067" w:rsidP="00053067">
    <w:pPr>
      <w:pStyle w:val="Nagwek"/>
      <w:tabs>
        <w:tab w:val="clear" w:pos="4536"/>
        <w:tab w:val="clear" w:pos="9072"/>
      </w:tabs>
      <w:ind w:left="-142"/>
      <w:jc w:val="both"/>
    </w:pPr>
    <w:r>
      <w:rPr>
        <w:rFonts w:ascii="Times New Roman" w:hAnsi="Times New Roman"/>
        <w:sz w:val="20"/>
        <w:szCs w:val="20"/>
      </w:rPr>
      <w:t>BEZPIECZNA PRZYSTAŃ</w:t>
    </w:r>
    <w:r w:rsidR="0054465F" w:rsidRPr="00D9761F">
      <w:rPr>
        <w:rFonts w:ascii="Times New Roman" w:hAnsi="Times New Roman" w:cs="Times New Roman"/>
        <w:sz w:val="20"/>
        <w:szCs w:val="20"/>
      </w:rPr>
      <w:t xml:space="preserve"> </w:t>
    </w:r>
  </w:p>
  <w:p w:rsidR="00B60D8B" w:rsidRDefault="00B60D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1" w15:restartNumberingAfterBreak="0">
    <w:nsid w:val="027E4901"/>
    <w:multiLevelType w:val="hybridMultilevel"/>
    <w:tmpl w:val="165C2812"/>
    <w:lvl w:ilvl="0" w:tplc="A838E30A">
      <w:start w:val="1"/>
      <w:numFmt w:val="lowerLetter"/>
      <w:suff w:val="space"/>
      <w:lvlText w:val="%1)"/>
      <w:lvlJc w:val="left"/>
      <w:pPr>
        <w:ind w:left="1476" w:hanging="11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2" w15:restartNumberingAfterBreak="0">
    <w:nsid w:val="02ED65A6"/>
    <w:multiLevelType w:val="hybridMultilevel"/>
    <w:tmpl w:val="CAEAEE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2B67F8"/>
    <w:multiLevelType w:val="hybridMultilevel"/>
    <w:tmpl w:val="B0AE8C38"/>
    <w:lvl w:ilvl="0" w:tplc="00000008">
      <w:start w:val="1"/>
      <w:numFmt w:val="bullet"/>
      <w:lvlText w:val=""/>
      <w:lvlJc w:val="left"/>
      <w:pPr>
        <w:ind w:left="1473" w:hanging="22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4" w15:restartNumberingAfterBreak="0">
    <w:nsid w:val="0AFB6E29"/>
    <w:multiLevelType w:val="hybridMultilevel"/>
    <w:tmpl w:val="3CC4BF4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E56E9B"/>
    <w:multiLevelType w:val="hybridMultilevel"/>
    <w:tmpl w:val="78EEA8A2"/>
    <w:lvl w:ilvl="0" w:tplc="5060DF7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0233F"/>
    <w:multiLevelType w:val="hybridMultilevel"/>
    <w:tmpl w:val="AB82272E"/>
    <w:lvl w:ilvl="0" w:tplc="04150011">
      <w:start w:val="1"/>
      <w:numFmt w:val="decimal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7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70F43"/>
    <w:multiLevelType w:val="hybridMultilevel"/>
    <w:tmpl w:val="554E0B48"/>
    <w:lvl w:ilvl="0" w:tplc="078011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D02421"/>
    <w:multiLevelType w:val="hybridMultilevel"/>
    <w:tmpl w:val="07F6CB22"/>
    <w:lvl w:ilvl="0" w:tplc="8E7EFA8A">
      <w:start w:val="1"/>
      <w:numFmt w:val="bullet"/>
      <w:suff w:val="space"/>
      <w:lvlText w:val=""/>
      <w:lvlJc w:val="left"/>
      <w:pPr>
        <w:ind w:left="1473" w:hanging="22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0" w15:restartNumberingAfterBreak="0">
    <w:nsid w:val="256C5F75"/>
    <w:multiLevelType w:val="multilevel"/>
    <w:tmpl w:val="9410A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11" w15:restartNumberingAfterBreak="0">
    <w:nsid w:val="27B16411"/>
    <w:multiLevelType w:val="hybridMultilevel"/>
    <w:tmpl w:val="EF1A5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B44D7E"/>
    <w:multiLevelType w:val="multilevel"/>
    <w:tmpl w:val="EED4D15A"/>
    <w:lvl w:ilvl="0">
      <w:start w:val="1"/>
      <w:numFmt w:val="decimal"/>
      <w:lvlText w:val="%1."/>
      <w:lvlJc w:val="left"/>
      <w:pPr>
        <w:ind w:left="624" w:hanging="34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5" w15:restartNumberingAfterBreak="0">
    <w:nsid w:val="460E39BF"/>
    <w:multiLevelType w:val="multilevel"/>
    <w:tmpl w:val="24C28B5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002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04812"/>
    <w:multiLevelType w:val="multilevel"/>
    <w:tmpl w:val="227C333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454" w:hanging="22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8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CD0AF2"/>
    <w:multiLevelType w:val="hybridMultilevel"/>
    <w:tmpl w:val="E0DC0F3C"/>
    <w:lvl w:ilvl="0" w:tplc="8F6E0882">
      <w:start w:val="1"/>
      <w:numFmt w:val="lowerLetter"/>
      <w:suff w:val="space"/>
      <w:lvlText w:val="%1)"/>
      <w:lvlJc w:val="left"/>
      <w:pPr>
        <w:ind w:left="1362" w:hanging="114"/>
      </w:pPr>
      <w:rPr>
        <w:rFonts w:ascii="Arial" w:eastAsia="Times New Roman" w:hAnsi="Arial" w:cs="Arial" w:hint="default"/>
        <w:b/>
      </w:rPr>
    </w:lvl>
    <w:lvl w:ilvl="1" w:tplc="04150003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20" w15:restartNumberingAfterBreak="0">
    <w:nsid w:val="501A3160"/>
    <w:multiLevelType w:val="hybridMultilevel"/>
    <w:tmpl w:val="F28ED6E8"/>
    <w:lvl w:ilvl="0" w:tplc="00000008">
      <w:start w:val="1"/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15740AB"/>
    <w:multiLevelType w:val="hybridMultilevel"/>
    <w:tmpl w:val="3DAC57DA"/>
    <w:lvl w:ilvl="0" w:tplc="44421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830ECB"/>
    <w:multiLevelType w:val="hybridMultilevel"/>
    <w:tmpl w:val="C5D87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47F2B"/>
    <w:multiLevelType w:val="hybridMultilevel"/>
    <w:tmpl w:val="165C2812"/>
    <w:lvl w:ilvl="0" w:tplc="A838E30A">
      <w:start w:val="1"/>
      <w:numFmt w:val="lowerLetter"/>
      <w:suff w:val="space"/>
      <w:lvlText w:val="%1)"/>
      <w:lvlJc w:val="left"/>
      <w:pPr>
        <w:ind w:left="1476" w:hanging="11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25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D7F3F"/>
    <w:multiLevelType w:val="multilevel"/>
    <w:tmpl w:val="304E8AA2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794" w:hanging="227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8" w15:restartNumberingAfterBreak="0">
    <w:nsid w:val="7BAB2FB3"/>
    <w:multiLevelType w:val="multilevel"/>
    <w:tmpl w:val="304E8AA2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794" w:hanging="227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9" w15:restartNumberingAfterBreak="0">
    <w:nsid w:val="7D2E117F"/>
    <w:multiLevelType w:val="hybridMultilevel"/>
    <w:tmpl w:val="7EF64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B5B11"/>
    <w:multiLevelType w:val="hybridMultilevel"/>
    <w:tmpl w:val="04D8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1"/>
  </w:num>
  <w:num w:numId="3">
    <w:abstractNumId w:val="12"/>
  </w:num>
  <w:num w:numId="4">
    <w:abstractNumId w:val="13"/>
  </w:num>
  <w:num w:numId="5">
    <w:abstractNumId w:val="26"/>
  </w:num>
  <w:num w:numId="6">
    <w:abstractNumId w:val="18"/>
  </w:num>
  <w:num w:numId="7">
    <w:abstractNumId w:val="21"/>
  </w:num>
  <w:num w:numId="8">
    <w:abstractNumId w:val="25"/>
  </w:num>
  <w:num w:numId="9">
    <w:abstractNumId w:val="16"/>
  </w:num>
  <w:num w:numId="10">
    <w:abstractNumId w:val="2"/>
  </w:num>
  <w:num w:numId="11">
    <w:abstractNumId w:val="9"/>
  </w:num>
  <w:num w:numId="12">
    <w:abstractNumId w:val="6"/>
  </w:num>
  <w:num w:numId="13">
    <w:abstractNumId w:val="15"/>
  </w:num>
  <w:num w:numId="14">
    <w:abstractNumId w:val="22"/>
  </w:num>
  <w:num w:numId="15">
    <w:abstractNumId w:val="28"/>
  </w:num>
  <w:num w:numId="16">
    <w:abstractNumId w:val="19"/>
  </w:num>
  <w:num w:numId="17">
    <w:abstractNumId w:val="1"/>
  </w:num>
  <w:num w:numId="18">
    <w:abstractNumId w:val="10"/>
  </w:num>
  <w:num w:numId="19">
    <w:abstractNumId w:val="24"/>
  </w:num>
  <w:num w:numId="20">
    <w:abstractNumId w:val="3"/>
  </w:num>
  <w:num w:numId="21">
    <w:abstractNumId w:val="17"/>
  </w:num>
  <w:num w:numId="22">
    <w:abstractNumId w:val="8"/>
  </w:num>
  <w:num w:numId="23">
    <w:abstractNumId w:val="0"/>
  </w:num>
  <w:num w:numId="24">
    <w:abstractNumId w:val="20"/>
  </w:num>
  <w:num w:numId="25">
    <w:abstractNumId w:val="30"/>
  </w:num>
  <w:num w:numId="26">
    <w:abstractNumId w:val="27"/>
  </w:num>
  <w:num w:numId="27">
    <w:abstractNumId w:val="11"/>
  </w:num>
  <w:num w:numId="28">
    <w:abstractNumId w:val="29"/>
  </w:num>
  <w:num w:numId="29">
    <w:abstractNumId w:val="5"/>
  </w:num>
  <w:num w:numId="30">
    <w:abstractNumId w:val="14"/>
  </w:num>
  <w:num w:numId="31">
    <w:abstractNumId w:val="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6"/>
    <w:rsid w:val="00010DD4"/>
    <w:rsid w:val="00022E0F"/>
    <w:rsid w:val="000366E5"/>
    <w:rsid w:val="00044198"/>
    <w:rsid w:val="00053067"/>
    <w:rsid w:val="00074C01"/>
    <w:rsid w:val="00074CC8"/>
    <w:rsid w:val="000A7E21"/>
    <w:rsid w:val="000B5A2E"/>
    <w:rsid w:val="000C13CD"/>
    <w:rsid w:val="000C2178"/>
    <w:rsid w:val="000D0494"/>
    <w:rsid w:val="000D6F10"/>
    <w:rsid w:val="000D737F"/>
    <w:rsid w:val="000D7B68"/>
    <w:rsid w:val="000F2E6E"/>
    <w:rsid w:val="000F4144"/>
    <w:rsid w:val="000F565E"/>
    <w:rsid w:val="000F63EE"/>
    <w:rsid w:val="00107805"/>
    <w:rsid w:val="001451E6"/>
    <w:rsid w:val="001507A2"/>
    <w:rsid w:val="00153659"/>
    <w:rsid w:val="00156EF3"/>
    <w:rsid w:val="00171FFE"/>
    <w:rsid w:val="001746E7"/>
    <w:rsid w:val="00175A73"/>
    <w:rsid w:val="00185DF9"/>
    <w:rsid w:val="001A4A47"/>
    <w:rsid w:val="001B12A6"/>
    <w:rsid w:val="001B12DD"/>
    <w:rsid w:val="001B35BB"/>
    <w:rsid w:val="001C6F16"/>
    <w:rsid w:val="001C78D3"/>
    <w:rsid w:val="001C7FF9"/>
    <w:rsid w:val="001E5CD6"/>
    <w:rsid w:val="001F2CCB"/>
    <w:rsid w:val="001F4222"/>
    <w:rsid w:val="001F62CB"/>
    <w:rsid w:val="00207E09"/>
    <w:rsid w:val="002224F2"/>
    <w:rsid w:val="00225B5B"/>
    <w:rsid w:val="00234644"/>
    <w:rsid w:val="00245819"/>
    <w:rsid w:val="002661E6"/>
    <w:rsid w:val="00266C40"/>
    <w:rsid w:val="00282AE9"/>
    <w:rsid w:val="00293B97"/>
    <w:rsid w:val="002A1575"/>
    <w:rsid w:val="002A31D3"/>
    <w:rsid w:val="002A632F"/>
    <w:rsid w:val="002A6BE9"/>
    <w:rsid w:val="002B0B1D"/>
    <w:rsid w:val="002B4AB5"/>
    <w:rsid w:val="002C3D07"/>
    <w:rsid w:val="002D4949"/>
    <w:rsid w:val="002D777F"/>
    <w:rsid w:val="002E0450"/>
    <w:rsid w:val="002F0A16"/>
    <w:rsid w:val="0032080E"/>
    <w:rsid w:val="00330B0B"/>
    <w:rsid w:val="00334AEE"/>
    <w:rsid w:val="00342A82"/>
    <w:rsid w:val="0034522E"/>
    <w:rsid w:val="003556CE"/>
    <w:rsid w:val="003616AB"/>
    <w:rsid w:val="00365573"/>
    <w:rsid w:val="00373F51"/>
    <w:rsid w:val="003A01DC"/>
    <w:rsid w:val="003B03B1"/>
    <w:rsid w:val="003B1042"/>
    <w:rsid w:val="003C37D9"/>
    <w:rsid w:val="003C6FA2"/>
    <w:rsid w:val="003E0868"/>
    <w:rsid w:val="003F2F46"/>
    <w:rsid w:val="003F4C4F"/>
    <w:rsid w:val="003F5425"/>
    <w:rsid w:val="00406871"/>
    <w:rsid w:val="00422DBB"/>
    <w:rsid w:val="004603A1"/>
    <w:rsid w:val="00464C45"/>
    <w:rsid w:val="0049260A"/>
    <w:rsid w:val="004967B5"/>
    <w:rsid w:val="004A19FB"/>
    <w:rsid w:val="004A1C9A"/>
    <w:rsid w:val="004B2A0D"/>
    <w:rsid w:val="004D05AA"/>
    <w:rsid w:val="004F0738"/>
    <w:rsid w:val="004F2769"/>
    <w:rsid w:val="00503207"/>
    <w:rsid w:val="005164B5"/>
    <w:rsid w:val="00524A6C"/>
    <w:rsid w:val="00526E47"/>
    <w:rsid w:val="0054465F"/>
    <w:rsid w:val="00545B29"/>
    <w:rsid w:val="00545B99"/>
    <w:rsid w:val="00567626"/>
    <w:rsid w:val="00574153"/>
    <w:rsid w:val="005A44AD"/>
    <w:rsid w:val="005B2A44"/>
    <w:rsid w:val="005B6408"/>
    <w:rsid w:val="00604C4C"/>
    <w:rsid w:val="00642459"/>
    <w:rsid w:val="00650737"/>
    <w:rsid w:val="0066090D"/>
    <w:rsid w:val="00662096"/>
    <w:rsid w:val="00662C1F"/>
    <w:rsid w:val="00673041"/>
    <w:rsid w:val="00675702"/>
    <w:rsid w:val="00680E5F"/>
    <w:rsid w:val="006814AB"/>
    <w:rsid w:val="00692F66"/>
    <w:rsid w:val="0069464A"/>
    <w:rsid w:val="006C2CA9"/>
    <w:rsid w:val="006D161C"/>
    <w:rsid w:val="006D6708"/>
    <w:rsid w:val="006E5D51"/>
    <w:rsid w:val="006F0738"/>
    <w:rsid w:val="006F63B6"/>
    <w:rsid w:val="007035D6"/>
    <w:rsid w:val="007126F2"/>
    <w:rsid w:val="00715F38"/>
    <w:rsid w:val="007216F1"/>
    <w:rsid w:val="00731723"/>
    <w:rsid w:val="00736F78"/>
    <w:rsid w:val="00745397"/>
    <w:rsid w:val="007502BA"/>
    <w:rsid w:val="00753CB7"/>
    <w:rsid w:val="00774787"/>
    <w:rsid w:val="00797056"/>
    <w:rsid w:val="007B6B52"/>
    <w:rsid w:val="007B72D7"/>
    <w:rsid w:val="007D7880"/>
    <w:rsid w:val="007E3638"/>
    <w:rsid w:val="007F51DA"/>
    <w:rsid w:val="007F7BF3"/>
    <w:rsid w:val="008020BA"/>
    <w:rsid w:val="008064E4"/>
    <w:rsid w:val="0081562F"/>
    <w:rsid w:val="00821399"/>
    <w:rsid w:val="00827073"/>
    <w:rsid w:val="00832658"/>
    <w:rsid w:val="00846758"/>
    <w:rsid w:val="00853727"/>
    <w:rsid w:val="00882644"/>
    <w:rsid w:val="0089164D"/>
    <w:rsid w:val="008949FE"/>
    <w:rsid w:val="008A0B97"/>
    <w:rsid w:val="008A63B5"/>
    <w:rsid w:val="008B37C3"/>
    <w:rsid w:val="008E0EC3"/>
    <w:rsid w:val="008E23E7"/>
    <w:rsid w:val="008E58BB"/>
    <w:rsid w:val="00900C22"/>
    <w:rsid w:val="009159F2"/>
    <w:rsid w:val="00925801"/>
    <w:rsid w:val="00945C68"/>
    <w:rsid w:val="00947DC0"/>
    <w:rsid w:val="009757B5"/>
    <w:rsid w:val="00977130"/>
    <w:rsid w:val="00983A21"/>
    <w:rsid w:val="009A4D1E"/>
    <w:rsid w:val="009A649F"/>
    <w:rsid w:val="009B3DE1"/>
    <w:rsid w:val="009C3376"/>
    <w:rsid w:val="009E54B2"/>
    <w:rsid w:val="009F3FC4"/>
    <w:rsid w:val="009F6479"/>
    <w:rsid w:val="00A00775"/>
    <w:rsid w:val="00A0207F"/>
    <w:rsid w:val="00A16DA9"/>
    <w:rsid w:val="00A3186A"/>
    <w:rsid w:val="00A427E9"/>
    <w:rsid w:val="00A47E8D"/>
    <w:rsid w:val="00A512CE"/>
    <w:rsid w:val="00A55083"/>
    <w:rsid w:val="00A56F98"/>
    <w:rsid w:val="00A72A3C"/>
    <w:rsid w:val="00A84C6B"/>
    <w:rsid w:val="00A85BFF"/>
    <w:rsid w:val="00AA4D24"/>
    <w:rsid w:val="00AE202D"/>
    <w:rsid w:val="00B03CC0"/>
    <w:rsid w:val="00B12981"/>
    <w:rsid w:val="00B14679"/>
    <w:rsid w:val="00B21CA7"/>
    <w:rsid w:val="00B27EE0"/>
    <w:rsid w:val="00B60CC9"/>
    <w:rsid w:val="00B60D8B"/>
    <w:rsid w:val="00B64E98"/>
    <w:rsid w:val="00B6583C"/>
    <w:rsid w:val="00B674FC"/>
    <w:rsid w:val="00B72470"/>
    <w:rsid w:val="00B80B30"/>
    <w:rsid w:val="00B81484"/>
    <w:rsid w:val="00B82880"/>
    <w:rsid w:val="00B832A9"/>
    <w:rsid w:val="00B8716E"/>
    <w:rsid w:val="00B90A43"/>
    <w:rsid w:val="00B91B45"/>
    <w:rsid w:val="00B92EC9"/>
    <w:rsid w:val="00B960F6"/>
    <w:rsid w:val="00BC4AB4"/>
    <w:rsid w:val="00BD4149"/>
    <w:rsid w:val="00BE3263"/>
    <w:rsid w:val="00BE58A9"/>
    <w:rsid w:val="00BF04FF"/>
    <w:rsid w:val="00BF1610"/>
    <w:rsid w:val="00C159BB"/>
    <w:rsid w:val="00C3066F"/>
    <w:rsid w:val="00C36C07"/>
    <w:rsid w:val="00C37ABA"/>
    <w:rsid w:val="00C471E4"/>
    <w:rsid w:val="00C53956"/>
    <w:rsid w:val="00C53997"/>
    <w:rsid w:val="00C66116"/>
    <w:rsid w:val="00C807E3"/>
    <w:rsid w:val="00C84D55"/>
    <w:rsid w:val="00C919F1"/>
    <w:rsid w:val="00C94A11"/>
    <w:rsid w:val="00CA294B"/>
    <w:rsid w:val="00CC6872"/>
    <w:rsid w:val="00CC78F0"/>
    <w:rsid w:val="00CD0B13"/>
    <w:rsid w:val="00CD561F"/>
    <w:rsid w:val="00CF4A65"/>
    <w:rsid w:val="00CF65E2"/>
    <w:rsid w:val="00D0324B"/>
    <w:rsid w:val="00D30676"/>
    <w:rsid w:val="00D31629"/>
    <w:rsid w:val="00D316E0"/>
    <w:rsid w:val="00D42637"/>
    <w:rsid w:val="00D46488"/>
    <w:rsid w:val="00D5198C"/>
    <w:rsid w:val="00D557CC"/>
    <w:rsid w:val="00D566C4"/>
    <w:rsid w:val="00D6507C"/>
    <w:rsid w:val="00D70AA1"/>
    <w:rsid w:val="00D70CF6"/>
    <w:rsid w:val="00D73EF8"/>
    <w:rsid w:val="00D77FB5"/>
    <w:rsid w:val="00D81AD6"/>
    <w:rsid w:val="00D8330A"/>
    <w:rsid w:val="00D92498"/>
    <w:rsid w:val="00D94F53"/>
    <w:rsid w:val="00D9761F"/>
    <w:rsid w:val="00DA7D8B"/>
    <w:rsid w:val="00DB250E"/>
    <w:rsid w:val="00DC24C8"/>
    <w:rsid w:val="00DC598C"/>
    <w:rsid w:val="00DC7A1C"/>
    <w:rsid w:val="00DD00D8"/>
    <w:rsid w:val="00DD4D77"/>
    <w:rsid w:val="00DE7D74"/>
    <w:rsid w:val="00DF20E6"/>
    <w:rsid w:val="00DF71F0"/>
    <w:rsid w:val="00E13CE9"/>
    <w:rsid w:val="00E1465E"/>
    <w:rsid w:val="00E158AE"/>
    <w:rsid w:val="00E203AE"/>
    <w:rsid w:val="00E251F8"/>
    <w:rsid w:val="00E25A3F"/>
    <w:rsid w:val="00E27802"/>
    <w:rsid w:val="00E40816"/>
    <w:rsid w:val="00E5654E"/>
    <w:rsid w:val="00E60205"/>
    <w:rsid w:val="00E61D69"/>
    <w:rsid w:val="00E66348"/>
    <w:rsid w:val="00E67541"/>
    <w:rsid w:val="00E70B7D"/>
    <w:rsid w:val="00E74F22"/>
    <w:rsid w:val="00E8522F"/>
    <w:rsid w:val="00E97B31"/>
    <w:rsid w:val="00EA403B"/>
    <w:rsid w:val="00EC0C55"/>
    <w:rsid w:val="00ED5E2F"/>
    <w:rsid w:val="00EE06B0"/>
    <w:rsid w:val="00EE5160"/>
    <w:rsid w:val="00F078C9"/>
    <w:rsid w:val="00F156F3"/>
    <w:rsid w:val="00F3315A"/>
    <w:rsid w:val="00F349CF"/>
    <w:rsid w:val="00F37F10"/>
    <w:rsid w:val="00F405FF"/>
    <w:rsid w:val="00F41C84"/>
    <w:rsid w:val="00F44801"/>
    <w:rsid w:val="00F52478"/>
    <w:rsid w:val="00F858C2"/>
    <w:rsid w:val="00F94093"/>
    <w:rsid w:val="00FA30DE"/>
    <w:rsid w:val="00FB004B"/>
    <w:rsid w:val="00FB13FB"/>
    <w:rsid w:val="00FC07EC"/>
    <w:rsid w:val="00FC0C42"/>
    <w:rsid w:val="00FC1C72"/>
    <w:rsid w:val="00FD424F"/>
    <w:rsid w:val="00FE1D4C"/>
    <w:rsid w:val="00FE32BB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C06088"/>
  <w15:docId w15:val="{980F2257-41EC-4F6A-B99B-7898E5C0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2224F2"/>
  </w:style>
  <w:style w:type="paragraph" w:customStyle="1" w:styleId="siwz">
    <w:name w:val="siwz"/>
    <w:basedOn w:val="Normalny"/>
    <w:qFormat/>
    <w:rsid w:val="002224F2"/>
    <w:pPr>
      <w:ind w:left="0"/>
      <w:contextualSpacing/>
      <w:jc w:val="both"/>
    </w:pPr>
    <w:rPr>
      <w:rFonts w:ascii="Times New Roman" w:eastAsia="Times New Roman" w:hAnsi="Times New Roman" w:cs="Times New Roman"/>
      <w:bCs/>
      <w:iCs/>
      <w:sz w:val="24"/>
      <w:szCs w:val="20"/>
      <w:lang w:eastAsia="pl-PL"/>
    </w:rPr>
  </w:style>
  <w:style w:type="paragraph" w:styleId="Tekstpodstawowy">
    <w:name w:val="Body Text"/>
    <w:aliases w:val=" Znak1,Znak1"/>
    <w:basedOn w:val="Normalny"/>
    <w:link w:val="TekstpodstawowyZnak"/>
    <w:semiHidden/>
    <w:rsid w:val="00245819"/>
    <w:pPr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1 Znak,Znak1 Znak"/>
    <w:basedOn w:val="Domylnaczcionkaakapitu"/>
    <w:link w:val="Tekstpodstawowy"/>
    <w:semiHidden/>
    <w:rsid w:val="002458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45819"/>
    <w:pPr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58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B82880"/>
    <w:pPr>
      <w:suppressAutoHyphens/>
      <w:ind w:left="0"/>
      <w:jc w:val="center"/>
    </w:pPr>
    <w:rPr>
      <w:rFonts w:ascii="Arial" w:eastAsia="Times New Roman" w:hAnsi="Arial" w:cs="Arial"/>
      <w:b/>
      <w:bCs/>
      <w:sz w:val="28"/>
      <w:szCs w:val="28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B82880"/>
    <w:rPr>
      <w:rFonts w:ascii="Arial" w:eastAsia="Times New Roman" w:hAnsi="Arial" w:cs="Arial"/>
      <w:b/>
      <w:bCs/>
      <w:sz w:val="28"/>
      <w:szCs w:val="28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B82880"/>
    <w:pPr>
      <w:suppressAutoHyphens/>
      <w:ind w:left="0"/>
      <w:jc w:val="center"/>
    </w:pPr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82880"/>
    <w:rPr>
      <w:rFonts w:ascii="Arial" w:eastAsia="Times New Roman" w:hAnsi="Arial" w:cs="Arial"/>
      <w:b/>
      <w:i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E76D7-00F4-4A58-8590-CF24275C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991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Piotr Szagdaj</cp:lastModifiedBy>
  <cp:revision>16</cp:revision>
  <cp:lastPrinted>2018-10-15T09:38:00Z</cp:lastPrinted>
  <dcterms:created xsi:type="dcterms:W3CDTF">2018-10-12T13:20:00Z</dcterms:created>
  <dcterms:modified xsi:type="dcterms:W3CDTF">2018-11-02T07:16:00Z</dcterms:modified>
</cp:coreProperties>
</file>