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BA7D5C" w:rsidRDefault="00BA7D5C" w:rsidP="00BA7D5C">
      <w:pPr>
        <w:pStyle w:val="Nagwek"/>
      </w:pPr>
    </w:p>
    <w:p w:rsidR="00BB5C3E" w:rsidRPr="00C56D1B" w:rsidRDefault="00BE7FF8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400300" cy="9582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4.7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QAPwAN8AAAAJAQAADwAAAGRycy9kb3du&#10;cmV2LnhtbEyPwU7DMBBE70j8g7VIXFDr0KZpG+JUCAkENygVXN14m0TY6xC7afh7tic4jmY086bY&#10;jM6KAfvQelJwO01AIFXetFQr2L0/TlYgQtRktPWECn4wwKa8vCh0bvyJ3nDYxlpwCYVcK2hi7HIp&#10;Q9Wg02HqOyT2Dr53OrLsa2l6feJyZ+UsSTLpdEu80OgOHxqsvrZHp2CVPg+f4WX++lFlB7uON8vh&#10;6btX6vpqvL8DEXGMf2E44zM6lMy090cyQVgFk0XKX6KC9QIE+/PZWe85mCUpyLKQ/x+Uv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BAA/AA3wAAAAk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4E0EC5" w:rsidRPr="004E0EC5" w:rsidRDefault="004E0EC5" w:rsidP="004E0EC5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0B0043" w:rsidRDefault="009E5713" w:rsidP="005845F1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AL-ZP.272-5</w:t>
      </w:r>
      <w:r w:rsidR="00E0008D">
        <w:rPr>
          <w:rFonts w:eastAsia="Calibri"/>
          <w:b/>
          <w:sz w:val="22"/>
          <w:szCs w:val="22"/>
          <w:lang w:eastAsia="en-US"/>
        </w:rPr>
        <w:t>/</w:t>
      </w:r>
      <w:r>
        <w:rPr>
          <w:rFonts w:eastAsia="Calibri"/>
          <w:b/>
          <w:sz w:val="22"/>
          <w:szCs w:val="22"/>
          <w:lang w:eastAsia="en-US"/>
        </w:rPr>
        <w:t>19</w:t>
      </w:r>
      <w:r w:rsidR="004E0EC5"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BB5C3E" w:rsidRPr="004E0EC5" w:rsidRDefault="004E0EC5" w:rsidP="00BB5C3E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</w:t>
      </w:r>
      <w:r w:rsidR="00BB5C3E" w:rsidRPr="004E0EC5">
        <w:rPr>
          <w:sz w:val="22"/>
          <w:szCs w:val="22"/>
        </w:rPr>
        <w:t>będę dysponował</w:t>
      </w:r>
      <w:r w:rsidR="00BB5C3E" w:rsidRPr="004E0EC5">
        <w:rPr>
          <w:sz w:val="20"/>
        </w:rPr>
        <w:t>*</w:t>
      </w:r>
    </w:p>
    <w:p w:rsidR="00BB5C3E" w:rsidRDefault="00BB5C3E" w:rsidP="00BB5C3E"/>
    <w:p w:rsidR="009E5713" w:rsidRPr="00AC2098" w:rsidRDefault="009E5713" w:rsidP="00BB5C3E">
      <w:r>
        <w:t>CZĘŚĆ I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55"/>
        <w:gridCol w:w="3429"/>
        <w:gridCol w:w="1624"/>
      </w:tblGrid>
      <w:tr w:rsidR="00BB5C3E" w:rsidRPr="00F152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35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E0008D" w:rsidRPr="00F152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E0008D" w:rsidRPr="00E0008D" w:rsidRDefault="00E0008D" w:rsidP="00C234DD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707F08" w:rsidRDefault="009E5713" w:rsidP="00707F08">
            <w:pPr>
              <w:spacing w:line="276" w:lineRule="auto"/>
              <w:jc w:val="both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budowy</w:t>
            </w:r>
            <w:r w:rsidRPr="00605932">
              <w:rPr>
                <w:sz w:val="20"/>
              </w:rPr>
              <w:t xml:space="preserve"> – specjalista posiadający wykształcenie co najmniej wyższe techniczne</w:t>
            </w:r>
            <w:r>
              <w:rPr>
                <w:sz w:val="20"/>
              </w:rPr>
              <w:t xml:space="preserve"> </w:t>
            </w:r>
            <w:r w:rsidRPr="00605932">
              <w:rPr>
                <w:sz w:val="20"/>
              </w:rPr>
              <w:t>i uprawnienia budowlane do kierowania robotami budowlanymi w specjalności konstrukcyjno-budowlanej, który pełnił minimum 2-krotnie funkcję kierownika budowy na budowie lub przebudowie budynku użyteczności publicznej i obejmującym swoim zakresem wykonanie instalacji wewnętrznych, sieci i robót wykończeniowych w obiekcie zabytkowym</w:t>
            </w:r>
            <w:r>
              <w:rPr>
                <w:sz w:val="20"/>
              </w:rPr>
              <w:t>,</w:t>
            </w:r>
          </w:p>
          <w:p w:rsidR="009E5713" w:rsidRDefault="009E5713" w:rsidP="00C234DD">
            <w:pPr>
              <w:jc w:val="center"/>
              <w:rPr>
                <w:sz w:val="20"/>
              </w:rPr>
            </w:pPr>
          </w:p>
          <w:p w:rsidR="00E0008D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E0008D" w:rsidRPr="00F152CC" w:rsidRDefault="00E0008D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1835" w:type="pct"/>
            <w:vAlign w:val="center"/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9E5713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9E5713">
            <w:pPr>
              <w:rPr>
                <w:b/>
                <w:sz w:val="20"/>
              </w:rPr>
            </w:pPr>
          </w:p>
          <w:p w:rsidR="00E0008D" w:rsidRPr="00F152CC" w:rsidRDefault="009E5713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  <w:r w:rsidR="00290CC8">
              <w:rPr>
                <w:b/>
                <w:sz w:val="20"/>
              </w:rPr>
              <w:t>…………….</w:t>
            </w:r>
          </w:p>
        </w:tc>
        <w:tc>
          <w:tcPr>
            <w:tcW w:w="869" w:type="pct"/>
            <w:vAlign w:val="center"/>
          </w:tcPr>
          <w:p w:rsidR="00E0008D" w:rsidRPr="00F152CC" w:rsidRDefault="00E0008D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152CC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F152CC" w:rsidRPr="005845F1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9E5713" w:rsidRDefault="009E5713" w:rsidP="00C234DD">
            <w:pPr>
              <w:spacing w:after="120"/>
              <w:jc w:val="center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robót</w:t>
            </w:r>
            <w:r w:rsidRPr="00605932">
              <w:rPr>
                <w:sz w:val="20"/>
              </w:rPr>
              <w:t xml:space="preserve">  - specjalista posiadający aktualne świadectwo kwalifikacyjne w zakresie niezbędnym wynikającym z Rozporządzenia Ministra Gospodarki, Pracy i Polityki Społecznej z dnia 28 kwietnia 2003 r. w sprawie szczegółowych zasad stwierdzania posiadania kwalifikacji przez osoby zajmujące się eksploatacją urządzeń, instalacji i sieci (Dz. U. z 2003 r., nr 89, poz. 828 ze zm.) uprawniające do zajmowania się eksploatacją urządzeń, instalacji elektrycznej w zakresie obsługi, konserwacji, montażu układów </w:t>
            </w:r>
            <w:proofErr w:type="spellStart"/>
            <w:r w:rsidRPr="00605932">
              <w:rPr>
                <w:sz w:val="20"/>
              </w:rPr>
              <w:t>kontrolno</w:t>
            </w:r>
            <w:proofErr w:type="spellEnd"/>
            <w:r w:rsidRPr="00605932">
              <w:rPr>
                <w:sz w:val="20"/>
              </w:rPr>
              <w:t xml:space="preserve"> – pomiarowych, remontów dla urządzeń, instalacji - grupa 1 (elektryczne do 1 </w:t>
            </w:r>
            <w:proofErr w:type="spellStart"/>
            <w:r w:rsidRPr="00605932">
              <w:rPr>
                <w:sz w:val="20"/>
              </w:rPr>
              <w:t>kV</w:t>
            </w:r>
            <w:proofErr w:type="spellEnd"/>
            <w:r w:rsidRPr="00605932">
              <w:rPr>
                <w:sz w:val="20"/>
              </w:rPr>
              <w:t>) – eksploatacyjne (E) i dozorowe (D)</w:t>
            </w:r>
            <w:r>
              <w:rPr>
                <w:sz w:val="20"/>
              </w:rPr>
              <w:t>,</w:t>
            </w:r>
          </w:p>
          <w:p w:rsidR="00707F08" w:rsidRPr="005845F1" w:rsidRDefault="00707F08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9E5713">
            <w:pPr>
              <w:rPr>
                <w:b/>
                <w:sz w:val="20"/>
              </w:rPr>
            </w:pPr>
          </w:p>
          <w:p w:rsidR="00F152CC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227D12" w:rsidRDefault="00290CC8">
      <w:r>
        <w:br/>
      </w:r>
      <w:r w:rsidR="009E5713">
        <w:t>CZĘŚĆ II*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55"/>
        <w:gridCol w:w="3429"/>
        <w:gridCol w:w="1624"/>
      </w:tblGrid>
      <w:tr w:rsidR="00707F08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707F08" w:rsidRDefault="009E5713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07F08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707F08" w:rsidRDefault="009E5713" w:rsidP="00707F08">
            <w:pPr>
              <w:spacing w:after="120"/>
              <w:jc w:val="center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robót</w:t>
            </w:r>
            <w:r w:rsidRPr="00605932">
              <w:rPr>
                <w:sz w:val="20"/>
              </w:rPr>
              <w:t xml:space="preserve"> – </w:t>
            </w:r>
            <w:bookmarkStart w:id="0" w:name="_Hlk536540014"/>
            <w:r w:rsidRPr="00605932">
              <w:rPr>
                <w:sz w:val="20"/>
              </w:rPr>
              <w:t>specjalista posiadający wykształcenie wyższe techniczne i uprawnienia budowlane do kierowania robotami budowlanymi bez ograniczeń w specjalności instalacyjnej w zakresie sieci, instalacji i urządzeń: cieplnych, wentylacyjnych, gazowych, wodociągowych i kanalizacyjnych</w:t>
            </w:r>
            <w:bookmarkEnd w:id="0"/>
            <w:r w:rsidRPr="00605932">
              <w:rPr>
                <w:sz w:val="20"/>
              </w:rPr>
              <w:t>, który  kierował minimum 2-krotnie montażem instalacji wentylacyjnej i klimatyzacji z zastosowaniem centrali wentylacyjnej  o mocy minimum 12 kW , wyposażonej w urządzenie do odzysku ciepła i osobny agregat wody lodowej</w:t>
            </w:r>
            <w:r w:rsidR="00707F08" w:rsidRPr="005845F1">
              <w:rPr>
                <w:sz w:val="20"/>
              </w:rPr>
              <w:t>,</w:t>
            </w:r>
          </w:p>
          <w:p w:rsidR="00707F08" w:rsidRPr="005845F1" w:rsidRDefault="00707F08" w:rsidP="00707F08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lastRenderedPageBreak/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707F08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707F08" w:rsidRPr="00F152CC" w:rsidRDefault="00707F08" w:rsidP="00C234DD">
            <w:pPr>
              <w:jc w:val="center"/>
              <w:rPr>
                <w:sz w:val="20"/>
              </w:rPr>
            </w:pPr>
          </w:p>
        </w:tc>
      </w:tr>
      <w:tr w:rsidR="00F152CC" w:rsidRPr="00F152CC" w:rsidTr="00227D12">
        <w:trPr>
          <w:trHeight w:val="455"/>
          <w:jc w:val="center"/>
        </w:trPr>
        <w:tc>
          <w:tcPr>
            <w:tcW w:w="233" w:type="pct"/>
            <w:vAlign w:val="center"/>
          </w:tcPr>
          <w:p w:rsidR="00F152CC" w:rsidRPr="005845F1" w:rsidRDefault="009E5713" w:rsidP="00E0008D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9E5713" w:rsidRDefault="009E5713" w:rsidP="009E5713">
            <w:pPr>
              <w:spacing w:after="120"/>
              <w:jc w:val="center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robót</w:t>
            </w:r>
            <w:r w:rsidRPr="00605932">
              <w:rPr>
                <w:sz w:val="20"/>
              </w:rPr>
              <w:t xml:space="preserve">  - specjalista posiadający aktualne świadectwo kwalifikacyjne w zakresie niezbędnym wynikającym z Rozporządzenia Ministra Gospodarki, Pracy i Polityki Społecznej z dnia 28 kwietnia 2003 r. w sprawie szczegółowych zasad stwierdzania posiadania kwalifikacji przez osoby zajmujące się eksploatacją urządzeń, instalacji i sieci (Dz. U. z 2003 r., nr 89, poz. 828 ze zm.) uprawniające do zajmowania się eksploatacją urządzeń, instalacji elektrycznej w zakresie obsługi, konserwacji, montażu układów </w:t>
            </w:r>
            <w:proofErr w:type="spellStart"/>
            <w:r w:rsidRPr="00605932">
              <w:rPr>
                <w:sz w:val="20"/>
              </w:rPr>
              <w:t>kontrolno</w:t>
            </w:r>
            <w:proofErr w:type="spellEnd"/>
            <w:r w:rsidRPr="00605932">
              <w:rPr>
                <w:sz w:val="20"/>
              </w:rPr>
              <w:t xml:space="preserve"> – pomiarowych, remontów dla urządzeń, instalacji - grupa 1 (elektryczne do 1 </w:t>
            </w:r>
            <w:proofErr w:type="spellStart"/>
            <w:r w:rsidRPr="00605932">
              <w:rPr>
                <w:sz w:val="20"/>
              </w:rPr>
              <w:t>kV</w:t>
            </w:r>
            <w:proofErr w:type="spellEnd"/>
            <w:r w:rsidRPr="00605932">
              <w:rPr>
                <w:sz w:val="20"/>
              </w:rPr>
              <w:t>) – eksploatacyjne (E) i dozorowe (D)</w:t>
            </w:r>
            <w:r>
              <w:rPr>
                <w:sz w:val="20"/>
              </w:rPr>
              <w:t>,</w:t>
            </w:r>
          </w:p>
          <w:p w:rsidR="005845F1" w:rsidRPr="005845F1" w:rsidRDefault="005845F1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F152CC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227D12" w:rsidRDefault="00227D12" w:rsidP="005845F1">
      <w:pPr>
        <w:jc w:val="both"/>
        <w:rPr>
          <w:color w:val="000000"/>
          <w:sz w:val="18"/>
          <w:szCs w:val="18"/>
        </w:rPr>
      </w:pPr>
    </w:p>
    <w:p w:rsidR="00227D12" w:rsidRDefault="00227D12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9A5EA1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bookmarkStart w:id="1" w:name="_GoBack"/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bookmarkEnd w:id="1"/>
    <w:p w:rsidR="004E0EC5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9A5EA1" w:rsidRPr="00C56D1B" w:rsidRDefault="009A5EA1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9A5EA1">
      <w:footerReference w:type="default" r:id="rId7"/>
      <w:footerReference w:type="first" r:id="rId8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2A" w:rsidRDefault="0007462A">
      <w:r>
        <w:separator/>
      </w:r>
    </w:p>
  </w:endnote>
  <w:endnote w:type="continuationSeparator" w:id="0">
    <w:p w:rsidR="0007462A" w:rsidRDefault="000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9E571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9E571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9E5713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9E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2A" w:rsidRDefault="0007462A">
      <w:r>
        <w:separator/>
      </w:r>
    </w:p>
  </w:footnote>
  <w:footnote w:type="continuationSeparator" w:id="0">
    <w:p w:rsidR="0007462A" w:rsidRDefault="000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63B9B"/>
    <w:rsid w:val="0007462A"/>
    <w:rsid w:val="0008250B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E2765"/>
    <w:rsid w:val="0084547F"/>
    <w:rsid w:val="008D0D5C"/>
    <w:rsid w:val="008D1ED0"/>
    <w:rsid w:val="008E255F"/>
    <w:rsid w:val="008F7C82"/>
    <w:rsid w:val="009649B1"/>
    <w:rsid w:val="009A5EA1"/>
    <w:rsid w:val="009E5713"/>
    <w:rsid w:val="00A239AB"/>
    <w:rsid w:val="00A4604A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D15145"/>
    <w:rsid w:val="00D81160"/>
    <w:rsid w:val="00DD5762"/>
    <w:rsid w:val="00DD59DA"/>
    <w:rsid w:val="00E0008D"/>
    <w:rsid w:val="00E33E5F"/>
    <w:rsid w:val="00ED5C5D"/>
    <w:rsid w:val="00F03D33"/>
    <w:rsid w:val="00F152C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10</cp:revision>
  <cp:lastPrinted>2017-09-20T11:16:00Z</cp:lastPrinted>
  <dcterms:created xsi:type="dcterms:W3CDTF">2018-01-10T15:02:00Z</dcterms:created>
  <dcterms:modified xsi:type="dcterms:W3CDTF">2019-03-07T07:47:00Z</dcterms:modified>
</cp:coreProperties>
</file>