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  <w:bookmarkStart w:id="0" w:name="bookmark9"/>
      <w:r w:rsidRPr="006427AE">
        <w:rPr>
          <w:rFonts w:ascii="Times New Roman" w:hAnsi="Times New Roman"/>
          <w:b w:val="0"/>
          <w:szCs w:val="20"/>
        </w:rPr>
        <w:t>UMOWA</w:t>
      </w:r>
    </w:p>
    <w:p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:rsidR="006C62E9" w:rsidRPr="006427AE" w:rsidRDefault="006C62E9" w:rsidP="006C62E9">
      <w:pPr>
        <w:pStyle w:val="Tytu"/>
        <w:spacing w:line="240" w:lineRule="auto"/>
        <w:rPr>
          <w:rFonts w:ascii="Times New Roman" w:hAnsi="Times New Roman"/>
          <w:b w:val="0"/>
          <w:bCs/>
          <w:szCs w:val="20"/>
        </w:rPr>
      </w:pPr>
      <w:r w:rsidRPr="006427AE">
        <w:rPr>
          <w:rFonts w:ascii="Times New Roman" w:hAnsi="Times New Roman"/>
          <w:b w:val="0"/>
          <w:bCs/>
          <w:szCs w:val="20"/>
        </w:rPr>
        <w:t>zawarta dnia ………… 201</w:t>
      </w:r>
      <w:r w:rsidR="006427AE">
        <w:rPr>
          <w:rFonts w:ascii="Times New Roman" w:hAnsi="Times New Roman"/>
          <w:b w:val="0"/>
          <w:bCs/>
          <w:szCs w:val="20"/>
        </w:rPr>
        <w:t>9</w:t>
      </w:r>
      <w:r w:rsidRPr="006427AE">
        <w:rPr>
          <w:rFonts w:ascii="Times New Roman" w:hAnsi="Times New Roman"/>
          <w:b w:val="0"/>
          <w:bCs/>
          <w:szCs w:val="20"/>
        </w:rPr>
        <w:t xml:space="preserve"> r. we Wrocławiu</w:t>
      </w:r>
    </w:p>
    <w:p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6427AE">
        <w:rPr>
          <w:sz w:val="20"/>
          <w:szCs w:val="20"/>
        </w:rPr>
        <w:t>pomiędzy:</w:t>
      </w: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27A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Dolnośląskim Urzędem Wojewódzkim we Wrocławiu,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t xml:space="preserve">pl. Powstańców Warszawy 1, 50-153 Wrocław,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br/>
        <w:t>NIP: 896-10-03-245, REGON: 000514377, reprezentowanym przez:</w:t>
      </w: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  <w:r w:rsidRPr="006427AE">
        <w:rPr>
          <w:b/>
          <w:bCs/>
          <w:sz w:val="20"/>
          <w:szCs w:val="20"/>
        </w:rPr>
        <w:t>Mirosława Ziajkę</w:t>
      </w:r>
      <w:r w:rsidRPr="006427AE">
        <w:rPr>
          <w:b/>
          <w:sz w:val="20"/>
          <w:szCs w:val="20"/>
        </w:rPr>
        <w:t xml:space="preserve"> – Dyrektora Generalnego</w:t>
      </w:r>
      <w:r w:rsidRPr="006427AE">
        <w:rPr>
          <w:sz w:val="20"/>
          <w:szCs w:val="20"/>
        </w:rPr>
        <w:t xml:space="preserve">, </w:t>
      </w: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bCs/>
          <w:sz w:val="20"/>
          <w:szCs w:val="20"/>
        </w:rPr>
      </w:pPr>
      <w:r w:rsidRPr="006427AE">
        <w:rPr>
          <w:sz w:val="20"/>
          <w:szCs w:val="20"/>
        </w:rPr>
        <w:t>zwanym dalej „</w:t>
      </w:r>
      <w:r w:rsidRPr="006427AE">
        <w:rPr>
          <w:bCs/>
          <w:sz w:val="20"/>
          <w:szCs w:val="20"/>
        </w:rPr>
        <w:t>Zamawiającym”,</w:t>
      </w:r>
    </w:p>
    <w:p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left="426" w:right="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a</w:t>
      </w:r>
    </w:p>
    <w:p w:rsidR="006C62E9" w:rsidRPr="006427AE" w:rsidRDefault="006C62E9" w:rsidP="006C62E9">
      <w:pPr>
        <w:pStyle w:val="Nagwek1"/>
        <w:spacing w:line="276" w:lineRule="auto"/>
        <w:ind w:left="426"/>
        <w:rPr>
          <w:rFonts w:ascii="Times New Roman" w:hAnsi="Times New Roman"/>
          <w:b w:val="0"/>
          <w:sz w:val="20"/>
          <w:szCs w:val="20"/>
        </w:rPr>
      </w:pPr>
    </w:p>
    <w:p w:rsidR="006C62E9" w:rsidRPr="006427AE" w:rsidRDefault="006C62E9" w:rsidP="006C62E9">
      <w:pPr>
        <w:pStyle w:val="Nagwek1"/>
        <w:spacing w:line="276" w:lineRule="auto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6427AE">
        <w:rPr>
          <w:rFonts w:ascii="Times New Roman" w:hAnsi="Times New Roman"/>
          <w:b w:val="0"/>
          <w:sz w:val="20"/>
          <w:szCs w:val="20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:rsidR="006C62E9" w:rsidRPr="006427AE" w:rsidRDefault="006C62E9" w:rsidP="006C62E9">
      <w:pPr>
        <w:spacing w:line="276" w:lineRule="auto"/>
        <w:ind w:left="426" w:right="20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zwaną dalej „Wykonawcą”,</w:t>
      </w:r>
    </w:p>
    <w:p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razem zwane „Stronami”.</w:t>
      </w:r>
    </w:p>
    <w:p w:rsidR="006C62E9" w:rsidRPr="006427AE" w:rsidRDefault="006C62E9" w:rsidP="006C62E9">
      <w:pPr>
        <w:pStyle w:val="Nagwek22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6427AE">
        <w:rPr>
          <w:rStyle w:val="Nagwek22"/>
          <w:rFonts w:ascii="Times New Roman" w:hAnsi="Times New Roman" w:cs="Times New Roman"/>
          <w:color w:val="000000"/>
        </w:rPr>
        <w:t>§1</w:t>
      </w:r>
      <w:bookmarkEnd w:id="0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60" w:firstLine="0"/>
      </w:pPr>
      <w:r w:rsidRPr="006427AE">
        <w:rPr>
          <w:rStyle w:val="Teksttreci2"/>
          <w:b/>
          <w:bCs/>
          <w:color w:val="000000"/>
        </w:rPr>
        <w:t>[Przedmiot umowy]</w:t>
      </w:r>
    </w:p>
    <w:p w:rsidR="006C62E9" w:rsidRPr="006427AE" w:rsidRDefault="006C62E9" w:rsidP="0079109F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zleca, a Wykonawca zobowiązuje się do </w:t>
      </w:r>
      <w:r w:rsidR="0079109F">
        <w:rPr>
          <w:rStyle w:val="Teksttreci"/>
          <w:color w:val="000000"/>
        </w:rPr>
        <w:t>o</w:t>
      </w:r>
      <w:r w:rsidR="0079109F" w:rsidRPr="0079109F">
        <w:rPr>
          <w:rStyle w:val="Teksttreci"/>
          <w:color w:val="000000"/>
        </w:rPr>
        <w:t>ceny stanu bezpieczeństwa pożarowego i wykonania projektu koncepcyjnego dostosowania do wymagań ochrony przeciwpożarowej budynku Delegatury Dolnośląskiego Urzędu Wojewódzkiego w Legnicy</w:t>
      </w:r>
      <w:r w:rsidR="0079109F">
        <w:rPr>
          <w:rStyle w:val="Teksttreci"/>
          <w:color w:val="000000"/>
        </w:rPr>
        <w:t>.</w:t>
      </w:r>
    </w:p>
    <w:p w:rsidR="0079109F" w:rsidRPr="0079109F" w:rsidRDefault="006C62E9" w:rsidP="0079109F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 w:rsidRPr="006427AE">
        <w:rPr>
          <w:rStyle w:val="Teksttreci"/>
        </w:rPr>
        <w:t>Przedmiot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zamówienia</w:t>
      </w:r>
      <w:r w:rsidRPr="0079109F">
        <w:rPr>
          <w:rStyle w:val="Teksttreci"/>
        </w:rPr>
        <w:t xml:space="preserve"> </w:t>
      </w:r>
      <w:r w:rsidR="0079109F" w:rsidRPr="0079109F">
        <w:rPr>
          <w:rStyle w:val="Teksttreci"/>
        </w:rPr>
        <w:t>będzie stanowił podstawę do opracowania dokumentacji projektowej budowlano-wykonawczej wraz z uzyskaniem zaświadczenia o braku sprzeciwu dla robót niewymagających pozwolenia na budowę i/lub uzyskaniem ostatecznej decyzji o pozwoleniu na budowę dla robót wymagających pozwolenia na budowę, modernizacji sygnalizacji pożarowej w budynku Delegatury Dolnośląskiego Urzędu Wojewódzkiego w Legnicy przy ul. Skarbka 3, na dz. nr 622 i 623/2, obręb Stare Miasto, w Legnicy</w:t>
      </w:r>
      <w:r w:rsidR="0079109F">
        <w:rPr>
          <w:rStyle w:val="Teksttreci"/>
        </w:rPr>
        <w:t>.</w:t>
      </w:r>
    </w:p>
    <w:p w:rsidR="0079109F" w:rsidRPr="0079109F" w:rsidRDefault="0079109F" w:rsidP="0079109F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>
        <w:rPr>
          <w:rStyle w:val="Teksttreci"/>
          <w:color w:val="000000"/>
        </w:rPr>
        <w:t xml:space="preserve">Przedmiot umowy </w:t>
      </w:r>
      <w:r w:rsidR="006C62E9" w:rsidRPr="006427AE">
        <w:rPr>
          <w:rStyle w:val="Teksttreci"/>
          <w:color w:val="000000"/>
        </w:rPr>
        <w:t>w szczególności obejmuje</w:t>
      </w:r>
      <w:r>
        <w:rPr>
          <w:rStyle w:val="Teksttreci"/>
          <w:color w:val="000000"/>
        </w:rPr>
        <w:t>:</w:t>
      </w:r>
    </w:p>
    <w:p w:rsidR="006C62E9" w:rsidRPr="006427AE" w:rsidRDefault="006C62E9" w:rsidP="007910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przeniesienie majątkowych praw autorskich do dokumentacji z prawem korzystania na polach eks</w:t>
      </w:r>
      <w:r w:rsidR="0079109F">
        <w:rPr>
          <w:rStyle w:val="Teksttreci"/>
        </w:rPr>
        <w:t>ploatacji wymienionych w umowie,</w:t>
      </w:r>
    </w:p>
    <w:p w:rsidR="006C62E9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udzielenie rękojmi na wykonaną dokumentacje,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Wnioski o </w:t>
      </w:r>
      <w:r w:rsidRPr="006427AE">
        <w:rPr>
          <w:rStyle w:val="Teksttreci"/>
        </w:rPr>
        <w:t>wydanie</w:t>
      </w:r>
      <w:r w:rsidRPr="006427AE">
        <w:rPr>
          <w:rStyle w:val="Teksttreci"/>
          <w:color w:val="000000"/>
        </w:rPr>
        <w:t xml:space="preserve"> decyzji administracyjnych oraz materiały projektowe i inne opracowania z tym związane </w:t>
      </w:r>
      <w:r w:rsidRPr="007B555A">
        <w:rPr>
          <w:rStyle w:val="Teksttreci"/>
        </w:rPr>
        <w:t>winny</w:t>
      </w:r>
      <w:r w:rsidRPr="006427AE">
        <w:rPr>
          <w:rStyle w:val="Teksttreci"/>
          <w:color w:val="000000"/>
        </w:rPr>
        <w:t xml:space="preserve"> uzyskać </w:t>
      </w:r>
      <w:r w:rsidRPr="006427AE">
        <w:rPr>
          <w:rStyle w:val="Teksttreci"/>
        </w:rPr>
        <w:t>akceptację</w:t>
      </w:r>
      <w:r w:rsidRPr="006427AE">
        <w:rPr>
          <w:rStyle w:val="Teksttreci"/>
          <w:color w:val="000000"/>
        </w:rPr>
        <w:t xml:space="preserve"> Zamawiającego. Wnioski o wydanie decyzji administracyjnych podpisuje Zamawiający.</w:t>
      </w:r>
    </w:p>
    <w:p w:rsidR="006C62E9" w:rsidRPr="006427AE" w:rsidRDefault="0079109F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>
        <w:rPr>
          <w:rStyle w:val="Teksttreci"/>
        </w:rPr>
        <w:t xml:space="preserve">Przedmiot umowy </w:t>
      </w:r>
      <w:r w:rsidR="006C62E9" w:rsidRPr="006427AE">
        <w:rPr>
          <w:rStyle w:val="Teksttreci"/>
          <w:color w:val="000000"/>
        </w:rPr>
        <w:t>należy opracować zgodnie z wytycznymi stanowiącymi załącznik nr 1 do niniejszej umowy.</w:t>
      </w:r>
    </w:p>
    <w:p w:rsidR="006C62E9" w:rsidRPr="00A712AF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</w:rPr>
        <w:t>Integralną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część</w:t>
      </w:r>
      <w:r w:rsidRPr="006427AE">
        <w:rPr>
          <w:rStyle w:val="Teksttreci"/>
          <w:color w:val="000000"/>
        </w:rPr>
        <w:t xml:space="preserve"> umowy stanowi oferta Wykonawcy.</w:t>
      </w:r>
    </w:p>
    <w:p w:rsidR="00A712AF" w:rsidRPr="006427AE" w:rsidRDefault="00A712AF" w:rsidP="00A712AF">
      <w:pPr>
        <w:pStyle w:val="Teksttreci1"/>
        <w:shd w:val="clear" w:color="auto" w:fill="auto"/>
        <w:spacing w:before="0" w:line="274" w:lineRule="exact"/>
        <w:ind w:left="284" w:firstLine="0"/>
        <w:jc w:val="both"/>
      </w:pPr>
    </w:p>
    <w:p w:rsidR="006C62E9" w:rsidRPr="006427AE" w:rsidRDefault="006C62E9" w:rsidP="006C62E9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1" w:name="bookmark10"/>
      <w:r w:rsidRPr="006427AE">
        <w:rPr>
          <w:rStyle w:val="Nagwek23"/>
          <w:rFonts w:ascii="Times New Roman" w:hAnsi="Times New Roman" w:cs="Times New Roman"/>
          <w:color w:val="000000"/>
        </w:rPr>
        <w:t>§2</w:t>
      </w:r>
      <w:bookmarkEnd w:id="1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[Termin realizacji]</w:t>
      </w:r>
    </w:p>
    <w:p w:rsidR="005B3303" w:rsidRDefault="006C62E9" w:rsidP="0079109F">
      <w:pPr>
        <w:pStyle w:val="Teksttreci1"/>
        <w:shd w:val="clear" w:color="auto" w:fill="auto"/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Strony ustalają, że umowa zostanie wykonana</w:t>
      </w:r>
      <w:r w:rsidR="0079109F">
        <w:rPr>
          <w:rStyle w:val="Teksttreci"/>
          <w:color w:val="000000"/>
        </w:rPr>
        <w:t xml:space="preserve"> w terminie do 20 grudnia 2019 r.</w:t>
      </w:r>
    </w:p>
    <w:p w:rsidR="0079109F" w:rsidRPr="0079109F" w:rsidRDefault="0079109F" w:rsidP="0079109F">
      <w:pPr>
        <w:pStyle w:val="Teksttreci1"/>
        <w:shd w:val="clear" w:color="auto" w:fill="auto"/>
        <w:spacing w:before="0" w:line="274" w:lineRule="exact"/>
        <w:ind w:left="660" w:hanging="30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2" w:name="bookmark11"/>
      <w:r w:rsidRPr="006427AE">
        <w:rPr>
          <w:rStyle w:val="Nagwek2"/>
          <w:b/>
          <w:bCs/>
          <w:color w:val="000000"/>
        </w:rPr>
        <w:t>§3</w:t>
      </w:r>
      <w:bookmarkEnd w:id="2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[Wynagrodzenie)</w:t>
      </w:r>
    </w:p>
    <w:p w:rsidR="006C62E9" w:rsidRPr="005B3303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Wykonawcy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przysługuje</w:t>
      </w:r>
      <w:r w:rsidRPr="006427AE">
        <w:rPr>
          <w:rStyle w:val="Teksttreci"/>
          <w:color w:val="000000"/>
        </w:rPr>
        <w:t xml:space="preserve"> od Zamawiającego wynagrodzenie ryczałtowe za przedmiot umowy</w:t>
      </w:r>
      <w:r w:rsidR="001524DB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 wysokości</w:t>
      </w:r>
      <w:r w:rsidR="001524DB" w:rsidRPr="006427AE">
        <w:rPr>
          <w:rStyle w:val="Teksttreci"/>
          <w:color w:val="000000"/>
        </w:rPr>
        <w:t xml:space="preserve"> </w:t>
      </w:r>
      <w:r w:rsidR="006427AE">
        <w:rPr>
          <w:rStyle w:val="Teksttreci"/>
          <w:color w:val="000000"/>
        </w:rPr>
        <w:t>………..</w:t>
      </w:r>
      <w:r w:rsidRPr="006427AE">
        <w:rPr>
          <w:rStyle w:val="Teksttreci"/>
          <w:color w:val="000000"/>
        </w:rPr>
        <w:t>zł brutto (słownie</w:t>
      </w:r>
      <w:r w:rsidR="001524DB" w:rsidRPr="006427AE">
        <w:rPr>
          <w:rStyle w:val="Teksttreci"/>
          <w:color w:val="000000"/>
        </w:rPr>
        <w:t xml:space="preserve"> </w:t>
      </w:r>
      <w:r w:rsidR="009E6095">
        <w:rPr>
          <w:rStyle w:val="Teksttreci"/>
          <w:color w:val="000000"/>
        </w:rPr>
        <w:t>złotych:</w:t>
      </w:r>
      <w:r w:rsidRPr="006427AE">
        <w:rPr>
          <w:rStyle w:val="Teksttreci"/>
          <w:color w:val="000000"/>
        </w:rPr>
        <w:t xml:space="preserve"> </w:t>
      </w:r>
      <w:r w:rsidR="001524DB" w:rsidRPr="006427AE">
        <w:rPr>
          <w:rStyle w:val="Teksttreci"/>
          <w:color w:val="000000"/>
        </w:rPr>
        <w:t>………………………………………..</w:t>
      </w:r>
      <w:r w:rsidR="00A712AF">
        <w:rPr>
          <w:rStyle w:val="Teksttreci"/>
          <w:color w:val="000000"/>
        </w:rPr>
        <w:t>)</w:t>
      </w:r>
      <w:r w:rsidR="005B3303">
        <w:rPr>
          <w:rStyle w:val="Teksttreci"/>
          <w:color w:val="000000"/>
          <w:lang w:val="en-US"/>
        </w:rPr>
        <w:t>, w tym:</w:t>
      </w:r>
    </w:p>
    <w:p w:rsidR="00A03763" w:rsidRPr="006427AE" w:rsidRDefault="00A03763" w:rsidP="0079109F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>
        <w:rPr>
          <w:rStyle w:val="Teksttreci"/>
        </w:rPr>
        <w:t xml:space="preserve">Wynagrodzenie </w:t>
      </w:r>
      <w:r w:rsidRPr="006427AE">
        <w:rPr>
          <w:rStyle w:val="Teksttreci"/>
        </w:rPr>
        <w:t xml:space="preserve">płatne </w:t>
      </w:r>
      <w:r>
        <w:rPr>
          <w:rStyle w:val="Teksttreci"/>
        </w:rPr>
        <w:t xml:space="preserve">będzie </w:t>
      </w:r>
      <w:r w:rsidRPr="006427AE">
        <w:rPr>
          <w:rStyle w:val="Teksttreci"/>
        </w:rPr>
        <w:t xml:space="preserve">po podpisaniu przez Zamawiającego </w:t>
      </w:r>
      <w:r w:rsidR="0079109F">
        <w:rPr>
          <w:rStyle w:val="Teksttreci"/>
        </w:rPr>
        <w:t>protokołu</w:t>
      </w:r>
      <w:r w:rsidRPr="006427AE">
        <w:rPr>
          <w:rStyle w:val="Teksttreci"/>
        </w:rPr>
        <w:t xml:space="preserve"> odbioru końcowego.</w:t>
      </w:r>
    </w:p>
    <w:p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Wykonawca</w:t>
      </w:r>
      <w:r w:rsidRPr="006427AE">
        <w:rPr>
          <w:rStyle w:val="Teksttreci"/>
          <w:color w:val="000000"/>
        </w:rPr>
        <w:t xml:space="preserve"> oświadcza, że uwzględnił ryzyko wynagrodzenia ryczałtowego w swojej ofercie oraz wszelkie koszty </w:t>
      </w:r>
      <w:r w:rsidRPr="006427AE">
        <w:rPr>
          <w:rStyle w:val="Teksttreci"/>
          <w:color w:val="000000"/>
        </w:rPr>
        <w:lastRenderedPageBreak/>
        <w:t>wynikające z wymagań określonych w umowie na podstawie własnych kalkulacji i szacunków, a w szczególności koszty warunków technicznych, opinii, uzgodnień, konsultacji niezbędnych do poprawnego opracowania przedmiotu umowy.</w:t>
      </w:r>
    </w:p>
    <w:p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zobowiązuje się do zapłaty wynagrodzenia w terminie </w:t>
      </w:r>
      <w:r w:rsidR="0004440C">
        <w:rPr>
          <w:rStyle w:val="Teksttreci"/>
          <w:color w:val="000000"/>
        </w:rPr>
        <w:t xml:space="preserve">do </w:t>
      </w:r>
      <w:r w:rsidRPr="006427AE">
        <w:rPr>
          <w:rStyle w:val="Teksttreci"/>
          <w:color w:val="000000"/>
        </w:rPr>
        <w:t xml:space="preserve">30 dni od dnia otrzymania prawidłowo </w:t>
      </w:r>
      <w:r w:rsidRPr="00371F3A">
        <w:rPr>
          <w:rStyle w:val="Teksttreci"/>
        </w:rPr>
        <w:t>wystawionej</w:t>
      </w:r>
      <w:r w:rsidRPr="006427AE">
        <w:rPr>
          <w:rStyle w:val="Teksttreci"/>
          <w:color w:val="000000"/>
        </w:rPr>
        <w:t xml:space="preserve"> faktury </w:t>
      </w:r>
      <w:r w:rsidRPr="006427AE">
        <w:rPr>
          <w:rStyle w:val="TeksttreciOdstpy-1pt"/>
          <w:color w:val="000000"/>
        </w:rPr>
        <w:t>VAT.</w:t>
      </w:r>
    </w:p>
    <w:p w:rsidR="006C62E9" w:rsidRPr="006427AE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 </w:t>
      </w:r>
      <w:r w:rsidRPr="00371F3A">
        <w:rPr>
          <w:rStyle w:val="Teksttreci"/>
        </w:rPr>
        <w:t>Wynagrodzenie</w:t>
      </w:r>
      <w:r w:rsidRPr="006427AE">
        <w:rPr>
          <w:rStyle w:val="Teksttreci"/>
          <w:color w:val="000000"/>
        </w:rPr>
        <w:t xml:space="preserve"> jest płatne przelewem na rachunek bankowy Wykonawcy nr</w:t>
      </w:r>
      <w:r w:rsidR="001524DB" w:rsidRPr="006427AE">
        <w:rPr>
          <w:rStyle w:val="Teksttreci"/>
          <w:color w:val="000000"/>
        </w:rPr>
        <w:t xml:space="preserve"> ……………………………………….. </w:t>
      </w:r>
      <w:r w:rsidRPr="006427AE">
        <w:rPr>
          <w:rStyle w:val="Teksttreci"/>
          <w:color w:val="000000"/>
        </w:rPr>
        <w:t>Za dzień zapłaty strony uznają dzień przyjęcia przez bank Zamawiającego dyspozycji obciążenia rachunku Zamawiającego.</w:t>
      </w: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3" w:name="bookmark12"/>
      <w:r w:rsidRPr="006427AE">
        <w:rPr>
          <w:rStyle w:val="Nagwek2"/>
          <w:b/>
          <w:bCs/>
          <w:color w:val="000000"/>
        </w:rPr>
        <w:t>§4</w:t>
      </w:r>
      <w:bookmarkEnd w:id="3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[Obowiązki Wykonawcy)</w:t>
      </w:r>
    </w:p>
    <w:p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jest zobowiązany do realizacji umowy z należytą starannością przewidzianą dla prowadzącego działalność gospodarczą przy uwzględnieniu zawodowego charakteru tej działalności.</w:t>
      </w:r>
    </w:p>
    <w:p w:rsidR="006C62E9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 zobowiązuje się do współpracy z Zamawiającym i działania na jego rzecz w całym okresie trwania umowy.</w:t>
      </w:r>
    </w:p>
    <w:p w:rsidR="003B3727" w:rsidRPr="003B3727" w:rsidRDefault="003B3727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Założenia projektowe</w:t>
      </w:r>
      <w:r w:rsidR="0079109F">
        <w:rPr>
          <w:rStyle w:val="Teksttreci"/>
          <w:color w:val="000000"/>
        </w:rPr>
        <w:t xml:space="preserve"> w fazie opracowania koncepcji </w:t>
      </w:r>
      <w:r w:rsidRPr="003B3727">
        <w:rPr>
          <w:rStyle w:val="Teksttreci"/>
          <w:color w:val="000000"/>
        </w:rPr>
        <w:t>należy na bieżąco konsultować z Zamawiającym. Zamawiający zastrzega sobie możliwość cyklicznych spotkań z projektantem w celu uszczegółowienia uzgodnień i monitorowania postępu prac projektowych. Wszelkie uzgodnienia będą miały formę pisemną</w:t>
      </w:r>
      <w:r>
        <w:rPr>
          <w:rStyle w:val="Teksttreci"/>
          <w:color w:val="000000"/>
        </w:rPr>
        <w:t>,</w:t>
      </w:r>
      <w:r w:rsidRPr="003B3727">
        <w:rPr>
          <w:rStyle w:val="Teksttreci"/>
          <w:color w:val="000000"/>
        </w:rPr>
        <w:t xml:space="preserve"> co najmniej mailową.</w:t>
      </w:r>
    </w:p>
    <w:p w:rsidR="006C62E9" w:rsidRPr="006427AE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Wykonawca, z uwzględnieniem pozostałych obowiązków określonych w umowie, jest zobowiązany także: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realizować objęte treścią niniejszej umowy pisemne polecenia Zamawiającego,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 niezwłocznie, pisemnie informować Zamawiającego o problemach lub okolicznościach mogących wpłynąć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na jakość lub termin zakończenia umowy,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przestrzegać praw autorskich i pokrewnych, patentów i licencji,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na spotkaniach z przedstawicielami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odbywanych nie rzadziej niż co 14 dni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informować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o postępie prac projektowych i każdorazowo przedkładać zakres wykonanych prac projektowych, uzgadniać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z Zamawiającym proponowane rozwiązania, informować o uzyskiwaniu opinii, uzgodnień oraz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napotkanych problemach, bądź przewidywanych zagrożeniach terminowego wykonania umowy, a także każdorazowo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 żądanie Zamawiającego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udzielać informacji w terminie 7 dni od daty wezwania</w:t>
      </w:r>
      <w:r w:rsidR="001524DB" w:rsidRPr="006427AE">
        <w:rPr>
          <w:rStyle w:val="Teksttreci"/>
          <w:color w:val="000000"/>
        </w:rPr>
        <w:t xml:space="preserve"> lub w terminie uzgodnionym przez strony</w:t>
      </w:r>
      <w:r w:rsidRPr="006427AE">
        <w:rPr>
          <w:rStyle w:val="Teksttreci"/>
          <w:color w:val="000000"/>
        </w:rPr>
        <w:t>. Protokoły z w/w spotkań przygotuje Wykonawca, a akceptacji dokona Zamawiający,</w:t>
      </w:r>
    </w:p>
    <w:p w:rsidR="006C62E9" w:rsidRPr="006427AE" w:rsidRDefault="006C62E9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terminach wskazanych przez Zamawiającego przygotować dla Zamawiającego wyczerpujące i szczegółowe odpowiedzi na pytania dotyczące przedmiotu umowy np. złożone przez wykonawców w trakcie postępowania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o udzielenie zamówienia publicznego na </w:t>
      </w:r>
      <w:r w:rsidR="0079109F">
        <w:rPr>
          <w:rStyle w:val="Teksttreci"/>
          <w:color w:val="000000"/>
        </w:rPr>
        <w:t>opracowanie dokumentacji projektowej</w:t>
      </w:r>
      <w:r w:rsidRPr="006427AE">
        <w:rPr>
          <w:rStyle w:val="Teksttreci"/>
          <w:color w:val="000000"/>
        </w:rPr>
        <w:t xml:space="preserve"> w oparciu o dokumen</w:t>
      </w:r>
      <w:r w:rsidR="0079109F">
        <w:rPr>
          <w:rStyle w:val="Teksttreci"/>
          <w:color w:val="000000"/>
        </w:rPr>
        <w:t xml:space="preserve">tację będącą przedmiotem umowy </w:t>
      </w:r>
      <w:r w:rsidRPr="006427AE">
        <w:rPr>
          <w:rStyle w:val="Teksttreci"/>
          <w:color w:val="000000"/>
        </w:rPr>
        <w:t>- w terminach wyznaczonych przez Zamawiającego; Zamawiający każdorazowo wyznaczy termin, o którym mowa w zdaniu poprzednim, nie krótszy niż 2 dni robocze, a w przypadkach szczególnie złożonych pytań wykonawców nie krótszy niż 3 dni robocze od dnia przekazania przez Zamawiającego treści pytania, faksem lub za pomocą poczty elektronicznej,</w:t>
      </w:r>
    </w:p>
    <w:p w:rsidR="002A6D8C" w:rsidRPr="003B3727" w:rsidRDefault="002A6D8C" w:rsidP="00F1686D">
      <w:pPr>
        <w:pStyle w:val="Teksttreci1"/>
        <w:numPr>
          <w:ilvl w:val="0"/>
          <w:numId w:val="29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660" w:hanging="300"/>
        <w:jc w:val="both"/>
        <w:rPr>
          <w:rStyle w:val="Teksttreci"/>
          <w:color w:val="000000"/>
        </w:rPr>
      </w:pPr>
      <w:r w:rsidRPr="003B3727">
        <w:rPr>
          <w:rStyle w:val="Teksttreci"/>
          <w:color w:val="000000"/>
        </w:rPr>
        <w:t>Wykonawca zapewni przez cały okres re</w:t>
      </w:r>
      <w:r w:rsidR="00B336F7">
        <w:rPr>
          <w:rStyle w:val="Teksttreci"/>
          <w:color w:val="000000"/>
        </w:rPr>
        <w:t xml:space="preserve">alizacji przedmiotu zamówienia </w:t>
      </w:r>
      <w:r w:rsidRPr="003B3727">
        <w:rPr>
          <w:rStyle w:val="Teksttreci"/>
          <w:color w:val="000000"/>
        </w:rPr>
        <w:t>skład zespołu projektowego składający się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z osób posiadających odpowiednie uprawnienie budowlane do projektowania bez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ograniczeń, przynależnych do właściwej izby zawodowej we wszystkich</w:t>
      </w:r>
      <w:r w:rsidR="003B3727" w:rsidRPr="003B3727">
        <w:rPr>
          <w:rStyle w:val="Teksttreci"/>
          <w:color w:val="000000"/>
        </w:rPr>
        <w:t xml:space="preserve"> </w:t>
      </w:r>
      <w:r w:rsidRPr="003B3727">
        <w:rPr>
          <w:rStyle w:val="Teksttreci"/>
          <w:color w:val="000000"/>
        </w:rPr>
        <w:t>specjalnościach niezbę</w:t>
      </w:r>
      <w:r w:rsidR="003B3727">
        <w:rPr>
          <w:rStyle w:val="Teksttreci"/>
          <w:color w:val="000000"/>
        </w:rPr>
        <w:t>dnych do realizacji zadania, w tym w szczególności wskazanych w ofercie Wykonawcy, stanowiącej załącznik nr 2 do niniejszej umowy,</w:t>
      </w:r>
    </w:p>
    <w:p w:rsidR="009E6095" w:rsidRDefault="009E6095" w:rsidP="009E6095">
      <w:pPr>
        <w:pStyle w:val="Teksttreci1"/>
        <w:shd w:val="clear" w:color="auto" w:fill="auto"/>
        <w:spacing w:before="0" w:line="274" w:lineRule="exact"/>
        <w:ind w:right="40" w:firstLine="0"/>
        <w:jc w:val="both"/>
      </w:pPr>
    </w:p>
    <w:p w:rsidR="001524DB" w:rsidRPr="006427AE" w:rsidRDefault="00545EBC" w:rsidP="001524DB">
      <w:pPr>
        <w:pStyle w:val="Nagwek240"/>
        <w:keepNext/>
        <w:keepLines/>
        <w:shd w:val="clear" w:color="auto" w:fill="auto"/>
        <w:spacing w:before="0"/>
        <w:ind w:left="20"/>
        <w:rPr>
          <w:rStyle w:val="Teksttreci2"/>
          <w:color w:val="000000"/>
        </w:rPr>
      </w:pPr>
      <w:r w:rsidRPr="006427AE">
        <w:rPr>
          <w:rStyle w:val="Nagwek24"/>
          <w:color w:val="000000"/>
        </w:rPr>
        <w:t>§5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[Majątkowe prawa autorskiej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 ramach wynagrodzenia za wykonanie przedmiotu umowy Wykonawca:</w:t>
      </w:r>
    </w:p>
    <w:p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przenosi na Zamawiającego autorskie prawa majątkowe do wszystkich utworów w rozumieniu ustawy o Prawie autorskim i prawach pokrewnych wytworzonych w trakcie realizacji zamówienia,</w:t>
      </w:r>
    </w:p>
    <w:p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zezwala Zamawiającemu na korzystanie z opracowań utworów oraz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ich przeróbek, oraz na rozporządzanie tymi opracowaniami wraz z przeróbkami - tj. udziela Zamawiającemu praw zależnych.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Nabycie przez Zamawiającego praw, o których mowa wyżej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następuje:</w:t>
      </w:r>
    </w:p>
    <w:p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z chwilą faktycznego wydania przedmiotu zamówienia,</w:t>
      </w:r>
    </w:p>
    <w:p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lastRenderedPageBreak/>
        <w:t xml:space="preserve"> bez ograniczeń co do terytorium, czasu, liczby egzemplarzy, w zakresie pól eksploatacji: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wykorzystywanie utworów na własny użytek oraz na użytek osób trzecich w celach związanych z realizacją zadań Zamawiającego,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utrwalanie utworów na wszelkich rodzajach nośników,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zwielokrotnianie utworów' dowolną techniką w dowolnej ilości.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wprowadzanie utworów do pamięci komputera na dowolnej liczbie stanowisk komputerowych oraz do sieci multimedialnej, telekomunikacyjnej, komputerowej, w tym do Internetu,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wyświetlanie i publiczne odtwarzanie utworu,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wymiana nośników, na których utwór utrwalono,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wprowadzanie zmian, skrótów,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publiczne udostępnianie utworu w taki sposób, aby każdy mógł mieć dostęp w miejscu i czasie przez niego wybranym.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Równocześnie z nabyciem autorskich praw majątkowych do utworów Zamawiający nabywa własność wszystkich egzemplarzy, na których utwory zostały utrwalone.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się, że wykonując umowę będzie przestrzegał ustawy z dnia 4 lutego 1994 r. - o prawie autorskim i prawach pokrewnych (t. j. Dz. U. z 2017 r., poz. 880 z późn. zm.) i nie naruszy praw majątkowych osób trzecich, utwory przekaże Zamawiającemu w stanie wolnym od obciążeń prawami tych osób.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after="30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Wynagrodzenie za przekazanie przez Wykonawcę autorskich praw majątkowych zgodnie z ust. 1-4, zawarte jest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wynagrodzeniu Wykonawcy ustalonym w § 3.</w:t>
      </w:r>
    </w:p>
    <w:p w:rsidR="006C62E9" w:rsidRPr="006427AE" w:rsidRDefault="006C62E9" w:rsidP="006C62E9">
      <w:pPr>
        <w:pStyle w:val="Nagwek240"/>
        <w:keepNext/>
        <w:keepLines/>
        <w:shd w:val="clear" w:color="auto" w:fill="auto"/>
        <w:spacing w:before="0"/>
        <w:ind w:left="20"/>
      </w:pPr>
      <w:bookmarkStart w:id="4" w:name="bookmark13"/>
      <w:r w:rsidRPr="006427AE">
        <w:rPr>
          <w:rStyle w:val="Nagwek24"/>
          <w:color w:val="000000"/>
        </w:rPr>
        <w:t>§6</w:t>
      </w:r>
      <w:bookmarkEnd w:id="4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[Informacje poufne]</w:t>
      </w:r>
    </w:p>
    <w:p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zachowania w poufności wszelkich informacji i danych, o których dowie się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związku w wykonywanymi czynnościami, a których ujawnienie mogłoby narazić Zamawiającego na szkodę.</w:t>
      </w:r>
    </w:p>
    <w:p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Wykonawca zobowiązuje się wykorzystywać wszelkie informacje poufne, uzyskane w trakcie realizacji umowy, wyłącznie w celu należytego wykonywania obowiązków i nie przekazywać tych informacji osobom trzecim,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wyjątkiem tych, z którymi współdziała w celu realizacji obowiązków wynikających z przepisów prawa i niniejszej umowy.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5" w:name="bookmark14"/>
      <w:r w:rsidRPr="006427AE">
        <w:rPr>
          <w:rStyle w:val="Nagwek2"/>
          <w:b/>
          <w:bCs/>
          <w:color w:val="000000"/>
        </w:rPr>
        <w:t>§7</w:t>
      </w:r>
      <w:bookmarkEnd w:id="5"/>
    </w:p>
    <w:p w:rsidR="006C62E9" w:rsidRPr="006427AE" w:rsidRDefault="006C62E9" w:rsidP="006C62E9">
      <w:pPr>
        <w:pStyle w:val="Teksttreci20"/>
        <w:shd w:val="clear" w:color="auto" w:fill="auto"/>
        <w:spacing w:after="0" w:line="270" w:lineRule="exact"/>
        <w:ind w:left="20" w:firstLine="0"/>
      </w:pPr>
      <w:r w:rsidRPr="006427AE">
        <w:rPr>
          <w:rStyle w:val="Teksttreci2"/>
          <w:b/>
          <w:bCs/>
          <w:color w:val="000000"/>
        </w:rPr>
        <w:t>[Odbiór]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Wykonawca zobowiązuje się przekazać Zamawiającemu przedmiot umowy wykonany zgodnie z umową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powszechnie obowiązującymi przepisami prawa (obowiązującymi na dzień przekazania przedmiotu umowy Zamawiającemu). Ponadto Wykonawca zobowiązuje się do wykonania</w:t>
      </w:r>
      <w:r w:rsidR="00545EBC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przedmiotu umowy w stanie kompletnym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punktu widzenia celu, któremu przedmiot umowy ma służyć.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Potwierdzenie należytego wykonania przedmiotu umowy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 xml:space="preserve"> określonego w </w:t>
      </w:r>
      <w:r w:rsidR="00616310">
        <w:rPr>
          <w:rStyle w:val="Teksttreci"/>
          <w:color w:val="000000"/>
        </w:rPr>
        <w:t>§ 1</w:t>
      </w:r>
      <w:r w:rsidR="0000034D">
        <w:rPr>
          <w:rStyle w:val="Teksttreci"/>
          <w:color w:val="000000"/>
        </w:rPr>
        <w:t>,</w:t>
      </w:r>
      <w:r w:rsidR="00505627">
        <w:rPr>
          <w:rStyle w:val="Teksttreci"/>
          <w:color w:val="000000"/>
        </w:rPr>
        <w:t xml:space="preserve"> stanowić będzie</w:t>
      </w:r>
      <w:r w:rsidR="00A03763">
        <w:rPr>
          <w:rStyle w:val="Teksttreci"/>
          <w:color w:val="000000"/>
        </w:rPr>
        <w:t xml:space="preserve"> </w:t>
      </w:r>
      <w:r w:rsidR="00505627">
        <w:rPr>
          <w:rStyle w:val="Teksttreci"/>
          <w:color w:val="000000"/>
        </w:rPr>
        <w:t>protokół</w:t>
      </w:r>
      <w:r w:rsidRPr="006427AE">
        <w:rPr>
          <w:rStyle w:val="Teksttreci"/>
          <w:color w:val="000000"/>
        </w:rPr>
        <w:t xml:space="preserve"> odbioru </w:t>
      </w:r>
      <w:r w:rsidR="00505627">
        <w:rPr>
          <w:rStyle w:val="Teksttreci"/>
          <w:color w:val="000000"/>
        </w:rPr>
        <w:t>podpisany</w:t>
      </w:r>
      <w:r w:rsidR="00545EBC" w:rsidRPr="006427AE">
        <w:rPr>
          <w:rStyle w:val="Teksttreci"/>
          <w:color w:val="000000"/>
        </w:rPr>
        <w:t xml:space="preserve"> przez</w:t>
      </w:r>
      <w:r w:rsidRPr="006427AE">
        <w:rPr>
          <w:rStyle w:val="Teksttreci"/>
          <w:color w:val="000000"/>
        </w:rPr>
        <w:t xml:space="preserve"> Zamawiającego. </w:t>
      </w:r>
      <w:r w:rsidR="00545EBC" w:rsidRPr="006427AE">
        <w:rPr>
          <w:rStyle w:val="Teksttreci"/>
          <w:color w:val="000000"/>
        </w:rPr>
        <w:t>W protokole strony określą w szczególności datę,</w:t>
      </w:r>
      <w:r w:rsidRPr="006427AE">
        <w:rPr>
          <w:rStyle w:val="Teksttreci"/>
          <w:color w:val="000000"/>
        </w:rPr>
        <w:t xml:space="preserve"> w której Wykonawca dostarczył Zamawiającemu przedmiot umowy. Za termin wykonania przedmiotu umowy uznaje się dzień, w którym Wykonawca dostarczył Zamawiającemu przedmiot umowy odebrany następnie protokołem odbioru.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 przypadku nienależytego wykonania przedmiotu umowy Zamawiający pisemnie wskaże zastrzeżenia do przedmiotu umowy przedstawionego przez Wykonawcę do odbioru. Jednocześnie Zamawiający zobowiąże Wykonawcę do usunięcia wszelkich niezgodności z umową i ponownego przekazania przedmiotu umowy do odbioru.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niezwłocznego, nie później jednak niż w terminie 7 dni od dnia zobowiązania przez Zamawiającego, usuwania wskazanych w 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toku odbioru wad i ponownego dostarczenia przedmiotu umowy do odbioru. Wykonawcy nie przysługuje dodatkowe wynagrodzenie z tytułu usunięcia stwierdzonych przez Zamawiającego niezgodności przedmiotu odbioru z umową.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Do ponownego dostarczenia do odbioru przedmiotu umowy</w:t>
      </w:r>
      <w:r w:rsidR="00B336F7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stosuje się procedurę określoną w ust. 1-4, aż do dostarczenia przedmiotu odbioru zgodnego z umową, potwierdzonego protokołem odbioru</w:t>
      </w:r>
      <w:r w:rsidR="00545EBC" w:rsidRPr="006427AE">
        <w:rPr>
          <w:rStyle w:val="Teksttreci"/>
          <w:color w:val="000000"/>
        </w:rPr>
        <w:t>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Podstawą odbioru usługi pełnienia nadzoru autorskiego będzie protokół odbioru końcowego robót budowlanych </w:t>
      </w:r>
      <w:r w:rsidRPr="006427AE">
        <w:rPr>
          <w:rStyle w:val="Teksttreci"/>
          <w:color w:val="000000"/>
        </w:rPr>
        <w:lastRenderedPageBreak/>
        <w:t>będących przedmiotem nadzoru autorskiego.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50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bookmarkStart w:id="6" w:name="bookmark15"/>
      <w:r w:rsidRPr="006427AE">
        <w:rPr>
          <w:rStyle w:val="Nagwek25"/>
          <w:rFonts w:ascii="Times New Roman" w:hAnsi="Times New Roman" w:cs="Times New Roman"/>
          <w:color w:val="000000"/>
          <w:sz w:val="20"/>
        </w:rPr>
        <w:t>§8</w:t>
      </w:r>
      <w:bookmarkEnd w:id="6"/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r w:rsidRPr="006427AE">
        <w:rPr>
          <w:rStyle w:val="Teksttreci"/>
          <w:color w:val="000000"/>
        </w:rPr>
        <w:t>[Kary umowne]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Strony ponoszą odpowiedzialność z tytułu niewykonania lub nienależytego wykonania umowy na zasadach ogólnych kodeksu cywilnego, z zastrzeżeniem ust. 2-</w:t>
      </w:r>
      <w:r w:rsidR="00616310"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>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>Wykonawca zobowiązuje się do zapłaty Zamawiającemu kar umownych z tytułu:</w:t>
      </w:r>
    </w:p>
    <w:p w:rsidR="00DB7A77" w:rsidRPr="00DB7A77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odstąpienia od umowy przez którąkolwiek ze stron z przyczyn leżących po stronie Wykonawcy w wysokości </w:t>
      </w:r>
      <w:r w:rsidR="00B336F7">
        <w:rPr>
          <w:rStyle w:val="Teksttreci"/>
          <w:color w:val="000000"/>
        </w:rPr>
        <w:t>5</w:t>
      </w:r>
      <w:r w:rsidR="00DB7A77">
        <w:rPr>
          <w:rStyle w:val="Teksttreci"/>
          <w:color w:val="000000"/>
        </w:rPr>
        <w:t>.000,00 zł,</w:t>
      </w:r>
    </w:p>
    <w:p w:rsidR="006C62E9" w:rsidRPr="006427AE" w:rsidRDefault="00545EB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>opóźnienia w</w:t>
      </w:r>
      <w:r w:rsidR="006C62E9" w:rsidRPr="006427AE">
        <w:rPr>
          <w:rStyle w:val="Teksttreci"/>
          <w:color w:val="000000"/>
        </w:rPr>
        <w:t xml:space="preserve"> zachowaniu terminu wykonania przedmiotu </w:t>
      </w:r>
      <w:r w:rsidR="00B336F7">
        <w:rPr>
          <w:rStyle w:val="Teksttreci"/>
          <w:color w:val="000000"/>
        </w:rPr>
        <w:t>umowy</w:t>
      </w:r>
      <w:r w:rsidR="0044543A"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>określonego w §</w:t>
      </w:r>
      <w:r w:rsidR="00B336F7"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>2 wysokości 500</w:t>
      </w:r>
      <w:r w:rsidR="00666C5B">
        <w:rPr>
          <w:rStyle w:val="Teksttreci"/>
          <w:color w:val="000000"/>
        </w:rPr>
        <w:t>,00</w:t>
      </w:r>
      <w:r w:rsidR="006C62E9" w:rsidRPr="006427AE">
        <w:rPr>
          <w:rStyle w:val="Teksttreci"/>
          <w:color w:val="000000"/>
        </w:rPr>
        <w:t xml:space="preserve"> zł za każdy rozpoczęty dzień opóźnienia,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opóźnienia w usunięciu wad stwierdzonych przy odbiorze oraz w okresie rękojmi - w wysokości 500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</w:t>
      </w:r>
      <w:r w:rsidR="00666C5B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każdy rozpoczęty dzień opóźnienia liczonego od dnia wyznaczonego na usunięcie wad,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każdorazowego opóźnienia w wykonaniu przez Wykonawcę obowiązków określonych w §</w:t>
      </w:r>
      <w:r w:rsidR="0044543A">
        <w:rPr>
          <w:rStyle w:val="Teksttreci"/>
          <w:color w:val="000000"/>
        </w:rPr>
        <w:t xml:space="preserve"> 4 ust. 4</w:t>
      </w:r>
      <w:r w:rsidR="00545EBC" w:rsidRPr="006427AE">
        <w:rPr>
          <w:rStyle w:val="Teksttreci"/>
          <w:color w:val="000000"/>
        </w:rPr>
        <w:t xml:space="preserve"> pkt 4 lub 5 - w</w:t>
      </w:r>
      <w:r w:rsidRPr="006427AE">
        <w:rPr>
          <w:rStyle w:val="Teksttreci"/>
          <w:color w:val="000000"/>
        </w:rPr>
        <w:t xml:space="preserve"> wysokości 100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za każdy rozpoczęty dzień opóźnienia,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naruszenia zobowiązań określonych w § 4 ust. </w:t>
      </w:r>
      <w:r w:rsidR="0044543A">
        <w:rPr>
          <w:rStyle w:val="Teksttreci"/>
          <w:color w:val="000000"/>
        </w:rPr>
        <w:t>4</w:t>
      </w:r>
      <w:r w:rsidR="00B336F7">
        <w:rPr>
          <w:rStyle w:val="Teksttreci"/>
          <w:color w:val="000000"/>
        </w:rPr>
        <w:t xml:space="preserve"> pkt 1, 2, 3 lub 6</w:t>
      </w:r>
      <w:r w:rsidRPr="006427AE">
        <w:rPr>
          <w:rStyle w:val="Teksttreci"/>
          <w:color w:val="000000"/>
        </w:rPr>
        <w:t xml:space="preserve"> w wysokości 100 zł, za każde naruszenie.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Roszczenia o zapłatę należnych kar umownych nie będą pozbawiać Zamawiającego prawa żądania odszkodowania uzupełniającego na zasadach ogólnych, jeżeli wysokość ewentualnej szkody przekroczy wysokość kary umownej.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Zamawiającemu przysługuje prawo do potrącenia naliczonych Wykonawcy kar umownych z wynagrodzenia należnego Wykonawcy za wykonanie przedmiotu umowy.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7" w:name="bookmark16"/>
      <w:r w:rsidRPr="006427AE">
        <w:rPr>
          <w:rStyle w:val="Nagwek2"/>
          <w:b/>
          <w:bCs/>
          <w:color w:val="000000"/>
        </w:rPr>
        <w:t>§9</w:t>
      </w:r>
      <w:bookmarkEnd w:id="7"/>
    </w:p>
    <w:p w:rsidR="006C62E9" w:rsidRPr="006427AE" w:rsidRDefault="006C62E9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[</w:t>
      </w:r>
      <w:r w:rsidR="00545EBC" w:rsidRPr="006427AE">
        <w:rPr>
          <w:rStyle w:val="Teksttreci"/>
          <w:color w:val="000000"/>
        </w:rPr>
        <w:t>Rękojmia]</w:t>
      </w:r>
    </w:p>
    <w:p w:rsidR="005D2E78" w:rsidRPr="006427AE" w:rsidRDefault="005D2E78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color w:val="000000"/>
        </w:rPr>
      </w:pP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Okres rękojmi na przedmiot umowy określony w § 1 rozpoczyna swój bieg od dnia przekazania Zamawiającemu przez Wykonawcę przedmiotu umowy i kończy z upływem okresu rękojmi za wady dla robót budowlanych realizowanych w oparciu o ten przedmiot umowy</w:t>
      </w:r>
      <w:bookmarkStart w:id="8" w:name="_GoBack"/>
      <w:bookmarkEnd w:id="8"/>
      <w:r w:rsidRPr="006427AE">
        <w:rPr>
          <w:rStyle w:val="Teksttreci"/>
          <w:color w:val="000000"/>
        </w:rPr>
        <w:t>.</w:t>
      </w:r>
    </w:p>
    <w:p w:rsidR="00616310" w:rsidRPr="00616310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 okresie rękojmi Wykonawca</w:t>
      </w:r>
      <w:r w:rsidR="00616310">
        <w:rPr>
          <w:rStyle w:val="Teksttreci"/>
          <w:color w:val="000000"/>
        </w:rPr>
        <w:t>:</w:t>
      </w:r>
    </w:p>
    <w:p w:rsidR="006C62E9" w:rsidRPr="00616310" w:rsidRDefault="006C62E9" w:rsidP="00616310">
      <w:pPr>
        <w:pStyle w:val="Teksttreci1"/>
        <w:numPr>
          <w:ilvl w:val="0"/>
          <w:numId w:val="39"/>
        </w:numPr>
        <w:shd w:val="clear" w:color="auto" w:fill="auto"/>
        <w:spacing w:before="0" w:line="274" w:lineRule="exact"/>
        <w:ind w:right="2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będzie odpowiedzialny za usunięcie na swój koszt wszelkich wad dokumentacji projektowej. Z tytułu usunięcia wad Wykonawcy nie przysługuje wynagrodzenie</w:t>
      </w:r>
      <w:r w:rsidR="00616310">
        <w:rPr>
          <w:rStyle w:val="Teksttreci"/>
          <w:color w:val="000000"/>
        </w:rPr>
        <w:t>,</w:t>
      </w:r>
    </w:p>
    <w:p w:rsidR="00616310" w:rsidRPr="00616310" w:rsidRDefault="00616310" w:rsidP="006163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Teksttreci"/>
        </w:rPr>
        <w:t>będzie udzielał</w:t>
      </w:r>
      <w:r w:rsidRPr="006427AE">
        <w:rPr>
          <w:rStyle w:val="Teksttreci"/>
        </w:rPr>
        <w:t xml:space="preserve"> odpowiedzi na pytania oferentów</w:t>
      </w:r>
      <w:r>
        <w:rPr>
          <w:rStyle w:val="Teksttreci"/>
        </w:rPr>
        <w:t xml:space="preserve"> w postępowaniu na wybór wykonawcy dokumentacji projektowej, o której mowa w ust 2, co powinno nastąpić w terminie do 30 czerwca 2019 r.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Jeżeli Wykonawca nie usunie wad w dokumentacji projektowej, ujawnionych w okresie, o którym mowa w ust. 1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terminie niezbędnym do ich usunięcia, określonym na piśmie przez Zamawiającego. Zamawiający może zlecić usunięcie wad osobie trzeciej na koszt Wykonawcy.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:rsidR="006C62E9" w:rsidRPr="00A03763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Wykonawca ponosi wobec Zamawiającego odpowiedzialność odszkodowawczą za wszelkie szkody</w:t>
      </w:r>
      <w:r w:rsidR="0000034D">
        <w:rPr>
          <w:rStyle w:val="Teksttreci"/>
          <w:color w:val="000000"/>
        </w:rPr>
        <w:t>, a</w:t>
      </w:r>
      <w:r w:rsidRPr="006427AE">
        <w:rPr>
          <w:rStyle w:val="Teksttreci"/>
          <w:color w:val="000000"/>
        </w:rPr>
        <w:t xml:space="preserve"> wyrządzone Zamawiającemu w związku z wykonywaniem robót budowlanych, prowadzonych w oparciu o dokumentację projektową będącą przedmiotem umowy, jeżeli roboty te wykonywane były zgodnie z tą dokumentacją, szkoda powstała w związku lub z powodu wad w tej dokumentacji.</w:t>
      </w:r>
    </w:p>
    <w:p w:rsidR="00A03763" w:rsidRPr="006427AE" w:rsidRDefault="00A03763" w:rsidP="00A03763">
      <w:pPr>
        <w:pStyle w:val="Teksttreci1"/>
        <w:shd w:val="clear" w:color="auto" w:fill="auto"/>
        <w:spacing w:before="0" w:line="274" w:lineRule="exact"/>
        <w:ind w:left="300" w:right="20" w:firstLine="0"/>
        <w:jc w:val="both"/>
      </w:pPr>
    </w:p>
    <w:p w:rsidR="006C62E9" w:rsidRPr="006427AE" w:rsidRDefault="006C62E9" w:rsidP="006C62E9">
      <w:pPr>
        <w:pStyle w:val="Nagwek30"/>
        <w:keepNext/>
        <w:keepLines/>
        <w:shd w:val="clear" w:color="auto" w:fill="auto"/>
        <w:spacing w:line="274" w:lineRule="exact"/>
        <w:ind w:right="20"/>
      </w:pPr>
      <w:bookmarkStart w:id="9" w:name="bookmark17"/>
      <w:r w:rsidRPr="006427AE">
        <w:rPr>
          <w:rStyle w:val="Nagwek3"/>
          <w:color w:val="000000"/>
        </w:rPr>
        <w:t>§10</w:t>
      </w:r>
      <w:bookmarkEnd w:id="9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[Zmiana </w:t>
      </w:r>
      <w:r w:rsidR="005D2E78" w:rsidRPr="006427AE">
        <w:rPr>
          <w:rStyle w:val="Teksttreci2"/>
          <w:b/>
          <w:bCs/>
          <w:color w:val="000000"/>
        </w:rPr>
        <w:t>umowy]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Zmiana Umowy dopuszczalna jest w zakresie i na warunkach przewidzianych przepisami ustawy Pzp, w szczególności: </w:t>
      </w:r>
    </w:p>
    <w:p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niezależnie od innych przypadków zmian dozwolonych przepisami ustawy Pzp, w tym zmian wskazanych w art. 144 ust. 1, Strony są uprawnione do wprowadzenia do Umowy zmian nieistotnych, to jest innych niż zmiany zdefiniowane w art. 144 ust. 1e ustawy Pzp; </w:t>
      </w:r>
    </w:p>
    <w:p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lastRenderedPageBreak/>
        <w:t xml:space="preserve">stosownie do art. 144 ust. 1 pkt 1 ustawy Pzp, Zamawiający przewiduje możliwość wprowadzenia do Umowy następujących zmian: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after="54"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uzasadnionej przyczynami obiektywnymi konieczności zmian dotyczących: </w:t>
      </w:r>
    </w:p>
    <w:p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after="57"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sposobu wykonania Umowy w obszarach: organizacyjnym, wykorzystywanych narzędzi, przyjętych metod i kanałów komunikacji, </w:t>
      </w:r>
    </w:p>
    <w:p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szczególności na modyfikacji wymagań Zamawiającego lub zmianie sposobu ich realizacji;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Umowy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 niniejsze postanowienie wyłącznie do wysokości niezbędnej do pokrycia kosztów, o których mowa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zdaniu poprzedzającym;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 sytuacjach przewidzianych Umową lub przepisami prawa;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zmiany sposobu rozliczania umowy lub dokonywania płatności, w szczególności poprzez dokonanie płatności za wykonany Przedmiot Umowy w pełnej wysokości lub dokonanie płatności częściowej do wysokości środków jakimi Zamawiający będzie dysponował,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>Zamawiający dopuszcza zmiany na skutek wydanych decyzji, uzgodnień, faktycznych uwarunkowań terenowych i gruntowych, powodujących konieczność modyfikacji rozwiązań,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zmianę terminu realizacji umowy w przypadku wystąpienia okoliczności niezależnych od Wykonawcy skutkujących niemożliwością dotrzymania terminu określonego w Umowie, termin ten może ulec zmianie, nie dłużej jednak niż o czas trwania tych okoliczności, w przypadku: 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 wprowadzenia zmian w dokumentacji projektowej, a wynikających z konieczności dostosowania zakresu zadania do wytycznych programowych lub powszechnie obowiązujących przepisów prawa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opóźnień Zamawiającego w przekazaniu Wykonawcy dokumentów, do których przekazania Zamawiający był zobowiązany,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działania siły wyższej w rozumieniu przepisów Kodeksu cywilnego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koniecznością wykonania zamówień dodatkowych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przekroczenia przewidzianych przepisami prawa terminów trwania procedur administracyjnych, liczonych zgodnie z zasadami określonymi w kodeksie postępowania administracyjnego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 xml:space="preserve"> szczególnie uzasadnionych trudności w pozyskiwaniu materiałów wyjściowych do opracowania przedmiotu umowy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contextualSpacing w:val="0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lastRenderedPageBreak/>
        <w:t>innymi okolicznościami nie powstałymi z winy Wykonawcy.</w:t>
      </w:r>
    </w:p>
    <w:p w:rsidR="005D2E78" w:rsidRPr="006427AE" w:rsidRDefault="005D2E78" w:rsidP="005D2E78">
      <w:pPr>
        <w:pStyle w:val="Tekstpodstawowywcity3"/>
        <w:spacing w:before="120" w:line="276" w:lineRule="auto"/>
        <w:ind w:left="709"/>
        <w:rPr>
          <w:sz w:val="20"/>
          <w:szCs w:val="20"/>
        </w:rPr>
      </w:pPr>
      <w:r w:rsidRPr="006427AE">
        <w:rPr>
          <w:sz w:val="20"/>
          <w:szCs w:val="20"/>
        </w:rPr>
        <w:t xml:space="preserve">Uwaga: Zamawiający dopuszcza zmianę terminu umowy w sytuacjach wyjątkowych, które muszą być udokumentowane przez Wykonawcę w sposób jednoznaczny i nie budzący wątpliwości.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Style w:val="Teksttreci"/>
          <w:rFonts w:eastAsia="Calibri"/>
          <w:szCs w:val="24"/>
          <w:shd w:val="clear" w:color="auto" w:fill="auto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Wszelkie zmiany, zarówno istotne, które wraz z warunkami ich wprowadzenia zostały przewidziane niniejszą Umową lub których wprowadzenie możliwe jest zgodnie z przepisami prawa, jak i nieistotne będą dokumentowane w formie </w:t>
      </w:r>
      <w:r w:rsidRPr="006427AE">
        <w:rPr>
          <w:rStyle w:val="Teksttreci"/>
        </w:rPr>
        <w:t>aneksu do umowy.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przypadku złożenia wniosku o dokonanie zmiany: </w:t>
      </w:r>
    </w:p>
    <w:p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Zamawiającego – Wykonawca w terminie uzgodnionym przez Strony przygotuje założenia dotyczące dokonania wnioskowanej zmiany; </w:t>
      </w:r>
    </w:p>
    <w:p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Wykonawcę – wraz z takim wnioskiem Wykonawca przedłoży założenia dotyczące dokonania wnioskowanej zmiany.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Założenia dotyczące dokonania zmiany powinny prezentować wszelkie aspekty zmiany w odniesieniu do zakresu oraz trybu i warunków zmiany Umowy, a w szczególności powinny obejmować wskazanie podstawy prawnej jej wprowadzenia, w tym w szczególności prawne i faktyczne uzasadnienie dopuszczalności zmiany w danym przypadku.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Niezwłocznie w odpowiedzi na wniosek o dokonanie zmiany składany przez Zamawiającego lub wraz z wnioskiem o dokonanie takiej zmiany składanym przez Wykonawcę, Wykonawca przedłoży Zamawiającemu informację </w:t>
      </w:r>
      <w:r w:rsidR="00666C5B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na temat ewentualnej konieczności lub celowości wstrzymania prac nad określoną częścią Umowy, na czas dalszych prac nad proponowaną zmianą. Wykonawca zobowiązany jest do prowadzenia prac zgodnie z Umową, o ile Zamawiający nie poinformuje Wykonawcy o podjętej decyzji o wstrzymaniu prac. </w:t>
      </w:r>
    </w:p>
    <w:p w:rsidR="005D2E78" w:rsidRPr="006427AE" w:rsidRDefault="005D2E78" w:rsidP="006C62E9">
      <w:pPr>
        <w:pStyle w:val="Nagwek11"/>
        <w:keepNext/>
        <w:keepLines/>
        <w:shd w:val="clear" w:color="auto" w:fill="auto"/>
        <w:spacing w:before="0"/>
        <w:ind w:right="20"/>
        <w:rPr>
          <w:rStyle w:val="Nagwek10"/>
          <w:color w:val="000000"/>
        </w:rPr>
      </w:pPr>
      <w:bookmarkStart w:id="10" w:name="bookmark18"/>
    </w:p>
    <w:p w:rsidR="006C62E9" w:rsidRPr="006427AE" w:rsidRDefault="006C62E9" w:rsidP="006C62E9">
      <w:pPr>
        <w:pStyle w:val="Nagwek11"/>
        <w:keepNext/>
        <w:keepLines/>
        <w:shd w:val="clear" w:color="auto" w:fill="auto"/>
        <w:spacing w:before="0"/>
        <w:ind w:right="20"/>
      </w:pPr>
      <w:r w:rsidRPr="006427AE">
        <w:rPr>
          <w:rStyle w:val="Nagwek10"/>
          <w:color w:val="000000"/>
        </w:rPr>
        <w:t>§</w:t>
      </w:r>
      <w:bookmarkEnd w:id="10"/>
      <w:r w:rsidR="005D2E78" w:rsidRPr="006427AE">
        <w:rPr>
          <w:rStyle w:val="Nagwek10"/>
          <w:color w:val="000000"/>
        </w:rPr>
        <w:t>11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[Zakończenie </w:t>
      </w:r>
      <w:r w:rsidR="0044543A" w:rsidRPr="006427AE">
        <w:rPr>
          <w:rStyle w:val="Teksttreci2"/>
          <w:b/>
          <w:bCs/>
          <w:color w:val="000000"/>
        </w:rPr>
        <w:t>umowy</w:t>
      </w:r>
      <w:r w:rsidR="0044543A">
        <w:rPr>
          <w:rStyle w:val="Teksttreci2"/>
          <w:b/>
          <w:bCs/>
          <w:color w:val="000000"/>
        </w:rPr>
        <w:t>]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tabs>
          <w:tab w:val="left" w:pos="286"/>
        </w:tabs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>Zamawiający jest uprawniony do odstąpienia od umowy w przypadku:</w:t>
      </w:r>
    </w:p>
    <w:p w:rsidR="006C62E9" w:rsidRPr="006427AE" w:rsidRDefault="006C62E9" w:rsidP="00F1686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</w:pPr>
      <w:r w:rsidRPr="006427AE">
        <w:rPr>
          <w:rStyle w:val="Teksttreci"/>
          <w:color w:val="000000"/>
        </w:rPr>
        <w:t>gdy Wykonawca nie rozpoczął rzeczywistej realizacji umowy w terminie 30 dni od daty jej zawarcia,</w:t>
      </w:r>
    </w:p>
    <w:p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dwukrotnego nie usunięcia przez Wykonawcę wad dotyczących tej samej części umowy,</w:t>
      </w:r>
    </w:p>
    <w:p w:rsidR="006C62E9" w:rsidRPr="0000034D" w:rsidRDefault="006C62E9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gdy wystąpi istotna zmiana okoliczności powodująca, że wykonanie umowy nie leży w interesie publicznym, czego nie można było przewidzieć w chwili zawarcia umowy - odstąpienie od umowy w tym wypadku może nastąpić w terminie 30 dni od powzięcia wiadomości o powyższych okolicznościach,</w:t>
      </w:r>
    </w:p>
    <w:p w:rsidR="00372745" w:rsidRDefault="0000034D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gdy </w:t>
      </w:r>
      <w:r w:rsidR="006C62E9" w:rsidRPr="006427AE">
        <w:rPr>
          <w:rStyle w:val="Teksttreci"/>
          <w:color w:val="000000"/>
        </w:rPr>
        <w:t xml:space="preserve">Wykonawca przekroczył termin wykonania </w:t>
      </w:r>
      <w:r>
        <w:rPr>
          <w:rStyle w:val="Teksttreci"/>
          <w:color w:val="000000"/>
        </w:rPr>
        <w:t xml:space="preserve">całego </w:t>
      </w:r>
      <w:r w:rsidR="006C62E9" w:rsidRPr="006427AE">
        <w:rPr>
          <w:rStyle w:val="Teksttreci"/>
          <w:color w:val="000000"/>
        </w:rPr>
        <w:t>przedmiotu umowy</w:t>
      </w:r>
      <w:r>
        <w:rPr>
          <w:rStyle w:val="Teksttreci"/>
          <w:color w:val="000000"/>
        </w:rPr>
        <w:t xml:space="preserve"> lub któregokolwiek z terminów, </w:t>
      </w:r>
      <w:r>
        <w:rPr>
          <w:rStyle w:val="Teksttreci"/>
          <w:color w:val="000000"/>
        </w:rPr>
        <w:br/>
        <w:t>o których</w:t>
      </w:r>
      <w:r w:rsidR="00505627">
        <w:rPr>
          <w:rStyle w:val="Teksttreci"/>
          <w:color w:val="000000"/>
        </w:rPr>
        <w:t xml:space="preserve"> mowa w § 2</w:t>
      </w:r>
      <w:r w:rsidR="005D2E78" w:rsidRPr="006427AE">
        <w:rPr>
          <w:rStyle w:val="Teksttreci"/>
          <w:color w:val="000000"/>
        </w:rPr>
        <w:t xml:space="preserve">, o </w:t>
      </w:r>
      <w:r w:rsidR="00616310">
        <w:rPr>
          <w:rStyle w:val="Teksttreci"/>
          <w:color w:val="000000"/>
        </w:rPr>
        <w:t>7</w:t>
      </w:r>
      <w:r w:rsidR="00372745">
        <w:rPr>
          <w:rStyle w:val="Teksttreci"/>
          <w:color w:val="000000"/>
        </w:rPr>
        <w:t xml:space="preserve"> dni, </w:t>
      </w:r>
    </w:p>
    <w:p w:rsidR="006C62E9" w:rsidRPr="0000034D" w:rsidRDefault="00F14335" w:rsidP="0000034D">
      <w:pPr>
        <w:pStyle w:val="Teksttreci1"/>
        <w:numPr>
          <w:ilvl w:val="0"/>
          <w:numId w:val="12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gdy</w:t>
      </w:r>
      <w:r w:rsidR="00372745">
        <w:rPr>
          <w:rStyle w:val="Teksttreci"/>
          <w:color w:val="000000"/>
        </w:rPr>
        <w:t xml:space="preserve"> w terminie do 20 grudnia 2019 roku nie otrzymał </w:t>
      </w:r>
      <w:r w:rsidR="00B336F7">
        <w:rPr>
          <w:rStyle w:val="Teksttreci"/>
          <w:color w:val="000000"/>
        </w:rPr>
        <w:t>przedmiotu umowy</w:t>
      </w:r>
      <w:r w:rsidR="00372745" w:rsidRPr="0000034D">
        <w:rPr>
          <w:rStyle w:val="Teksttreci"/>
          <w:color w:val="000000"/>
        </w:rPr>
        <w:t>.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Wykonawca jest uprawniony do odstąpienia od umowy w przypadku, gdy Zamawiający: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nie wywiązuje się z obowiązku zapłaty faktury mimo dodatkowego wezwania w terminie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miesiąca od upływu terminu na zapłatę faktury,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odmawia bez wskazania uzasadnionej przyczyny odbioru przedmiotu umowy lub odmawia podpisania protokołu odbioru,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zawiadomi Wykonawcę, iż wobec zaistnienia uprzednio nieprzewidzianych okoliczności nie będzie mógł spełnić swoich zobowiązań umownych wobec Wykonawcy.</w:t>
      </w:r>
    </w:p>
    <w:p w:rsidR="006C62E9" w:rsidRPr="0000034D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after="24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Odstąpienie od umowy, o którym mowa w ust. 1 i 2</w:t>
      </w:r>
      <w:r w:rsidR="0000034D">
        <w:rPr>
          <w:rStyle w:val="Teksttreci"/>
          <w:color w:val="000000"/>
        </w:rPr>
        <w:t>,</w:t>
      </w:r>
      <w:r w:rsidRPr="006427AE">
        <w:rPr>
          <w:rStyle w:val="Teksttreci"/>
          <w:color w:val="000000"/>
        </w:rPr>
        <w:t>. powinno nastąpić w formie pisemnej pod rygorem nieważności takiego oświadczenia i powinno zawierać uzasadnienie. Odstąpienie może nastąpić w' terminie 30 dni od momentu powzięcia wiadomości o przyczynie odstąpienia.</w:t>
      </w:r>
    </w:p>
    <w:p w:rsidR="006C62E9" w:rsidRPr="006427AE" w:rsidRDefault="006C62E9" w:rsidP="006C62E9">
      <w:pPr>
        <w:pStyle w:val="Nagwek30"/>
        <w:keepNext/>
        <w:keepLines/>
        <w:shd w:val="clear" w:color="auto" w:fill="auto"/>
        <w:spacing w:line="274" w:lineRule="exact"/>
        <w:ind w:left="20"/>
      </w:pPr>
      <w:bookmarkStart w:id="11" w:name="bookmark19"/>
      <w:r w:rsidRPr="006427AE">
        <w:rPr>
          <w:rStyle w:val="Nagwek3"/>
          <w:color w:val="000000"/>
        </w:rPr>
        <w:t>§12</w:t>
      </w:r>
      <w:bookmarkEnd w:id="11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[Osoby do kontaktu]</w:t>
      </w:r>
    </w:p>
    <w:p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Strony będą współpracować w sprawach merytorycznych i formalnych, które wystąpią w trakcie realizacji zamówienia. W tym celu strony wyznaczają swoich stałych przedstawicieli:</w:t>
      </w:r>
    </w:p>
    <w:p w:rsidR="006C62E9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</w:pPr>
      <w:r w:rsidRPr="006427AE">
        <w:rPr>
          <w:rStyle w:val="Teksttreci"/>
          <w:color w:val="000000"/>
        </w:rPr>
        <w:t xml:space="preserve"> ze strony Zamawiającego: 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</w:t>
      </w:r>
      <w:r w:rsidR="005D2E78" w:rsidRPr="006427AE">
        <w:rPr>
          <w:rStyle w:val="Teksttreci"/>
          <w:color w:val="000000"/>
        </w:rPr>
        <w:t>……………</w:t>
      </w:r>
      <w:r w:rsidR="00B0733F">
        <w:rPr>
          <w:rStyle w:val="Teksttreci"/>
          <w:color w:val="000000"/>
        </w:rPr>
        <w:t>…</w:t>
      </w:r>
      <w:r w:rsidRPr="006427AE">
        <w:rPr>
          <w:rStyle w:val="Teksttreci"/>
          <w:color w:val="000000"/>
        </w:rPr>
        <w:t xml:space="preserve"> tel. </w:t>
      </w:r>
      <w:r w:rsidR="005D2E78" w:rsidRPr="006427AE">
        <w:rPr>
          <w:rStyle w:val="Teksttreci"/>
          <w:color w:val="000000"/>
        </w:rPr>
        <w:t>…………….</w:t>
      </w:r>
      <w:r w:rsidRPr="006427AE">
        <w:rPr>
          <w:rStyle w:val="Teksttreci"/>
          <w:color w:val="000000"/>
        </w:rPr>
        <w:t xml:space="preserve">. e-mail: </w:t>
      </w:r>
      <w:r w:rsidR="005D2E78" w:rsidRPr="006427AE">
        <w:rPr>
          <w:rStyle w:val="Teksttreci"/>
          <w:color w:val="000000"/>
        </w:rPr>
        <w:t>……………..</w:t>
      </w:r>
    </w:p>
    <w:p w:rsidR="005D2E78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ze strony Wykonawcy:</w:t>
      </w:r>
      <w:r w:rsidR="005D2E78" w:rsidRPr="006427AE">
        <w:rPr>
          <w:rStyle w:val="Teksttreci"/>
          <w:color w:val="000000"/>
        </w:rPr>
        <w:t xml:space="preserve">   …………… tel. …………….. e-mail: ……………..</w:t>
      </w:r>
      <w:r w:rsidRPr="006427AE">
        <w:rPr>
          <w:rStyle w:val="Teksttreci"/>
          <w:color w:val="000000"/>
        </w:rPr>
        <w:t xml:space="preserve"> </w:t>
      </w:r>
    </w:p>
    <w:p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lastRenderedPageBreak/>
        <w:t>Zmiana osób wskazanych w ust. 1 następuje poprzez pisemne powiadomienie drugiej strony, nie później niż 3 dni przed dokonaniem zmiany i nie stanowi zmiany treści umowy.</w:t>
      </w: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r w:rsidRPr="006427AE">
        <w:rPr>
          <w:rStyle w:val="Teksttreci"/>
          <w:color w:val="000000"/>
        </w:rPr>
        <w:t>§13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[Cesja wierzytelności]</w:t>
      </w:r>
    </w:p>
    <w:p w:rsidR="006C62E9" w:rsidRPr="006427AE" w:rsidRDefault="006C62E9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</w:pPr>
      <w:r w:rsidRPr="006427AE">
        <w:rPr>
          <w:rStyle w:val="Teksttreci"/>
          <w:color w:val="000000"/>
        </w:rPr>
        <w:t xml:space="preserve">Wykonawca nie może bez uprzedniej pisemnej zgody Zamawiającego przenieść wierzytelności wynikającej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niniejszej umowy na osobę trzecią.</w:t>
      </w:r>
    </w:p>
    <w:p w:rsidR="006C62E9" w:rsidRPr="00A03763" w:rsidRDefault="00A03763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W przypadku, gdy w</w:t>
      </w:r>
      <w:r w:rsidR="006C62E9" w:rsidRPr="006427AE">
        <w:rPr>
          <w:rStyle w:val="Teksttreci"/>
          <w:color w:val="000000"/>
        </w:rPr>
        <w:t xml:space="preserve"> roli Wykonawcy występuje konsorcjum, wniosek do Zamawiającego o wyrażenie zgody </w:t>
      </w:r>
      <w:r w:rsidR="00B0733F"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na powyższe musi zostać złożony przez wszystkich członków konsorcjum.</w:t>
      </w:r>
    </w:p>
    <w:p w:rsidR="00A03763" w:rsidRPr="006427AE" w:rsidRDefault="00A03763" w:rsidP="00A03763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firstLine="0"/>
        <w:jc w:val="both"/>
      </w:pP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bookmarkStart w:id="12" w:name="bookmark20"/>
      <w:r w:rsidRPr="006427AE">
        <w:rPr>
          <w:rStyle w:val="Teksttreci"/>
          <w:color w:val="000000"/>
        </w:rPr>
        <w:t>§14</w:t>
      </w:r>
      <w:bookmarkEnd w:id="12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[Postanowienia końcowe]</w:t>
      </w:r>
    </w:p>
    <w:p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Wszelkie zmiany niniejszej umowy wymagają formy pisemnej, w postaci aneksu do umowy, pod rygorem nieważności, chyba że umowa przewiduje inaczej.</w:t>
      </w:r>
    </w:p>
    <w:p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Wszelkie spory mogące wyniknąć w związku z realizacją niniejszej umowy będą rozstrzygane polubownie, zaś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wypadku bezskuteczności przez sąd powszechny właściwy dla siedziby Zamawiającego.</w:t>
      </w:r>
    </w:p>
    <w:p w:rsidR="006C62E9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 sprawach nie uregulowanych niniejszą umową zastosowanie będą miały właściwe przepisy Kodeksu Cywilnego. Prawa zamówień publicznych oraz Prawa budowalnego.</w:t>
      </w:r>
    </w:p>
    <w:p w:rsidR="00F1686D" w:rsidRPr="00F1686D" w:rsidRDefault="00F1686D" w:rsidP="00372745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>Integralną część niniejszej umowy stanowią:</w:t>
      </w:r>
    </w:p>
    <w:p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1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„Wytyczne do projektu</w:t>
      </w:r>
      <w:r w:rsidRPr="00F1686D">
        <w:rPr>
          <w:rStyle w:val="Teksttreci"/>
          <w:color w:val="000000"/>
        </w:rPr>
        <w:t>”,</w:t>
      </w:r>
    </w:p>
    <w:p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3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Oferta Wykonawcy,</w:t>
      </w:r>
    </w:p>
    <w:p w:rsidR="00F1686D" w:rsidRPr="00F1686D" w:rsidRDefault="00F1686D" w:rsidP="00372745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left="851"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4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dokumentacja przetargowa postępowania, w wyniku którego zawarto niniejszą umowę</w:t>
      </w:r>
      <w:r w:rsidRPr="00F1686D">
        <w:rPr>
          <w:rStyle w:val="Teksttreci"/>
          <w:color w:val="000000"/>
        </w:rPr>
        <w:t>,</w:t>
      </w:r>
    </w:p>
    <w:p w:rsidR="006C62E9" w:rsidRPr="006427AE" w:rsidRDefault="006C62E9" w:rsidP="00B0733F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rPr>
          <w:rStyle w:val="Teksttreci"/>
          <w:color w:val="000000"/>
        </w:rPr>
        <w:sectPr w:rsidR="006C62E9" w:rsidRPr="006427AE">
          <w:headerReference w:type="even" r:id="rId7"/>
          <w:footerReference w:type="even" r:id="rId8"/>
          <w:footerReference w:type="default" r:id="rId9"/>
          <w:footerReference w:type="first" r:id="rId10"/>
          <w:pgSz w:w="11909" w:h="16838"/>
          <w:pgMar w:top="1310" w:right="1110" w:bottom="1975" w:left="1124" w:header="0" w:footer="3" w:gutter="0"/>
          <w:pgNumType w:start="9"/>
          <w:cols w:space="720"/>
          <w:noEndnote/>
          <w:titlePg/>
          <w:docGrid w:linePitch="360"/>
        </w:sectPr>
      </w:pPr>
      <w:r w:rsidRPr="006427AE">
        <w:rPr>
          <w:rStyle w:val="Teksttreci"/>
          <w:color w:val="000000"/>
        </w:rPr>
        <w:t xml:space="preserve">Umowę niniejszą sporządzono w </w:t>
      </w:r>
      <w:r w:rsidR="005D2E78" w:rsidRPr="006427AE">
        <w:rPr>
          <w:rStyle w:val="Teksttreci"/>
          <w:color w:val="000000"/>
        </w:rPr>
        <w:t>trzech</w:t>
      </w:r>
      <w:r w:rsidRPr="006427AE">
        <w:rPr>
          <w:rStyle w:val="Teksttreci"/>
          <w:color w:val="000000"/>
        </w:rPr>
        <w:t xml:space="preserve"> jednobrzmiących egzemplarzach, </w:t>
      </w:r>
      <w:r w:rsidR="005D2E78" w:rsidRPr="006427AE">
        <w:rPr>
          <w:rStyle w:val="Teksttreci"/>
          <w:color w:val="000000"/>
        </w:rPr>
        <w:t>dwa</w:t>
      </w:r>
      <w:r w:rsidRPr="006427AE">
        <w:rPr>
          <w:rStyle w:val="Teksttreci"/>
          <w:color w:val="000000"/>
        </w:rPr>
        <w:t xml:space="preserve"> egzemplarze dla Zamawiającego </w:t>
      </w:r>
      <w:r w:rsidR="00B0733F">
        <w:rPr>
          <w:rStyle w:val="Teksttreci"/>
          <w:color w:val="000000"/>
        </w:rPr>
        <w:br/>
        <w:t xml:space="preserve">i jeden </w:t>
      </w:r>
      <w:r w:rsidRPr="006427AE">
        <w:rPr>
          <w:rStyle w:val="Teksttreci"/>
          <w:color w:val="000000"/>
        </w:rPr>
        <w:t>dla</w:t>
      </w:r>
      <w:r w:rsidR="00B0733F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Wykonawcy.</w:t>
      </w:r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  <w:bookmarkStart w:id="13" w:name="bookmark21"/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6C62E9" w:rsidRPr="006427AE" w:rsidRDefault="006C62E9" w:rsidP="006427AE">
      <w:pPr>
        <w:pStyle w:val="Teksttreci20"/>
        <w:shd w:val="clear" w:color="auto" w:fill="auto"/>
        <w:spacing w:after="0" w:line="200" w:lineRule="exact"/>
        <w:ind w:right="-13" w:firstLine="0"/>
        <w:jc w:val="left"/>
      </w:pPr>
      <w:r w:rsidRPr="006427AE">
        <w:rPr>
          <w:rStyle w:val="Teksttreci2"/>
          <w:b/>
          <w:bCs/>
          <w:color w:val="000000"/>
        </w:rPr>
        <w:t>ZAMAWIAJĄCY:</w:t>
      </w:r>
      <w:bookmarkEnd w:id="13"/>
      <w:r w:rsidR="005D2E78" w:rsidRPr="006427AE">
        <w:rPr>
          <w:rStyle w:val="Teksttreci2"/>
          <w:b/>
          <w:bCs/>
          <w:color w:val="000000"/>
        </w:rPr>
        <w:t xml:space="preserve"> 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  <w:t>WYKONAWCA: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</w:p>
    <w:p w:rsidR="00162756" w:rsidRDefault="00162756">
      <w:pPr>
        <w:rPr>
          <w:rFonts w:ascii="Times New Roman" w:hAnsi="Times New Roman" w:cs="Times New Roman"/>
        </w:rPr>
      </w:pPr>
    </w:p>
    <w:p w:rsidR="0044543A" w:rsidRPr="006427AE" w:rsidRDefault="0044543A">
      <w:pPr>
        <w:rPr>
          <w:rFonts w:ascii="Times New Roman" w:hAnsi="Times New Roman" w:cs="Times New Roman"/>
        </w:rPr>
      </w:pPr>
    </w:p>
    <w:sectPr w:rsidR="0044543A" w:rsidRPr="006427AE" w:rsidSect="006427AE">
      <w:type w:val="continuous"/>
      <w:pgSz w:w="11909" w:h="16838"/>
      <w:pgMar w:top="2149" w:right="1136" w:bottom="2120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40" w:rsidRDefault="00B77640" w:rsidP="006C62E9">
      <w:r>
        <w:separator/>
      </w:r>
    </w:p>
  </w:endnote>
  <w:endnote w:type="continuationSeparator" w:id="0">
    <w:p w:rsidR="00B77640" w:rsidRDefault="00B77640" w:rsidP="006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Default="006C62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4606B420" wp14:editId="0A390A5E">
              <wp:simplePos x="0" y="0"/>
              <wp:positionH relativeFrom="page">
                <wp:posOffset>716280</wp:posOffset>
              </wp:positionH>
              <wp:positionV relativeFrom="page">
                <wp:posOffset>9752965</wp:posOffset>
              </wp:positionV>
              <wp:extent cx="1316355" cy="116840"/>
              <wp:effectExtent l="1905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Sporz. M. (Ba6ufa 31.07.2018r.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6B42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.4pt;margin-top:767.95pt;width:103.6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" filled="f" stroked="f">
              <v:textbox style="mso-fit-shape-to-text:t" inset="0,0,0,0">
                <w:txbxContent>
                  <w:p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Sporz. M. (Ba6ufa 31.07.2018r.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494F6A5A" wp14:editId="06AFCD00">
              <wp:simplePos x="0" y="0"/>
              <wp:positionH relativeFrom="page">
                <wp:posOffset>6531610</wp:posOffset>
              </wp:positionH>
              <wp:positionV relativeFrom="page">
                <wp:posOffset>9494520</wp:posOffset>
              </wp:positionV>
              <wp:extent cx="274955" cy="138430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3209">
                            <w:rPr>
                              <w:rStyle w:val="Nagweklubstopka9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9"/>
                              <w:i w:val="0"/>
                              <w:iCs w:val="0"/>
                              <w:color w:val="000000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F6A5A" id="Pole tekstowe 3" o:spid="_x0000_s1027" type="#_x0000_t202" style="position:absolute;margin-left:514.3pt;margin-top:747.6pt;width:21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gtAIAALI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" filled="f" stroked="f">
              <v:textbox style="mso-fit-shape-to-text:t" inset="0,0,0,0">
                <w:txbxContent>
                  <w:p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3209">
                      <w:rPr>
                        <w:rStyle w:val="Nagweklubstopka9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Nagweklubstopka9"/>
                        <w:i w:val="0"/>
                        <w:iCs w:val="0"/>
                        <w:color w:val="00000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Default="0013775B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Pr="006427AE" w:rsidRDefault="0013775B" w:rsidP="0064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40" w:rsidRDefault="00B77640" w:rsidP="006C62E9">
      <w:r>
        <w:separator/>
      </w:r>
    </w:p>
  </w:footnote>
  <w:footnote w:type="continuationSeparator" w:id="0">
    <w:p w:rsidR="00B77640" w:rsidRDefault="00B77640" w:rsidP="006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Default="0013775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79"/>
    <w:multiLevelType w:val="multilevel"/>
    <w:tmpl w:val="0000007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E0FB4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E156715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1602730E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27257DB6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62B0C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2" w15:restartNumberingAfterBreak="0">
    <w:nsid w:val="3CFD6A74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3" w15:restartNumberingAfterBreak="0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5593CE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 w15:restartNumberingAfterBreak="0">
    <w:nsid w:val="4AA56B75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52EE2B5F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60C533F8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DCD1A85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2" w15:restartNumberingAfterBreak="0">
    <w:nsid w:val="6F8B04D3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237FE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06735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C5CF0"/>
    <w:multiLevelType w:val="hybridMultilevel"/>
    <w:tmpl w:val="D7080806"/>
    <w:lvl w:ilvl="0" w:tplc="6074A016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EC061EB"/>
    <w:multiLevelType w:val="multilevel"/>
    <w:tmpl w:val="991E7BD0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8" w15:restartNumberingAfterBreak="0">
    <w:nsid w:val="7ED75BD7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31"/>
  </w:num>
  <w:num w:numId="17">
    <w:abstractNumId w:val="23"/>
  </w:num>
  <w:num w:numId="18">
    <w:abstractNumId w:val="28"/>
  </w:num>
  <w:num w:numId="19">
    <w:abstractNumId w:val="35"/>
  </w:num>
  <w:num w:numId="20">
    <w:abstractNumId w:val="20"/>
  </w:num>
  <w:num w:numId="21">
    <w:abstractNumId w:val="29"/>
  </w:num>
  <w:num w:numId="22">
    <w:abstractNumId w:val="14"/>
  </w:num>
  <w:num w:numId="23">
    <w:abstractNumId w:val="17"/>
  </w:num>
  <w:num w:numId="24">
    <w:abstractNumId w:val="18"/>
  </w:num>
  <w:num w:numId="25">
    <w:abstractNumId w:val="26"/>
  </w:num>
  <w:num w:numId="26">
    <w:abstractNumId w:val="32"/>
  </w:num>
  <w:num w:numId="27">
    <w:abstractNumId w:val="24"/>
  </w:num>
  <w:num w:numId="28">
    <w:abstractNumId w:val="21"/>
  </w:num>
  <w:num w:numId="29">
    <w:abstractNumId w:val="25"/>
  </w:num>
  <w:num w:numId="30">
    <w:abstractNumId w:val="19"/>
  </w:num>
  <w:num w:numId="31">
    <w:abstractNumId w:val="27"/>
  </w:num>
  <w:num w:numId="32">
    <w:abstractNumId w:val="22"/>
  </w:num>
  <w:num w:numId="33">
    <w:abstractNumId w:val="15"/>
  </w:num>
  <w:num w:numId="34">
    <w:abstractNumId w:val="16"/>
  </w:num>
  <w:num w:numId="35">
    <w:abstractNumId w:val="30"/>
  </w:num>
  <w:num w:numId="36">
    <w:abstractNumId w:val="37"/>
  </w:num>
  <w:num w:numId="37">
    <w:abstractNumId w:val="34"/>
  </w:num>
  <w:num w:numId="38">
    <w:abstractNumId w:val="38"/>
  </w:num>
  <w:num w:numId="39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9"/>
    <w:rsid w:val="0000034D"/>
    <w:rsid w:val="0004309F"/>
    <w:rsid w:val="0004440C"/>
    <w:rsid w:val="0013775B"/>
    <w:rsid w:val="001524DB"/>
    <w:rsid w:val="00162756"/>
    <w:rsid w:val="002A6D8C"/>
    <w:rsid w:val="003361AA"/>
    <w:rsid w:val="00371F3A"/>
    <w:rsid w:val="00372745"/>
    <w:rsid w:val="0037672F"/>
    <w:rsid w:val="003B3727"/>
    <w:rsid w:val="00442C74"/>
    <w:rsid w:val="0044543A"/>
    <w:rsid w:val="00505627"/>
    <w:rsid w:val="00525BAB"/>
    <w:rsid w:val="00545EBC"/>
    <w:rsid w:val="005B3303"/>
    <w:rsid w:val="005D2E78"/>
    <w:rsid w:val="00616310"/>
    <w:rsid w:val="006427AE"/>
    <w:rsid w:val="00666C5B"/>
    <w:rsid w:val="006C62E9"/>
    <w:rsid w:val="006E5D9B"/>
    <w:rsid w:val="00720493"/>
    <w:rsid w:val="00745FD1"/>
    <w:rsid w:val="0075627D"/>
    <w:rsid w:val="007709DC"/>
    <w:rsid w:val="0079109F"/>
    <w:rsid w:val="007B555A"/>
    <w:rsid w:val="00982089"/>
    <w:rsid w:val="009E6095"/>
    <w:rsid w:val="009F4042"/>
    <w:rsid w:val="00A03763"/>
    <w:rsid w:val="00A712AF"/>
    <w:rsid w:val="00B0733F"/>
    <w:rsid w:val="00B336F7"/>
    <w:rsid w:val="00B77640"/>
    <w:rsid w:val="00B90F13"/>
    <w:rsid w:val="00DB7A77"/>
    <w:rsid w:val="00DF07F1"/>
    <w:rsid w:val="00E1345D"/>
    <w:rsid w:val="00F14335"/>
    <w:rsid w:val="00F1686D"/>
    <w:rsid w:val="00F80965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C536641-C632-41D4-84E7-2D04E980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D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3132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Brzuzek</dc:creator>
  <cp:lastModifiedBy>Piotr Brzuzek</cp:lastModifiedBy>
  <cp:revision>9</cp:revision>
  <cp:lastPrinted>2019-06-13T09:58:00Z</cp:lastPrinted>
  <dcterms:created xsi:type="dcterms:W3CDTF">2019-03-15T12:17:00Z</dcterms:created>
  <dcterms:modified xsi:type="dcterms:W3CDTF">2019-06-13T10:35:00Z</dcterms:modified>
</cp:coreProperties>
</file>