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411D6D" w:rsidRPr="007E7A69" w:rsidRDefault="00411D6D" w:rsidP="00411D6D">
      <w:pPr>
        <w:spacing w:after="0" w:line="360" w:lineRule="auto"/>
        <w:ind w:left="108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:rsidR="00156199" w:rsidRPr="007E7A6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156199" w:rsidRPr="002C3C46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E2B">
        <w:rPr>
          <w:rFonts w:ascii="Times New Roman" w:hAnsi="Times New Roman"/>
          <w:sz w:val="24"/>
          <w:szCs w:val="24"/>
        </w:rPr>
        <w:t>Nawiązując</w:t>
      </w:r>
      <w:r w:rsidRPr="007E7A69">
        <w:rPr>
          <w:rFonts w:ascii="Times New Roman" w:eastAsia="Times New Roman" w:hAnsi="Times New Roman"/>
          <w:lang w:eastAsia="pl-PL"/>
        </w:rPr>
        <w:t xml:space="preserve"> do </w:t>
      </w:r>
      <w:r w:rsidR="00347258">
        <w:rPr>
          <w:rFonts w:ascii="Times New Roman" w:eastAsia="Times New Roman" w:hAnsi="Times New Roman"/>
          <w:lang w:eastAsia="pl-PL"/>
        </w:rPr>
        <w:t xml:space="preserve">zapytania </w:t>
      </w:r>
      <w:r w:rsidR="00347258" w:rsidRPr="00150EA0">
        <w:rPr>
          <w:rFonts w:ascii="Times New Roman" w:hAnsi="Times New Roman"/>
          <w:sz w:val="24"/>
          <w:szCs w:val="24"/>
        </w:rPr>
        <w:t xml:space="preserve">ofertowego </w:t>
      </w:r>
      <w:r w:rsidR="00150EA0" w:rsidRPr="00150EA0">
        <w:rPr>
          <w:rFonts w:ascii="Times New Roman" w:hAnsi="Times New Roman"/>
          <w:sz w:val="24"/>
          <w:szCs w:val="24"/>
        </w:rPr>
        <w:t>pn.</w:t>
      </w:r>
      <w:r w:rsidR="002C3C46">
        <w:rPr>
          <w:rFonts w:ascii="Times New Roman" w:hAnsi="Times New Roman"/>
          <w:sz w:val="24"/>
          <w:szCs w:val="24"/>
        </w:rPr>
        <w:t xml:space="preserve"> „</w:t>
      </w:r>
      <w:r w:rsidR="002C3C46" w:rsidRPr="00BD4149">
        <w:rPr>
          <w:rFonts w:ascii="Times New Roman" w:hAnsi="Times New Roman"/>
          <w:i/>
          <w:color w:val="000000"/>
          <w:sz w:val="20"/>
          <w:szCs w:val="20"/>
        </w:rPr>
        <w:t>Dostawa, instalacja, k</w:t>
      </w:r>
      <w:r w:rsidR="002C3C46" w:rsidRPr="002C3C46">
        <w:rPr>
          <w:rFonts w:ascii="Times New Roman" w:hAnsi="Times New Roman"/>
          <w:i/>
          <w:color w:val="000000"/>
          <w:sz w:val="24"/>
          <w:szCs w:val="24"/>
        </w:rPr>
        <w:t>onfiguracja i uruchomienie urzędomatu na potrzeby Wydziału Spraw Obywatelskich i Cudzoziemców Dolnośląskiego Urzędu Wojewódzkiego we Wrocławiu</w:t>
      </w:r>
      <w:r w:rsidR="008B47B8" w:rsidRPr="002C3C46">
        <w:rPr>
          <w:rFonts w:ascii="Times New Roman" w:hAnsi="Times New Roman"/>
          <w:sz w:val="24"/>
          <w:szCs w:val="24"/>
        </w:rPr>
        <w:t xml:space="preserve"> w ramach projektu pt. „</w:t>
      </w:r>
      <w:r w:rsidR="002C3C46" w:rsidRPr="002C3C46">
        <w:rPr>
          <w:rFonts w:ascii="Times New Roman" w:hAnsi="Times New Roman"/>
          <w:sz w:val="24"/>
          <w:szCs w:val="24"/>
        </w:rPr>
        <w:t>Urząd przyjazny cudzoziemcom – wzrost poziomu świadczonych usług poprzez wdrożenie nowoczesnych rozwiązań teleinformatycznych”, współfinansowanego w ramach Funduszu Azylu, Migracji i Integracji</w:t>
      </w:r>
      <w:r w:rsidRPr="002C3C46">
        <w:rPr>
          <w:rFonts w:ascii="Times New Roman" w:hAnsi="Times New Roman"/>
          <w:sz w:val="24"/>
          <w:szCs w:val="24"/>
        </w:rPr>
        <w:t xml:space="preserve"> oferujemy jego wykonanie</w:t>
      </w:r>
      <w:r w:rsidRPr="002C3C46">
        <w:rPr>
          <w:rFonts w:ascii="Times New Roman" w:eastAsia="Times New Roman" w:hAnsi="Times New Roman"/>
          <w:sz w:val="24"/>
          <w:szCs w:val="24"/>
          <w:lang w:eastAsia="pl-PL"/>
        </w:rPr>
        <w:t xml:space="preserve"> w cenie brutto</w:t>
      </w:r>
      <w:r w:rsidR="00FD40FF" w:rsidRPr="002C3C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2C3C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56199" w:rsidRPr="007E7A69" w:rsidRDefault="00156199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56199" w:rsidRDefault="00F8028B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6D" w:rsidRDefault="00411D6D" w:rsidP="00411D6D"/>
                          <w:p w:rsidR="00411D6D" w:rsidRDefault="00411D6D" w:rsidP="00411D6D"/>
                          <w:p w:rsidR="00411D6D" w:rsidRDefault="00411D6D" w:rsidP="00411D6D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7" style="position:absolute;margin-left:281.85pt;margin-top:4.45pt;width:163.3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" strokeweight="3pt">
                <v:textbox>
                  <w:txbxContent>
                    <w:p w:rsidR="00411D6D" w:rsidRDefault="00411D6D" w:rsidP="00411D6D"/>
                    <w:p w:rsidR="00411D6D" w:rsidRDefault="00411D6D" w:rsidP="00411D6D"/>
                    <w:p w:rsidR="00411D6D" w:rsidRDefault="00411D6D" w:rsidP="00411D6D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 w:rsidR="00411D6D">
        <w:rPr>
          <w:rFonts w:ascii="Times New Roman" w:eastAsia="Times New Roman" w:hAnsi="Times New Roman"/>
          <w:lang w:eastAsia="pl-PL"/>
        </w:rPr>
        <w:tab/>
      </w:r>
      <w:r w:rsidR="00411D6D" w:rsidRPr="00411D6D">
        <w:rPr>
          <w:rFonts w:ascii="Times New Roman" w:eastAsia="Times New Roman" w:hAnsi="Times New Roman"/>
          <w:lang w:eastAsia="pl-PL"/>
        </w:rPr>
        <w:t>co daje łączną kwotę</w:t>
      </w:r>
      <w:r w:rsidR="00411D6D">
        <w:rPr>
          <w:rFonts w:ascii="Times New Roman" w:eastAsia="Times New Roman" w:hAnsi="Times New Roman"/>
          <w:lang w:eastAsia="pl-PL"/>
        </w:rPr>
        <w:t xml:space="preserve"> brutto</w:t>
      </w:r>
      <w:r w:rsidR="00411D6D" w:rsidRPr="00411D6D">
        <w:rPr>
          <w:rFonts w:ascii="Times New Roman" w:eastAsia="Times New Roman" w:hAnsi="Times New Roman"/>
          <w:lang w:eastAsia="pl-PL"/>
        </w:rPr>
        <w:t>:</w:t>
      </w:r>
    </w:p>
    <w:p w:rsidR="00411D6D" w:rsidRP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16778B" w:rsidP="0016778B">
      <w:pPr>
        <w:tabs>
          <w:tab w:val="left" w:pos="-900"/>
          <w:tab w:val="left" w:pos="48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6349" w:rsidRDefault="00416349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uważamy się za związanych niniejszą ofertą przez 30 dni od terminu składania ofert.</w:t>
      </w:r>
    </w:p>
    <w:p w:rsidR="002723FE" w:rsidRPr="00852F3F" w:rsidRDefault="00852F3F" w:rsidP="00852F3F">
      <w:pPr>
        <w:pStyle w:val="Akapitzlist"/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Oświadczam/oświadczamy, że dostarczone urządzenie i oprogramowanie spełnia wszystkie wymagania zawarte w Opisie Przedmiotu Zamówienia.</w:t>
      </w:r>
    </w:p>
    <w:p w:rsidR="00852F3F" w:rsidRPr="00852F3F" w:rsidRDefault="00156199" w:rsidP="0015619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Deklaruj</w:t>
      </w:r>
      <w:r w:rsidR="00F23D69" w:rsidRPr="00F23D69">
        <w:rPr>
          <w:rFonts w:ascii="Times New Roman" w:eastAsia="Times New Roman" w:hAnsi="Times New Roman"/>
          <w:i/>
          <w:lang w:eastAsia="pl-PL"/>
        </w:rPr>
        <w:t>ę</w:t>
      </w:r>
      <w:r w:rsidR="00852F3F" w:rsidRPr="00F23D69">
        <w:rPr>
          <w:rFonts w:ascii="Times New Roman" w:eastAsia="Times New Roman" w:hAnsi="Times New Roman"/>
          <w:i/>
          <w:lang w:eastAsia="pl-PL"/>
        </w:rPr>
        <w:t>/deklarujemy</w:t>
      </w:r>
      <w:r w:rsidRPr="007E7A69">
        <w:rPr>
          <w:rFonts w:ascii="Times New Roman" w:eastAsia="Times New Roman" w:hAnsi="Times New Roman"/>
          <w:lang w:eastAsia="pl-PL"/>
        </w:rPr>
        <w:t xml:space="preserve"> wykonanie zadania objętego zamówieniem w terminie</w:t>
      </w:r>
      <w:r w:rsidR="00852F3F">
        <w:rPr>
          <w:rFonts w:ascii="Times New Roman" w:eastAsia="Times New Roman" w:hAnsi="Times New Roman"/>
          <w:lang w:eastAsia="pl-PL"/>
        </w:rPr>
        <w:t xml:space="preserve"> do dnia </w:t>
      </w:r>
      <w:r w:rsidRPr="007E7A69">
        <w:rPr>
          <w:rFonts w:ascii="Times New Roman" w:eastAsia="Times New Roman" w:hAnsi="Times New Roman"/>
          <w:lang w:eastAsia="pl-PL"/>
        </w:rPr>
        <w:t xml:space="preserve"> </w:t>
      </w:r>
      <w:r w:rsidR="002723FE">
        <w:rPr>
          <w:rFonts w:ascii="Times New Roman" w:eastAsia="Times New Roman" w:hAnsi="Times New Roman"/>
          <w:lang w:eastAsia="pl-PL"/>
        </w:rPr>
        <w:t>……..</w:t>
      </w:r>
      <w:r w:rsidR="008B47B8" w:rsidRPr="008B47B8">
        <w:rPr>
          <w:rFonts w:ascii="Times New Roman" w:eastAsia="Times New Roman" w:hAnsi="Times New Roman"/>
          <w:lang w:eastAsia="pl-PL"/>
        </w:rPr>
        <w:t xml:space="preserve"> grudnia 2018 r.</w:t>
      </w:r>
      <w:r w:rsidR="00852F3F">
        <w:rPr>
          <w:rFonts w:ascii="Times New Roman" w:eastAsia="Times New Roman" w:hAnsi="Times New Roman"/>
          <w:lang w:eastAsia="pl-PL"/>
        </w:rPr>
        <w:t xml:space="preserve"> </w:t>
      </w:r>
    </w:p>
    <w:p w:rsidR="002723FE" w:rsidRPr="008B47B8" w:rsidRDefault="002723FE" w:rsidP="0015619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>Deklaruję</w:t>
      </w:r>
      <w:r w:rsidR="00852F3F" w:rsidRPr="00F23D69">
        <w:rPr>
          <w:rFonts w:ascii="Times New Roman" w:eastAsia="Times New Roman" w:hAnsi="Times New Roman"/>
          <w:i/>
          <w:lang w:eastAsia="pl-PL"/>
        </w:rPr>
        <w:t>/deklarujemy</w:t>
      </w:r>
      <w:r>
        <w:rPr>
          <w:rFonts w:ascii="Times New Roman" w:eastAsia="Times New Roman" w:hAnsi="Times New Roman"/>
          <w:i/>
          <w:lang w:eastAsia="pl-PL"/>
        </w:rPr>
        <w:t xml:space="preserve"> udzielenie gwarancji na dostarczony przedmiot zamówienia na okres …</w:t>
      </w:r>
      <w:r w:rsidR="00CC48F5">
        <w:rPr>
          <w:rFonts w:ascii="Times New Roman" w:eastAsia="Times New Roman" w:hAnsi="Times New Roman"/>
          <w:i/>
          <w:lang w:eastAsia="pl-PL"/>
        </w:rPr>
        <w:t>……..</w:t>
      </w:r>
      <w:r>
        <w:rPr>
          <w:rFonts w:ascii="Times New Roman" w:eastAsia="Times New Roman" w:hAnsi="Times New Roman"/>
          <w:i/>
          <w:lang w:eastAsia="pl-PL"/>
        </w:rPr>
        <w:t>. miesięcy od daty podpisania „Protokołu Od</w:t>
      </w:r>
      <w:r w:rsidR="006C0238">
        <w:rPr>
          <w:rFonts w:ascii="Times New Roman" w:eastAsia="Times New Roman" w:hAnsi="Times New Roman"/>
          <w:i/>
          <w:lang w:eastAsia="pl-PL"/>
        </w:rPr>
        <w:t>b</w:t>
      </w:r>
      <w:r>
        <w:rPr>
          <w:rFonts w:ascii="Times New Roman" w:eastAsia="Times New Roman" w:hAnsi="Times New Roman"/>
          <w:i/>
          <w:lang w:eastAsia="pl-PL"/>
        </w:rPr>
        <w:t>ioru Prac” bez zastrzeżeń;</w:t>
      </w:r>
    </w:p>
    <w:p w:rsidR="008B47B8" w:rsidRDefault="00D521EF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Uwaga: Termin realizacji zadania i okres gwarancji stanowią kryteria oceny ofert.</w:t>
      </w:r>
    </w:p>
    <w:p w:rsidR="00156199" w:rsidRPr="007E7A69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F23D69">
        <w:rPr>
          <w:rFonts w:ascii="Times New Roman" w:eastAsia="Times New Roman" w:hAnsi="Times New Roman"/>
          <w:i/>
          <w:lang w:eastAsia="pl-PL"/>
        </w:rPr>
        <w:t>Oświadczam</w:t>
      </w:r>
      <w:r w:rsidR="00F23D69" w:rsidRPr="00F23D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Pr="007E7A69">
        <w:rPr>
          <w:rFonts w:ascii="Times New Roman" w:eastAsia="Times New Roman" w:hAnsi="Times New Roman"/>
          <w:lang w:eastAsia="pl-PL"/>
        </w:rPr>
        <w:t xml:space="preserve"> oraz załączonym projektem umowy, akceptujemy je i nie wnosimy do nich żadnych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zastrzeżeń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>w nich zawarte, a także zdobyliśmy wszelkie informacje konieczne do przygotowania oferty.</w:t>
      </w:r>
    </w:p>
    <w:p w:rsidR="00347258" w:rsidRPr="00CC48F5" w:rsidRDefault="00F23D69" w:rsidP="006224BC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b/>
          <w:lang w:eastAsia="pl-PL"/>
        </w:rPr>
      </w:pPr>
      <w:r w:rsidRPr="00CC48F5">
        <w:rPr>
          <w:rFonts w:ascii="Times New Roman" w:eastAsia="Times New Roman" w:hAnsi="Times New Roman"/>
          <w:i/>
          <w:lang w:eastAsia="pl-PL"/>
        </w:rPr>
        <w:t>Oświadczam/oświadczamy</w:t>
      </w:r>
      <w:r w:rsidR="00347258" w:rsidRPr="00CC48F5">
        <w:rPr>
          <w:rFonts w:ascii="Times New Roman" w:eastAsia="Times New Roman" w:hAnsi="Times New Roman"/>
          <w:lang w:eastAsia="pl-PL"/>
        </w:rPr>
        <w:t xml:space="preserve">, że cena brutto zamówienia podana w niniejszym formularzu </w:t>
      </w:r>
      <w:r w:rsidR="00411D6D" w:rsidRPr="00CC48F5">
        <w:rPr>
          <w:rFonts w:ascii="Times New Roman" w:eastAsia="Times New Roman" w:hAnsi="Times New Roman"/>
          <w:lang w:eastAsia="pl-PL"/>
        </w:rPr>
        <w:t>zawiera wszystkie koszty wykonania zamówienia, jakie</w:t>
      </w:r>
      <w:r w:rsidR="00CC48F5" w:rsidRPr="00CC48F5">
        <w:rPr>
          <w:rFonts w:ascii="Times New Roman" w:eastAsia="Times New Roman" w:hAnsi="Times New Roman"/>
          <w:lang w:eastAsia="pl-PL"/>
        </w:rPr>
        <w:t xml:space="preserve"> ponosi Zamawiający w przypadku</w:t>
      </w:r>
      <w:r w:rsidR="006C0238">
        <w:rPr>
          <w:rFonts w:ascii="Times New Roman" w:eastAsia="Times New Roman" w:hAnsi="Times New Roman"/>
          <w:lang w:eastAsia="pl-PL"/>
        </w:rPr>
        <w:t xml:space="preserve"> </w:t>
      </w:r>
      <w:r w:rsidR="00411D6D" w:rsidRPr="00CC48F5">
        <w:rPr>
          <w:rFonts w:ascii="Times New Roman" w:eastAsia="Times New Roman" w:hAnsi="Times New Roman"/>
          <w:lang w:eastAsia="pl-PL"/>
        </w:rPr>
        <w:t>wyboru niniejszej oferty</w:t>
      </w:r>
      <w:r w:rsidR="00CC48F5" w:rsidRPr="00CC48F5">
        <w:rPr>
          <w:rFonts w:ascii="Times New Roman" w:eastAsia="Times New Roman" w:hAnsi="Times New Roman"/>
          <w:lang w:eastAsia="pl-PL"/>
        </w:rPr>
        <w:t xml:space="preserve">, jak również </w:t>
      </w:r>
      <w:r w:rsidR="00156199" w:rsidRPr="00CC48F5">
        <w:rPr>
          <w:rFonts w:ascii="Times New Roman" w:eastAsia="Times New Roman" w:hAnsi="Times New Roman"/>
          <w:lang w:eastAsia="pl-PL"/>
        </w:rPr>
        <w:t>zawiera w sobie podatek od towarów i usług V</w:t>
      </w:r>
      <w:r w:rsidR="00CC48F5">
        <w:rPr>
          <w:rFonts w:ascii="Times New Roman" w:eastAsia="Times New Roman" w:hAnsi="Times New Roman"/>
          <w:lang w:eastAsia="pl-PL"/>
        </w:rPr>
        <w:t>AT;</w:t>
      </w:r>
    </w:p>
    <w:p w:rsidR="00FD1195" w:rsidRPr="007E7A69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7E7A69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a)</w:t>
      </w:r>
      <w:r w:rsidRPr="007E7A69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art. 258 lub art. 270-309 ustawy z dnia 6 czerwca 1997 r. - Kodeks karny (Dz. U. poz. 553,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z </w:t>
      </w:r>
      <w:proofErr w:type="spellStart"/>
      <w:r w:rsidRPr="007E7A69">
        <w:rPr>
          <w:rFonts w:ascii="Times New Roman" w:hAnsi="Times New Roman"/>
        </w:rPr>
        <w:t>późn</w:t>
      </w:r>
      <w:proofErr w:type="spellEnd"/>
      <w:r w:rsidRPr="007E7A69">
        <w:rPr>
          <w:rFonts w:ascii="Times New Roman" w:hAnsi="Times New Roman"/>
        </w:rPr>
        <w:t>. zm.) lub art. 46 lub art. 48 ustawy z dnia 25 czerwca 2010 r. o sporcie (Dz. U. z 2016 r. poz. 176),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4C2D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="008E054E">
        <w:rPr>
          <w:rFonts w:ascii="Times New Roman" w:hAnsi="Times New Roman"/>
        </w:rPr>
        <w:t>7</w:t>
      </w:r>
      <w:r w:rsidRPr="007E7A69">
        <w:rPr>
          <w:rFonts w:ascii="Times New Roman" w:hAnsi="Times New Roman"/>
        </w:rPr>
        <w:t xml:space="preserve">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wspólnika 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Pr="007E7A69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7E7A69" w:rsidRDefault="008055E9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:rsidR="00FD1195" w:rsidRPr="00F93ECD" w:rsidRDefault="009C636E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F93ECD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:rsidR="00156199" w:rsidRPr="00F93ECD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76752" w:rsidRDefault="00796FCD" w:rsidP="00D607E1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2904C7" w:rsidRDefault="002904C7" w:rsidP="002904C7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904C7">
        <w:rPr>
          <w:rFonts w:ascii="Times New Roman" w:eastAsia="Times New Roman" w:hAnsi="Times New Roman"/>
          <w:i/>
          <w:sz w:val="18"/>
          <w:szCs w:val="18"/>
          <w:lang w:eastAsia="pl-PL"/>
        </w:rPr>
        <w:t>[data i podpis Wykonawcy]</w:t>
      </w:r>
    </w:p>
    <w:sectPr w:rsidR="002904C7" w:rsidRPr="002904C7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40" w:rsidRDefault="00180240" w:rsidP="00A0400F">
      <w:pPr>
        <w:spacing w:after="0" w:line="240" w:lineRule="auto"/>
      </w:pPr>
      <w:r>
        <w:separator/>
      </w:r>
    </w:p>
  </w:endnote>
  <w:endnote w:type="continuationSeparator" w:id="0">
    <w:p w:rsidR="00180240" w:rsidRDefault="00180240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D6" w:rsidRPr="00226DD6" w:rsidRDefault="00226DD6" w:rsidP="00226DD6">
    <w:pPr>
      <w:tabs>
        <w:tab w:val="center" w:pos="4536"/>
        <w:tab w:val="right" w:pos="9072"/>
      </w:tabs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40" w:rsidRDefault="00180240" w:rsidP="00A0400F">
      <w:pPr>
        <w:spacing w:after="0" w:line="240" w:lineRule="auto"/>
      </w:pPr>
      <w:r>
        <w:separator/>
      </w:r>
    </w:p>
  </w:footnote>
  <w:footnote w:type="continuationSeparator" w:id="0">
    <w:p w:rsidR="00180240" w:rsidRDefault="00180240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D521EF">
        <w:rPr>
          <w:rFonts w:ascii="Times New Roman" w:eastAsia="Times New Roman" w:hAnsi="Times New Roman"/>
          <w:sz w:val="18"/>
          <w:szCs w:val="18"/>
          <w:lang w:eastAsia="pl-PL"/>
        </w:rPr>
        <w:t>10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</w:t>
      </w:r>
      <w:r w:rsidR="00D521EF">
        <w:rPr>
          <w:rFonts w:ascii="Times New Roman" w:eastAsia="Times New Roman" w:hAnsi="Times New Roman"/>
          <w:sz w:val="18"/>
          <w:szCs w:val="18"/>
          <w:lang w:eastAsia="pl-PL"/>
        </w:rPr>
        <w:t>13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0F9C7DF4"/>
    <w:multiLevelType w:val="hybridMultilevel"/>
    <w:tmpl w:val="5BE6DE20"/>
    <w:lvl w:ilvl="0" w:tplc="EB3632D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5AA3"/>
    <w:multiLevelType w:val="hybridMultilevel"/>
    <w:tmpl w:val="B1545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F9178C"/>
    <w:multiLevelType w:val="hybridMultilevel"/>
    <w:tmpl w:val="41CC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3237E"/>
    <w:rsid w:val="00043A86"/>
    <w:rsid w:val="000471C9"/>
    <w:rsid w:val="000620CE"/>
    <w:rsid w:val="000B0B37"/>
    <w:rsid w:val="000B47F5"/>
    <w:rsid w:val="000D6286"/>
    <w:rsid w:val="00126BAA"/>
    <w:rsid w:val="00143AD9"/>
    <w:rsid w:val="00150EA0"/>
    <w:rsid w:val="00156199"/>
    <w:rsid w:val="0016778B"/>
    <w:rsid w:val="00180240"/>
    <w:rsid w:val="00181AD0"/>
    <w:rsid w:val="001A0A84"/>
    <w:rsid w:val="001C7918"/>
    <w:rsid w:val="001E31DB"/>
    <w:rsid w:val="001E7E72"/>
    <w:rsid w:val="001F4228"/>
    <w:rsid w:val="00213808"/>
    <w:rsid w:val="00226DD6"/>
    <w:rsid w:val="002723FE"/>
    <w:rsid w:val="0027640E"/>
    <w:rsid w:val="00276752"/>
    <w:rsid w:val="002904C7"/>
    <w:rsid w:val="002C3C46"/>
    <w:rsid w:val="002E03F6"/>
    <w:rsid w:val="00324C6B"/>
    <w:rsid w:val="00331A5B"/>
    <w:rsid w:val="00347258"/>
    <w:rsid w:val="00363487"/>
    <w:rsid w:val="003A4544"/>
    <w:rsid w:val="00411D6D"/>
    <w:rsid w:val="00416349"/>
    <w:rsid w:val="00443481"/>
    <w:rsid w:val="00452FD5"/>
    <w:rsid w:val="0047495F"/>
    <w:rsid w:val="004C2D11"/>
    <w:rsid w:val="005604AC"/>
    <w:rsid w:val="005A6D2F"/>
    <w:rsid w:val="00693C91"/>
    <w:rsid w:val="006A63D6"/>
    <w:rsid w:val="006B0E24"/>
    <w:rsid w:val="006C0238"/>
    <w:rsid w:val="006C6C00"/>
    <w:rsid w:val="00715119"/>
    <w:rsid w:val="00766E2B"/>
    <w:rsid w:val="00795531"/>
    <w:rsid w:val="00796FCD"/>
    <w:rsid w:val="007B15D9"/>
    <w:rsid w:val="007D794F"/>
    <w:rsid w:val="007E7A69"/>
    <w:rsid w:val="007F5C5E"/>
    <w:rsid w:val="008055E9"/>
    <w:rsid w:val="00837C17"/>
    <w:rsid w:val="00852F3F"/>
    <w:rsid w:val="008B47B8"/>
    <w:rsid w:val="008B50DB"/>
    <w:rsid w:val="008E054E"/>
    <w:rsid w:val="0094627D"/>
    <w:rsid w:val="00992BAF"/>
    <w:rsid w:val="00995BD7"/>
    <w:rsid w:val="009A6EE5"/>
    <w:rsid w:val="009B49AF"/>
    <w:rsid w:val="009C2431"/>
    <w:rsid w:val="009C636E"/>
    <w:rsid w:val="00A0400F"/>
    <w:rsid w:val="00A535B1"/>
    <w:rsid w:val="00B17507"/>
    <w:rsid w:val="00B558A6"/>
    <w:rsid w:val="00B70DEF"/>
    <w:rsid w:val="00B85119"/>
    <w:rsid w:val="00B857CC"/>
    <w:rsid w:val="00B874FB"/>
    <w:rsid w:val="00B97514"/>
    <w:rsid w:val="00BA2266"/>
    <w:rsid w:val="00C272BC"/>
    <w:rsid w:val="00C40F2A"/>
    <w:rsid w:val="00CA085C"/>
    <w:rsid w:val="00CC31B8"/>
    <w:rsid w:val="00CC48F5"/>
    <w:rsid w:val="00CF7C79"/>
    <w:rsid w:val="00D009BD"/>
    <w:rsid w:val="00D521EF"/>
    <w:rsid w:val="00D558E2"/>
    <w:rsid w:val="00D607E1"/>
    <w:rsid w:val="00D81916"/>
    <w:rsid w:val="00E0307B"/>
    <w:rsid w:val="00E346BE"/>
    <w:rsid w:val="00E3742D"/>
    <w:rsid w:val="00E42D75"/>
    <w:rsid w:val="00E557F6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88E6-3AC2-421A-87C7-0FBFB7B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Alicja Chrzanowska</cp:lastModifiedBy>
  <cp:revision>3</cp:revision>
  <cp:lastPrinted>2018-10-15T09:39:00Z</cp:lastPrinted>
  <dcterms:created xsi:type="dcterms:W3CDTF">2018-11-05T08:41:00Z</dcterms:created>
  <dcterms:modified xsi:type="dcterms:W3CDTF">2018-11-05T08:41:00Z</dcterms:modified>
</cp:coreProperties>
</file>