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AB1" w:rsidRDefault="00EB649C" w:rsidP="00262B85">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649C">
        <w:rPr>
          <w:rFonts w:ascii="Times New Roman" w:hAnsi="Times New Roman" w:cs="Times New Roman"/>
          <w:b/>
          <w:bCs/>
          <w:i/>
          <w:iCs/>
          <w:sz w:val="24"/>
          <w:szCs w:val="24"/>
        </w:rPr>
        <w:t>Załącznik nr 7 do SIWZ</w:t>
      </w:r>
    </w:p>
    <w:p w:rsidR="00EB649C" w:rsidRPr="00EB649C" w:rsidRDefault="00EB649C" w:rsidP="00262B85">
      <w:pPr>
        <w:spacing w:after="0" w:line="240" w:lineRule="auto"/>
        <w:jc w:val="both"/>
        <w:rPr>
          <w:rFonts w:ascii="Times New Roman" w:hAnsi="Times New Roman" w:cs="Times New Roman"/>
          <w:b/>
          <w:bCs/>
          <w:i/>
          <w:iCs/>
          <w:sz w:val="24"/>
          <w:szCs w:val="24"/>
        </w:rPr>
      </w:pPr>
    </w:p>
    <w:p w:rsidR="00EB649C" w:rsidRPr="00EB649C" w:rsidRDefault="00EB649C" w:rsidP="00EB649C">
      <w:pPr>
        <w:spacing w:after="0" w:line="240" w:lineRule="auto"/>
        <w:jc w:val="center"/>
        <w:rPr>
          <w:rFonts w:ascii="Times New Roman" w:hAnsi="Times New Roman" w:cs="Times New Roman"/>
          <w:b/>
          <w:bCs/>
          <w:sz w:val="24"/>
          <w:szCs w:val="24"/>
        </w:rPr>
      </w:pPr>
      <w:r w:rsidRPr="00EB649C">
        <w:rPr>
          <w:rFonts w:ascii="Times New Roman" w:hAnsi="Times New Roman" w:cs="Times New Roman"/>
          <w:b/>
          <w:bCs/>
          <w:sz w:val="24"/>
          <w:szCs w:val="24"/>
        </w:rPr>
        <w:t>OPIS PRZEDMIOTU ZAMÓWIENIA</w:t>
      </w:r>
    </w:p>
    <w:p w:rsidR="00EB649C" w:rsidRPr="001577FA" w:rsidRDefault="00EB649C" w:rsidP="00262B85">
      <w:pPr>
        <w:spacing w:after="0" w:line="240" w:lineRule="auto"/>
        <w:jc w:val="both"/>
        <w:rPr>
          <w:rFonts w:ascii="Times New Roman" w:hAnsi="Times New Roman" w:cs="Times New Roman"/>
          <w:sz w:val="24"/>
          <w:szCs w:val="24"/>
        </w:rPr>
      </w:pPr>
    </w:p>
    <w:p w:rsidR="00A812D8" w:rsidRPr="001914E4" w:rsidRDefault="00A812D8" w:rsidP="00262B85">
      <w:pPr>
        <w:pStyle w:val="Teksttreci1"/>
        <w:shd w:val="clear" w:color="auto" w:fill="auto"/>
        <w:spacing w:after="282" w:line="307" w:lineRule="exact"/>
        <w:ind w:left="60" w:right="20" w:firstLine="0"/>
        <w:rPr>
          <w:rFonts w:ascii="Times New Roman" w:hAnsi="Times New Roman" w:cs="Times New Roman"/>
          <w:color w:val="000000" w:themeColor="text1"/>
          <w:sz w:val="24"/>
          <w:szCs w:val="24"/>
        </w:rPr>
      </w:pPr>
      <w:r w:rsidRPr="001914E4">
        <w:rPr>
          <w:rFonts w:ascii="Times New Roman" w:hAnsi="Times New Roman" w:cs="Times New Roman"/>
          <w:color w:val="000000" w:themeColor="text1"/>
          <w:sz w:val="24"/>
          <w:szCs w:val="24"/>
        </w:rPr>
        <w:t xml:space="preserve">Przedmiotem zamówienia jest dostawa </w:t>
      </w:r>
      <w:r w:rsidR="00DE05AA">
        <w:rPr>
          <w:rFonts w:ascii="Times New Roman" w:hAnsi="Times New Roman" w:cs="Times New Roman"/>
          <w:sz w:val="24"/>
          <w:szCs w:val="24"/>
        </w:rPr>
        <w:t>urządzenia do deduplikacji i przechowywania danych backupowych</w:t>
      </w:r>
      <w:r w:rsidR="00DE05AA" w:rsidRPr="001914E4">
        <w:rPr>
          <w:rFonts w:ascii="Times New Roman" w:hAnsi="Times New Roman" w:cs="Times New Roman"/>
          <w:color w:val="000000" w:themeColor="text1"/>
          <w:sz w:val="24"/>
          <w:szCs w:val="24"/>
        </w:rPr>
        <w:t xml:space="preserve"> </w:t>
      </w:r>
      <w:r w:rsidRPr="001914E4">
        <w:rPr>
          <w:rFonts w:ascii="Times New Roman" w:hAnsi="Times New Roman" w:cs="Times New Roman"/>
          <w:color w:val="000000" w:themeColor="text1"/>
          <w:sz w:val="24"/>
          <w:szCs w:val="24"/>
        </w:rPr>
        <w:t xml:space="preserve">wraz z </w:t>
      </w:r>
      <w:r w:rsidR="00AB44E7">
        <w:rPr>
          <w:rFonts w:ascii="Times New Roman" w:hAnsi="Times New Roman" w:cs="Times New Roman"/>
          <w:color w:val="000000" w:themeColor="text1"/>
          <w:sz w:val="24"/>
          <w:szCs w:val="24"/>
        </w:rPr>
        <w:t>konfiguracją</w:t>
      </w:r>
      <w:r w:rsidR="00DE05AA">
        <w:rPr>
          <w:rFonts w:ascii="Times New Roman" w:hAnsi="Times New Roman" w:cs="Times New Roman"/>
          <w:color w:val="000000" w:themeColor="text1"/>
          <w:sz w:val="24"/>
          <w:szCs w:val="24"/>
        </w:rPr>
        <w:t xml:space="preserve">. </w:t>
      </w:r>
      <w:r w:rsidR="00DE05AA">
        <w:rPr>
          <w:rFonts w:ascii="Times New Roman" w:hAnsi="Times New Roman" w:cs="Times New Roman"/>
          <w:sz w:val="24"/>
          <w:szCs w:val="24"/>
        </w:rPr>
        <w:t>Celem zaplanowanej inwestycji jest modernizacja obecnego środowiska wykonywania kopii zapasowych.</w:t>
      </w:r>
      <w:r w:rsidRPr="001914E4">
        <w:rPr>
          <w:rFonts w:ascii="Times New Roman" w:hAnsi="Times New Roman" w:cs="Times New Roman"/>
          <w:color w:val="000000" w:themeColor="text1"/>
          <w:sz w:val="24"/>
          <w:szCs w:val="24"/>
        </w:rPr>
        <w:t xml:space="preserve"> Wykonawca w ramach umowy dostarczy urządzenie, wykona </w:t>
      </w:r>
      <w:r w:rsidR="0045335B">
        <w:rPr>
          <w:rFonts w:ascii="Times New Roman" w:hAnsi="Times New Roman" w:cs="Times New Roman"/>
          <w:color w:val="000000" w:themeColor="text1"/>
          <w:sz w:val="24"/>
          <w:szCs w:val="24"/>
        </w:rPr>
        <w:t>konfigurację</w:t>
      </w:r>
      <w:r w:rsidR="00125FFA">
        <w:rPr>
          <w:rFonts w:ascii="Times New Roman" w:hAnsi="Times New Roman" w:cs="Times New Roman"/>
          <w:color w:val="000000" w:themeColor="text1"/>
          <w:sz w:val="24"/>
          <w:szCs w:val="24"/>
        </w:rPr>
        <w:t xml:space="preserve"> i</w:t>
      </w:r>
      <w:r w:rsidRPr="001914E4">
        <w:rPr>
          <w:rFonts w:ascii="Times New Roman" w:hAnsi="Times New Roman" w:cs="Times New Roman"/>
          <w:color w:val="000000" w:themeColor="text1"/>
          <w:sz w:val="24"/>
          <w:szCs w:val="24"/>
        </w:rPr>
        <w:t xml:space="preserve"> integrację z posiadanym przez Zamawiającego systemem kopii zapasowych Commvault. Wykonawca przeprowadzi również </w:t>
      </w:r>
      <w:r w:rsidR="005E4354" w:rsidRPr="001914E4">
        <w:rPr>
          <w:rFonts w:ascii="Times New Roman" w:hAnsi="Times New Roman" w:cs="Times New Roman"/>
          <w:color w:val="000000" w:themeColor="text1"/>
          <w:sz w:val="24"/>
          <w:szCs w:val="24"/>
        </w:rPr>
        <w:t>konsultacje</w:t>
      </w:r>
      <w:r w:rsidRPr="001914E4">
        <w:rPr>
          <w:rFonts w:ascii="Times New Roman" w:hAnsi="Times New Roman" w:cs="Times New Roman"/>
          <w:color w:val="000000" w:themeColor="text1"/>
          <w:sz w:val="24"/>
          <w:szCs w:val="24"/>
        </w:rPr>
        <w:t xml:space="preserve"> techniczne oraz dostarczy dokumentację powdrożeniową.</w:t>
      </w:r>
    </w:p>
    <w:p w:rsidR="004D1E98" w:rsidRDefault="004D1E98" w:rsidP="00262B85">
      <w:pPr>
        <w:pStyle w:val="Teksttreci1"/>
        <w:shd w:val="clear" w:color="auto" w:fill="auto"/>
        <w:spacing w:after="282" w:line="307" w:lineRule="exact"/>
        <w:ind w:left="60" w:right="20" w:firstLine="0"/>
        <w:rPr>
          <w:rFonts w:ascii="Times New Roman" w:hAnsi="Times New Roman" w:cs="Times New Roman"/>
          <w:sz w:val="24"/>
          <w:szCs w:val="24"/>
        </w:rPr>
      </w:pPr>
      <w:r w:rsidRPr="001914E4">
        <w:rPr>
          <w:rFonts w:ascii="Times New Roman" w:hAnsi="Times New Roman" w:cs="Times New Roman"/>
          <w:color w:val="000000" w:themeColor="text1"/>
          <w:sz w:val="24"/>
          <w:szCs w:val="24"/>
        </w:rPr>
        <w:t>Zamawiający posiada środowisko wirtualne VMWar</w:t>
      </w:r>
      <w:r w:rsidR="00AB23DC" w:rsidRPr="001914E4">
        <w:rPr>
          <w:rFonts w:ascii="Times New Roman" w:hAnsi="Times New Roman" w:cs="Times New Roman"/>
          <w:color w:val="000000" w:themeColor="text1"/>
          <w:sz w:val="24"/>
          <w:szCs w:val="24"/>
        </w:rPr>
        <w:t>e v.6.0, fizyczny serwer Dell R5</w:t>
      </w:r>
      <w:r w:rsidRPr="001914E4">
        <w:rPr>
          <w:rFonts w:ascii="Times New Roman" w:hAnsi="Times New Roman" w:cs="Times New Roman"/>
          <w:color w:val="000000" w:themeColor="text1"/>
          <w:sz w:val="24"/>
          <w:szCs w:val="24"/>
        </w:rPr>
        <w:t>30 z systemem operacyjnym Microsoft Windows 2016 i z oprogramowaniem do backupu Comm</w:t>
      </w:r>
      <w:r w:rsidR="0017489D">
        <w:rPr>
          <w:rFonts w:ascii="Times New Roman" w:hAnsi="Times New Roman" w:cs="Times New Roman"/>
          <w:color w:val="000000" w:themeColor="text1"/>
          <w:sz w:val="24"/>
          <w:szCs w:val="24"/>
        </w:rPr>
        <w:t xml:space="preserve">vault </w:t>
      </w:r>
      <w:r w:rsidR="0017489D" w:rsidRPr="00F66AD7">
        <w:rPr>
          <w:rFonts w:ascii="Times New Roman" w:hAnsi="Times New Roman" w:cs="Times New Roman"/>
          <w:color w:val="000000" w:themeColor="text1"/>
          <w:sz w:val="24"/>
          <w:szCs w:val="24"/>
        </w:rPr>
        <w:t>ver.11</w:t>
      </w:r>
      <w:r w:rsidR="0017489D">
        <w:rPr>
          <w:rFonts w:ascii="Times New Roman" w:hAnsi="Times New Roman" w:cs="Times New Roman"/>
          <w:color w:val="000000" w:themeColor="text1"/>
          <w:sz w:val="24"/>
          <w:szCs w:val="24"/>
        </w:rPr>
        <w:t>,</w:t>
      </w:r>
      <w:r w:rsidR="006E1AB7" w:rsidRPr="001914E4">
        <w:rPr>
          <w:rFonts w:ascii="Times New Roman" w:hAnsi="Times New Roman" w:cs="Times New Roman"/>
          <w:color w:val="000000" w:themeColor="text1"/>
          <w:sz w:val="24"/>
          <w:szCs w:val="24"/>
        </w:rPr>
        <w:t xml:space="preserve"> bibliotekę taśmową Dell E</w:t>
      </w:r>
      <w:r w:rsidRPr="001914E4">
        <w:rPr>
          <w:rFonts w:ascii="Times New Roman" w:hAnsi="Times New Roman" w:cs="Times New Roman"/>
          <w:color w:val="000000" w:themeColor="text1"/>
          <w:sz w:val="24"/>
          <w:szCs w:val="24"/>
        </w:rPr>
        <w:t>MC</w:t>
      </w:r>
      <w:r w:rsidR="006E1AB7" w:rsidRPr="001914E4">
        <w:rPr>
          <w:rFonts w:ascii="Times New Roman" w:hAnsi="Times New Roman" w:cs="Times New Roman"/>
          <w:color w:val="000000" w:themeColor="text1"/>
          <w:sz w:val="24"/>
          <w:szCs w:val="24"/>
        </w:rPr>
        <w:t xml:space="preserve"> ML3</w:t>
      </w:r>
      <w:r w:rsidRPr="001914E4">
        <w:rPr>
          <w:rFonts w:ascii="Times New Roman" w:hAnsi="Times New Roman" w:cs="Times New Roman"/>
          <w:color w:val="000000" w:themeColor="text1"/>
          <w:sz w:val="24"/>
          <w:szCs w:val="24"/>
        </w:rPr>
        <w:t xml:space="preserve">, przełączniki w sieci SAN </w:t>
      </w:r>
      <w:r w:rsidR="00F610E7" w:rsidRPr="001914E4">
        <w:rPr>
          <w:rFonts w:ascii="Times New Roman" w:hAnsi="Times New Roman" w:cs="Times New Roman"/>
          <w:color w:val="000000" w:themeColor="text1"/>
          <w:sz w:val="24"/>
          <w:szCs w:val="24"/>
        </w:rPr>
        <w:t xml:space="preserve">Dell PowerConnect 8024F </w:t>
      </w:r>
      <w:r w:rsidRPr="001914E4">
        <w:rPr>
          <w:rFonts w:ascii="Times New Roman" w:hAnsi="Times New Roman" w:cs="Times New Roman"/>
          <w:color w:val="000000" w:themeColor="text1"/>
          <w:sz w:val="24"/>
          <w:szCs w:val="24"/>
        </w:rPr>
        <w:t>oraz macierz Dell Equallogic</w:t>
      </w:r>
      <w:r w:rsidR="00AB23DC" w:rsidRPr="001914E4">
        <w:rPr>
          <w:rFonts w:ascii="Times New Roman" w:hAnsi="Times New Roman" w:cs="Times New Roman"/>
          <w:color w:val="000000" w:themeColor="text1"/>
          <w:sz w:val="24"/>
          <w:szCs w:val="24"/>
        </w:rPr>
        <w:t xml:space="preserve"> PS6110</w:t>
      </w:r>
      <w:r w:rsidRPr="001914E4">
        <w:rPr>
          <w:rFonts w:ascii="Times New Roman" w:hAnsi="Times New Roman" w:cs="Times New Roman"/>
          <w:color w:val="000000" w:themeColor="text1"/>
          <w:sz w:val="24"/>
          <w:szCs w:val="24"/>
        </w:rPr>
        <w:t xml:space="preserve">. Zamawiający planuje zastąpić posiadaną macierz dostarczonym urządzeniem, posiadającym </w:t>
      </w:r>
      <w:r w:rsidR="007C762B" w:rsidRPr="001914E4">
        <w:rPr>
          <w:rFonts w:ascii="Times New Roman" w:hAnsi="Times New Roman" w:cs="Times New Roman"/>
          <w:color w:val="000000" w:themeColor="text1"/>
          <w:sz w:val="24"/>
          <w:szCs w:val="24"/>
        </w:rPr>
        <w:t>mechanizm</w:t>
      </w:r>
      <w:r w:rsidRPr="001914E4">
        <w:rPr>
          <w:rFonts w:ascii="Times New Roman" w:hAnsi="Times New Roman" w:cs="Times New Roman"/>
          <w:color w:val="000000" w:themeColor="text1"/>
          <w:sz w:val="24"/>
          <w:szCs w:val="24"/>
        </w:rPr>
        <w:t xml:space="preserve"> deduplikacji.  W</w:t>
      </w:r>
      <w:r w:rsidR="00DE05AA">
        <w:rPr>
          <w:rFonts w:ascii="Times New Roman" w:hAnsi="Times New Roman" w:cs="Times New Roman"/>
          <w:color w:val="000000" w:themeColor="text1"/>
          <w:sz w:val="24"/>
          <w:szCs w:val="24"/>
        </w:rPr>
        <w:t> </w:t>
      </w:r>
      <w:r w:rsidRPr="001914E4">
        <w:rPr>
          <w:rFonts w:ascii="Times New Roman" w:hAnsi="Times New Roman" w:cs="Times New Roman"/>
          <w:color w:val="000000" w:themeColor="text1"/>
          <w:sz w:val="24"/>
          <w:szCs w:val="24"/>
        </w:rPr>
        <w:t xml:space="preserve">przyszłości Zamawiający </w:t>
      </w:r>
      <w:r w:rsidR="009630C3" w:rsidRPr="001914E4">
        <w:rPr>
          <w:rFonts w:ascii="Times New Roman" w:hAnsi="Times New Roman" w:cs="Times New Roman"/>
          <w:color w:val="000000" w:themeColor="text1"/>
          <w:sz w:val="24"/>
          <w:szCs w:val="24"/>
        </w:rPr>
        <w:t>zamierza wykorzystać</w:t>
      </w:r>
      <w:r w:rsidR="00F610E7" w:rsidRPr="001914E4">
        <w:rPr>
          <w:rFonts w:ascii="Times New Roman" w:hAnsi="Times New Roman" w:cs="Times New Roman"/>
          <w:color w:val="000000" w:themeColor="text1"/>
          <w:sz w:val="24"/>
          <w:szCs w:val="24"/>
        </w:rPr>
        <w:t xml:space="preserve"> istniejącą</w:t>
      </w:r>
      <w:r w:rsidRPr="001914E4">
        <w:rPr>
          <w:rFonts w:ascii="Times New Roman" w:hAnsi="Times New Roman" w:cs="Times New Roman"/>
          <w:color w:val="000000" w:themeColor="text1"/>
          <w:sz w:val="24"/>
          <w:szCs w:val="24"/>
        </w:rPr>
        <w:t xml:space="preserve"> macierz </w:t>
      </w:r>
      <w:r w:rsidR="005B625F" w:rsidRPr="001914E4">
        <w:rPr>
          <w:rFonts w:ascii="Times New Roman" w:hAnsi="Times New Roman" w:cs="Times New Roman"/>
          <w:color w:val="000000" w:themeColor="text1"/>
          <w:sz w:val="24"/>
          <w:szCs w:val="24"/>
        </w:rPr>
        <w:t>Dell Equallogic PS6110</w:t>
      </w:r>
      <w:r w:rsidR="005B625F">
        <w:rPr>
          <w:rFonts w:ascii="Times New Roman" w:hAnsi="Times New Roman" w:cs="Times New Roman"/>
          <w:color w:val="000000" w:themeColor="text1"/>
          <w:sz w:val="24"/>
          <w:szCs w:val="24"/>
        </w:rPr>
        <w:t xml:space="preserve"> </w:t>
      </w:r>
      <w:r w:rsidRPr="001914E4">
        <w:rPr>
          <w:rFonts w:ascii="Times New Roman" w:hAnsi="Times New Roman" w:cs="Times New Roman"/>
          <w:color w:val="000000" w:themeColor="text1"/>
          <w:sz w:val="24"/>
          <w:szCs w:val="24"/>
        </w:rPr>
        <w:t xml:space="preserve">do replikacji danych </w:t>
      </w:r>
      <w:r w:rsidR="009630C3" w:rsidRPr="001914E4">
        <w:rPr>
          <w:rFonts w:ascii="Times New Roman" w:hAnsi="Times New Roman" w:cs="Times New Roman"/>
          <w:color w:val="000000" w:themeColor="text1"/>
          <w:sz w:val="24"/>
          <w:szCs w:val="24"/>
        </w:rPr>
        <w:t>z</w:t>
      </w:r>
      <w:r w:rsidR="00DE05AA">
        <w:rPr>
          <w:rFonts w:ascii="Times New Roman" w:hAnsi="Times New Roman" w:cs="Times New Roman"/>
          <w:color w:val="000000" w:themeColor="text1"/>
          <w:sz w:val="24"/>
          <w:szCs w:val="24"/>
        </w:rPr>
        <w:t> </w:t>
      </w:r>
      <w:r w:rsidR="009630C3" w:rsidRPr="001914E4">
        <w:rPr>
          <w:rFonts w:ascii="Times New Roman" w:hAnsi="Times New Roman" w:cs="Times New Roman"/>
          <w:color w:val="000000" w:themeColor="text1"/>
          <w:sz w:val="24"/>
          <w:szCs w:val="24"/>
        </w:rPr>
        <w:t>otrzymanego deduplikatora</w:t>
      </w:r>
      <w:r w:rsidRPr="001914E4">
        <w:rPr>
          <w:rFonts w:ascii="Times New Roman" w:hAnsi="Times New Roman" w:cs="Times New Roman"/>
          <w:color w:val="000000" w:themeColor="text1"/>
          <w:sz w:val="24"/>
          <w:szCs w:val="24"/>
        </w:rPr>
        <w:t>.</w:t>
      </w:r>
      <w:r w:rsidR="00DE05AA">
        <w:rPr>
          <w:rFonts w:ascii="Times New Roman" w:hAnsi="Times New Roman" w:cs="Times New Roman"/>
          <w:color w:val="000000" w:themeColor="text1"/>
          <w:sz w:val="24"/>
          <w:szCs w:val="24"/>
        </w:rPr>
        <w:t xml:space="preserve"> </w:t>
      </w:r>
      <w:r w:rsidR="00DE05AA">
        <w:rPr>
          <w:rFonts w:ascii="Times New Roman" w:hAnsi="Times New Roman" w:cs="Times New Roman"/>
          <w:sz w:val="24"/>
          <w:szCs w:val="24"/>
        </w:rPr>
        <w:t>Uruchomienie replikacji nie jest objęte obecnym zamówieniem.</w:t>
      </w:r>
    </w:p>
    <w:p w:rsidR="00CD3CA4" w:rsidRPr="001914E4" w:rsidRDefault="00CD3CA4" w:rsidP="00262B85">
      <w:pPr>
        <w:pStyle w:val="Teksttreci1"/>
        <w:shd w:val="clear" w:color="auto" w:fill="auto"/>
        <w:spacing w:after="282" w:line="307" w:lineRule="exact"/>
        <w:ind w:left="60" w:right="20" w:firstLine="0"/>
        <w:rPr>
          <w:rFonts w:ascii="Times New Roman" w:hAnsi="Times New Roman" w:cs="Times New Roman"/>
          <w:color w:val="000000" w:themeColor="text1"/>
          <w:sz w:val="24"/>
          <w:szCs w:val="24"/>
        </w:rPr>
      </w:pPr>
      <w:r w:rsidRPr="00942176">
        <w:rPr>
          <w:rFonts w:ascii="Times New Roman" w:hAnsi="Times New Roman" w:cs="Times New Roman"/>
          <w:color w:val="000000" w:themeColor="text1"/>
          <w:sz w:val="24"/>
          <w:szCs w:val="24"/>
        </w:rPr>
        <w:t>Mając na uwadze spójność oraz kompatybilność rozwiązania, Zamawiający wymaga uwzględnienia specyfiki rozwiązań stosowanych w infrastrukturze DUW.</w:t>
      </w:r>
    </w:p>
    <w:p w:rsidR="004D1E98" w:rsidRDefault="004D1E98" w:rsidP="00262B85">
      <w:pPr>
        <w:pStyle w:val="Teksttreci1"/>
        <w:shd w:val="clear" w:color="auto" w:fill="auto"/>
        <w:spacing w:after="282" w:line="307" w:lineRule="exact"/>
        <w:ind w:left="60" w:right="20" w:firstLine="0"/>
        <w:rPr>
          <w:rFonts w:asciiTheme="minorHAnsi" w:hAnsiTheme="minorHAnsi" w:cstheme="minorBidi"/>
          <w:color w:val="000000" w:themeColor="text1"/>
          <w:sz w:val="22"/>
          <w:szCs w:val="22"/>
        </w:rPr>
      </w:pPr>
    </w:p>
    <w:p w:rsidR="00A812D8" w:rsidRPr="001914E4" w:rsidRDefault="002772F7" w:rsidP="00262B85">
      <w:pPr>
        <w:pStyle w:val="Akapitzlist"/>
        <w:numPr>
          <w:ilvl w:val="0"/>
          <w:numId w:val="7"/>
        </w:numPr>
        <w:spacing w:after="0" w:line="259"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Urządzenie do deduplikacji i przechowywania danych backupowych</w:t>
      </w:r>
      <w:r>
        <w:rPr>
          <w:rFonts w:ascii="Times New Roman" w:hAnsi="Times New Roman" w:cs="Times New Roman"/>
          <w:color w:val="000000" w:themeColor="text1"/>
          <w:sz w:val="24"/>
          <w:szCs w:val="24"/>
        </w:rPr>
        <w:t xml:space="preserve">, </w:t>
      </w:r>
      <w:r w:rsidR="00A812D8" w:rsidRPr="001914E4">
        <w:rPr>
          <w:rFonts w:ascii="Times New Roman" w:hAnsi="Times New Roman" w:cs="Times New Roman"/>
          <w:color w:val="000000" w:themeColor="text1"/>
          <w:sz w:val="24"/>
          <w:szCs w:val="24"/>
        </w:rPr>
        <w:t>spełniające poniższe wymagania</w:t>
      </w:r>
      <w:r>
        <w:rPr>
          <w:rFonts w:ascii="Times New Roman" w:hAnsi="Times New Roman" w:cs="Times New Roman"/>
          <w:color w:val="000000" w:themeColor="text1"/>
          <w:sz w:val="24"/>
          <w:szCs w:val="24"/>
        </w:rPr>
        <w:t xml:space="preserve"> minimalne</w:t>
      </w:r>
      <w:r w:rsidR="00A812D8" w:rsidRPr="001914E4">
        <w:rPr>
          <w:rFonts w:ascii="Times New Roman" w:hAnsi="Times New Roman" w:cs="Times New Roman"/>
          <w:color w:val="000000" w:themeColor="text1"/>
          <w:sz w:val="24"/>
          <w:szCs w:val="24"/>
        </w:rPr>
        <w:t>:</w:t>
      </w:r>
    </w:p>
    <w:p w:rsidR="001577FA" w:rsidRDefault="001577FA" w:rsidP="00262B85">
      <w:pPr>
        <w:spacing w:after="0" w:line="240" w:lineRule="auto"/>
        <w:jc w:val="both"/>
        <w:rPr>
          <w:rStyle w:val="Teksttreci5"/>
          <w:rFonts w:ascii="Times New Roman" w:hAnsi="Times New Roman" w:cs="Times New Roman"/>
          <w:color w:val="000000"/>
          <w:sz w:val="24"/>
          <w:szCs w:val="24"/>
        </w:rPr>
      </w:pPr>
    </w:p>
    <w:p w:rsidR="000F5DFC" w:rsidRDefault="000F5DFC" w:rsidP="00262B85">
      <w:pPr>
        <w:spacing w:after="0" w:line="240" w:lineRule="auto"/>
        <w:jc w:val="both"/>
        <w:rPr>
          <w:rStyle w:val="Teksttreci5"/>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4"/>
        <w:gridCol w:w="8562"/>
      </w:tblGrid>
      <w:tr w:rsidR="000F5DFC" w:rsidRPr="000F5DFC" w:rsidTr="008716A4">
        <w:trPr>
          <w:trHeight w:hRule="exact" w:val="513"/>
        </w:trPr>
        <w:tc>
          <w:tcPr>
            <w:tcW w:w="624" w:type="dxa"/>
            <w:shd w:val="clear" w:color="auto" w:fill="FFFFFF"/>
          </w:tcPr>
          <w:p w:rsidR="000F5DFC" w:rsidRPr="000F5DFC" w:rsidRDefault="000F5DFC" w:rsidP="007F436A">
            <w:pPr>
              <w:spacing w:after="0" w:line="240" w:lineRule="auto"/>
              <w:ind w:right="-6"/>
              <w:rPr>
                <w:rFonts w:ascii="Times New Roman" w:hAnsi="Times New Roman" w:cs="Times New Roman"/>
                <w:b/>
                <w:sz w:val="24"/>
                <w:szCs w:val="24"/>
              </w:rPr>
            </w:pPr>
            <w:r w:rsidRPr="000F5DFC">
              <w:rPr>
                <w:rFonts w:ascii="Times New Roman" w:hAnsi="Times New Roman" w:cs="Times New Roman"/>
                <w:b/>
                <w:sz w:val="24"/>
                <w:szCs w:val="24"/>
              </w:rPr>
              <w:t>L.p.</w:t>
            </w:r>
          </w:p>
        </w:tc>
        <w:tc>
          <w:tcPr>
            <w:tcW w:w="8562" w:type="dxa"/>
            <w:shd w:val="clear" w:color="auto" w:fill="FFFFFF"/>
          </w:tcPr>
          <w:p w:rsidR="000F5DFC" w:rsidRPr="000F5DFC" w:rsidRDefault="000F5DFC" w:rsidP="00262B85">
            <w:pPr>
              <w:spacing w:after="0" w:line="240" w:lineRule="auto"/>
              <w:jc w:val="both"/>
              <w:rPr>
                <w:rFonts w:ascii="Times New Roman" w:hAnsi="Times New Roman" w:cs="Times New Roman"/>
                <w:b/>
                <w:sz w:val="24"/>
                <w:szCs w:val="24"/>
              </w:rPr>
            </w:pPr>
            <w:r w:rsidRPr="000F5DFC">
              <w:rPr>
                <w:rFonts w:ascii="Times New Roman" w:hAnsi="Times New Roman" w:cs="Times New Roman"/>
                <w:b/>
                <w:bCs/>
                <w:sz w:val="24"/>
                <w:szCs w:val="24"/>
              </w:rPr>
              <w:t>Opis minimalnych wymagań</w:t>
            </w:r>
          </w:p>
        </w:tc>
      </w:tr>
      <w:tr w:rsidR="000F5DFC" w:rsidRPr="001577FA" w:rsidTr="00BC6C58">
        <w:trPr>
          <w:trHeight w:hRule="exact" w:val="1056"/>
        </w:trPr>
        <w:tc>
          <w:tcPr>
            <w:tcW w:w="624" w:type="dxa"/>
            <w:shd w:val="clear" w:color="auto" w:fill="FFFFFF"/>
          </w:tcPr>
          <w:p w:rsidR="000F5DFC" w:rsidRPr="00AC51ED" w:rsidRDefault="000F5DFC"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0F5DFC" w:rsidRPr="001577FA" w:rsidRDefault="000F5DFC" w:rsidP="007B25A1">
            <w:pPr>
              <w:spacing w:after="0" w:line="240" w:lineRule="auto"/>
              <w:jc w:val="both"/>
              <w:rPr>
                <w:rFonts w:ascii="Times New Roman" w:hAnsi="Times New Roman" w:cs="Times New Roman"/>
                <w:sz w:val="24"/>
                <w:szCs w:val="24"/>
              </w:rPr>
            </w:pPr>
            <w:r w:rsidRPr="001577FA">
              <w:rPr>
                <w:rFonts w:ascii="Times New Roman" w:hAnsi="Times New Roman" w:cs="Times New Roman"/>
                <w:sz w:val="24"/>
                <w:szCs w:val="24"/>
              </w:rPr>
              <w:t xml:space="preserve">Dostarczony sprzęt </w:t>
            </w:r>
            <w:r w:rsidR="007B25A1">
              <w:rPr>
                <w:rFonts w:ascii="Times New Roman" w:hAnsi="Times New Roman" w:cs="Times New Roman"/>
                <w:sz w:val="24"/>
                <w:szCs w:val="24"/>
              </w:rPr>
              <w:t>musi</w:t>
            </w:r>
            <w:r w:rsidRPr="001577FA">
              <w:rPr>
                <w:rFonts w:ascii="Times New Roman" w:hAnsi="Times New Roman" w:cs="Times New Roman"/>
                <w:sz w:val="24"/>
                <w:szCs w:val="24"/>
              </w:rPr>
              <w:t xml:space="preserve"> występować jako wyspecjalizowane urządzenie dalej zwane urządzeniem. Zamawiający nie dopuszcza rozwiązań oferowanych w postaci niezależnych elementów typu: serwery, macierze oraz oprogramowanie.</w:t>
            </w:r>
          </w:p>
        </w:tc>
      </w:tr>
      <w:tr w:rsidR="008716A4" w:rsidRPr="001577FA" w:rsidTr="00BC6C58">
        <w:trPr>
          <w:trHeight w:hRule="exact" w:val="1056"/>
        </w:trPr>
        <w:tc>
          <w:tcPr>
            <w:tcW w:w="624" w:type="dxa"/>
            <w:shd w:val="clear" w:color="auto" w:fill="FFFFFF"/>
          </w:tcPr>
          <w:p w:rsidR="008716A4" w:rsidRPr="00AC51ED" w:rsidRDefault="008716A4"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8716A4" w:rsidRPr="001577FA" w:rsidRDefault="008716A4" w:rsidP="008716A4">
            <w:pPr>
              <w:spacing w:after="0" w:line="240" w:lineRule="auto"/>
              <w:jc w:val="both"/>
              <w:rPr>
                <w:rFonts w:ascii="Times New Roman" w:hAnsi="Times New Roman" w:cs="Times New Roman"/>
                <w:sz w:val="24"/>
                <w:szCs w:val="24"/>
              </w:rPr>
            </w:pPr>
            <w:r w:rsidRPr="008A7DB9">
              <w:rPr>
                <w:rFonts w:ascii="Times New Roman" w:hAnsi="Times New Roman" w:cs="Times New Roman"/>
                <w:sz w:val="24"/>
                <w:szCs w:val="24"/>
              </w:rPr>
              <w:t xml:space="preserve">Oferowane urządzenie musi być fabrycznie nowe, wyprodukowane w 2019 r. i pochodzić z autoryzowanego kanału </w:t>
            </w:r>
            <w:r w:rsidR="00C46B3D" w:rsidRPr="00C46B3D">
              <w:rPr>
                <w:rFonts w:ascii="Times New Roman" w:hAnsi="Times New Roman" w:cs="Times New Roman"/>
                <w:sz w:val="24"/>
                <w:szCs w:val="24"/>
              </w:rPr>
              <w:t>sprzedaży producentów na rynek europejski</w:t>
            </w:r>
            <w:r w:rsidR="00C46B3D">
              <w:rPr>
                <w:rFonts w:ascii="Times New Roman" w:hAnsi="Times New Roman" w:cs="Times New Roman"/>
                <w:sz w:val="24"/>
                <w:szCs w:val="24"/>
              </w:rPr>
              <w:t xml:space="preserve"> </w:t>
            </w:r>
            <w:r w:rsidRPr="008A7DB9">
              <w:rPr>
                <w:rFonts w:ascii="Times New Roman" w:hAnsi="Times New Roman" w:cs="Times New Roman"/>
                <w:sz w:val="24"/>
                <w:szCs w:val="24"/>
              </w:rPr>
              <w:t>i nie może być przeznaczone przez producenta do wycofania z produkcji lub sprzedaży.</w:t>
            </w:r>
          </w:p>
        </w:tc>
      </w:tr>
      <w:tr w:rsidR="000F5DFC" w:rsidRPr="001577FA" w:rsidTr="00BC6C58">
        <w:trPr>
          <w:trHeight w:hRule="exact" w:val="2556"/>
        </w:trPr>
        <w:tc>
          <w:tcPr>
            <w:tcW w:w="624" w:type="dxa"/>
            <w:shd w:val="clear" w:color="auto" w:fill="FFFFFF"/>
          </w:tcPr>
          <w:p w:rsidR="000F5DFC" w:rsidRPr="00AC51ED" w:rsidRDefault="000F5DFC"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0F5DFC" w:rsidRPr="001577FA" w:rsidRDefault="000F5DFC" w:rsidP="00262B85">
            <w:pPr>
              <w:spacing w:after="0" w:line="240" w:lineRule="auto"/>
              <w:jc w:val="both"/>
              <w:rPr>
                <w:rFonts w:ascii="Times New Roman" w:hAnsi="Times New Roman" w:cs="Times New Roman"/>
                <w:sz w:val="24"/>
                <w:szCs w:val="24"/>
              </w:rPr>
            </w:pPr>
            <w:r w:rsidRPr="001577FA">
              <w:rPr>
                <w:rFonts w:ascii="Times New Roman" w:hAnsi="Times New Roman" w:cs="Times New Roman"/>
                <w:sz w:val="24"/>
                <w:szCs w:val="24"/>
              </w:rPr>
              <w:t xml:space="preserve">Urządzenie musi posiadać Moduł Integracyjny z oprogramowaniem Commvault poprzez </w:t>
            </w:r>
            <w:r w:rsidRPr="001577FA">
              <w:rPr>
                <w:rFonts w:ascii="Times New Roman" w:hAnsi="Times New Roman" w:cs="Times New Roman"/>
                <w:sz w:val="24"/>
                <w:szCs w:val="24"/>
                <w:lang w:val="es-ES_tradnl"/>
              </w:rPr>
              <w:t xml:space="preserve">API </w:t>
            </w:r>
            <w:r w:rsidRPr="001577FA">
              <w:rPr>
                <w:rFonts w:ascii="Times New Roman" w:hAnsi="Times New Roman" w:cs="Times New Roman"/>
                <w:sz w:val="24"/>
                <w:szCs w:val="24"/>
              </w:rPr>
              <w:t>realizujące funkcje:</w:t>
            </w:r>
          </w:p>
          <w:p w:rsidR="000F5DFC" w:rsidRPr="001577FA" w:rsidRDefault="000F5DFC" w:rsidP="00262B85">
            <w:pPr>
              <w:numPr>
                <w:ilvl w:val="0"/>
                <w:numId w:val="1"/>
              </w:numPr>
              <w:spacing w:after="0" w:line="240" w:lineRule="auto"/>
              <w:jc w:val="both"/>
              <w:rPr>
                <w:rFonts w:ascii="Times New Roman" w:hAnsi="Times New Roman" w:cs="Times New Roman"/>
                <w:sz w:val="24"/>
                <w:szCs w:val="24"/>
              </w:rPr>
            </w:pPr>
            <w:r w:rsidRPr="001577FA">
              <w:rPr>
                <w:rFonts w:ascii="Times New Roman" w:hAnsi="Times New Roman" w:cs="Times New Roman"/>
                <w:sz w:val="24"/>
                <w:szCs w:val="24"/>
              </w:rPr>
              <w:t>Wykonania kopii zapasowej z zastosowaniem deduplikacji na źródle, serwerze backupu lub urządzeniu backupowym przez dowolnie wybrane</w:t>
            </w:r>
            <w:r w:rsidR="001C44D0">
              <w:rPr>
                <w:rFonts w:ascii="Times New Roman" w:hAnsi="Times New Roman" w:cs="Times New Roman"/>
                <w:sz w:val="24"/>
                <w:szCs w:val="24"/>
              </w:rPr>
              <w:t xml:space="preserve"> medium transmisyjne WAN, LAN</w:t>
            </w:r>
          </w:p>
          <w:p w:rsidR="000F5DFC" w:rsidRPr="001577FA" w:rsidRDefault="000F5DFC" w:rsidP="00262B85">
            <w:pPr>
              <w:numPr>
                <w:ilvl w:val="0"/>
                <w:numId w:val="1"/>
              </w:numPr>
              <w:spacing w:after="0" w:line="240" w:lineRule="auto"/>
              <w:jc w:val="both"/>
              <w:rPr>
                <w:rFonts w:ascii="Times New Roman" w:hAnsi="Times New Roman" w:cs="Times New Roman"/>
                <w:sz w:val="24"/>
                <w:szCs w:val="24"/>
              </w:rPr>
            </w:pPr>
            <w:r w:rsidRPr="001577FA">
              <w:rPr>
                <w:rFonts w:ascii="Times New Roman" w:hAnsi="Times New Roman" w:cs="Times New Roman"/>
                <w:sz w:val="24"/>
                <w:szCs w:val="24"/>
              </w:rPr>
              <w:t>Zarządzanie retencją danych</w:t>
            </w:r>
          </w:p>
          <w:p w:rsidR="000F5DFC" w:rsidRPr="001577FA" w:rsidRDefault="000F5DFC" w:rsidP="00262B85">
            <w:pPr>
              <w:spacing w:after="0" w:line="240" w:lineRule="auto"/>
              <w:jc w:val="both"/>
              <w:rPr>
                <w:rFonts w:ascii="Times New Roman" w:hAnsi="Times New Roman" w:cs="Times New Roman"/>
                <w:sz w:val="24"/>
                <w:szCs w:val="24"/>
              </w:rPr>
            </w:pPr>
            <w:r w:rsidRPr="001577FA">
              <w:rPr>
                <w:rFonts w:ascii="Times New Roman" w:hAnsi="Times New Roman" w:cs="Times New Roman"/>
                <w:sz w:val="24"/>
                <w:szCs w:val="24"/>
              </w:rPr>
              <w:t>Moduł Integracyjny musi być w</w:t>
            </w:r>
            <w:r w:rsidR="00E9149E">
              <w:rPr>
                <w:rFonts w:ascii="Times New Roman" w:hAnsi="Times New Roman" w:cs="Times New Roman"/>
                <w:sz w:val="24"/>
                <w:szCs w:val="24"/>
              </w:rPr>
              <w:t>spierany na platformach Windows i</w:t>
            </w:r>
            <w:r w:rsidRPr="001577FA">
              <w:rPr>
                <w:rFonts w:ascii="Times New Roman" w:hAnsi="Times New Roman" w:cs="Times New Roman"/>
                <w:sz w:val="24"/>
                <w:szCs w:val="24"/>
              </w:rPr>
              <w:t xml:space="preserve"> </w:t>
            </w:r>
            <w:r w:rsidRPr="00E9149E">
              <w:rPr>
                <w:rFonts w:ascii="Times New Roman" w:hAnsi="Times New Roman" w:cs="Times New Roman"/>
                <w:sz w:val="24"/>
                <w:szCs w:val="24"/>
              </w:rPr>
              <w:t>Linux w sieciach I</w:t>
            </w:r>
            <w:r w:rsidR="00F666FA" w:rsidRPr="00E9149E">
              <w:rPr>
                <w:rFonts w:ascii="Times New Roman" w:hAnsi="Times New Roman" w:cs="Times New Roman"/>
                <w:sz w:val="24"/>
                <w:szCs w:val="24"/>
              </w:rPr>
              <w:t>P</w:t>
            </w:r>
            <w:r w:rsidR="001C44D0">
              <w:rPr>
                <w:rFonts w:ascii="Times New Roman" w:hAnsi="Times New Roman" w:cs="Times New Roman"/>
                <w:sz w:val="24"/>
                <w:szCs w:val="24"/>
              </w:rPr>
              <w:t xml:space="preserve"> (IP4 oraz IP6)</w:t>
            </w:r>
            <w:r w:rsidRPr="001577FA">
              <w:rPr>
                <w:rFonts w:ascii="Times New Roman" w:hAnsi="Times New Roman" w:cs="Times New Roman"/>
                <w:sz w:val="24"/>
                <w:szCs w:val="24"/>
              </w:rPr>
              <w:t>.</w:t>
            </w:r>
          </w:p>
        </w:tc>
      </w:tr>
      <w:tr w:rsidR="000F5DFC" w:rsidRPr="001577FA" w:rsidTr="00BC6C58">
        <w:trPr>
          <w:trHeight w:hRule="exact" w:val="1720"/>
        </w:trPr>
        <w:tc>
          <w:tcPr>
            <w:tcW w:w="624" w:type="dxa"/>
            <w:shd w:val="clear" w:color="auto" w:fill="FFFFFF"/>
          </w:tcPr>
          <w:p w:rsidR="000F5DFC" w:rsidRPr="00AC51ED" w:rsidRDefault="000F5DFC"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0F5DFC" w:rsidRPr="001577FA" w:rsidRDefault="000F5DFC" w:rsidP="007B25A1">
            <w:pPr>
              <w:spacing w:after="0" w:line="240" w:lineRule="auto"/>
              <w:jc w:val="both"/>
              <w:rPr>
                <w:rFonts w:ascii="Times New Roman" w:hAnsi="Times New Roman" w:cs="Times New Roman"/>
                <w:sz w:val="24"/>
                <w:szCs w:val="24"/>
              </w:rPr>
            </w:pPr>
            <w:r w:rsidRPr="001577FA">
              <w:rPr>
                <w:rFonts w:ascii="Times New Roman" w:hAnsi="Times New Roman" w:cs="Times New Roman"/>
                <w:sz w:val="24"/>
                <w:szCs w:val="24"/>
              </w:rPr>
              <w:t xml:space="preserve">Urządzenie musi posiadać oficjalne wsparcie </w:t>
            </w:r>
            <w:r w:rsidRPr="007B25A1">
              <w:rPr>
                <w:rFonts w:ascii="Times New Roman" w:hAnsi="Times New Roman" w:cs="Times New Roman"/>
                <w:sz w:val="24"/>
                <w:szCs w:val="24"/>
              </w:rPr>
              <w:t>dla aplikacji</w:t>
            </w:r>
            <w:r w:rsidRPr="001577FA">
              <w:rPr>
                <w:rFonts w:ascii="Times New Roman" w:hAnsi="Times New Roman" w:cs="Times New Roman"/>
                <w:sz w:val="24"/>
                <w:szCs w:val="24"/>
              </w:rPr>
              <w:t xml:space="preserve"> Commvault (zarówno od strony producenta oferowanego urządzenia jak </w:t>
            </w:r>
            <w:r w:rsidRPr="001577FA">
              <w:rPr>
                <w:rFonts w:ascii="Times New Roman" w:hAnsi="Times New Roman" w:cs="Times New Roman"/>
                <w:sz w:val="24"/>
                <w:szCs w:val="24"/>
                <w:lang w:val="es-ES_tradnl"/>
              </w:rPr>
              <w:t xml:space="preserve">i </w:t>
            </w:r>
            <w:r w:rsidRPr="001577FA">
              <w:rPr>
                <w:rFonts w:ascii="Times New Roman" w:hAnsi="Times New Roman" w:cs="Times New Roman"/>
                <w:sz w:val="24"/>
                <w:szCs w:val="24"/>
              </w:rPr>
              <w:t>Commvault</w:t>
            </w:r>
            <w:r w:rsidRPr="001577FA">
              <w:rPr>
                <w:rFonts w:ascii="Times New Roman" w:hAnsi="Times New Roman" w:cs="Times New Roman"/>
                <w:sz w:val="24"/>
                <w:szCs w:val="24"/>
                <w:lang w:val="es-ES_tradnl"/>
              </w:rPr>
              <w:t xml:space="preserve"> </w:t>
            </w:r>
            <w:r w:rsidRPr="001577FA">
              <w:rPr>
                <w:rFonts w:ascii="Times New Roman" w:hAnsi="Times New Roman" w:cs="Times New Roman"/>
                <w:sz w:val="24"/>
                <w:szCs w:val="24"/>
              </w:rPr>
              <w:t>- potwierdzone ogólnie dos</w:t>
            </w:r>
            <w:r w:rsidR="006979F8">
              <w:rPr>
                <w:rFonts w:ascii="Times New Roman" w:hAnsi="Times New Roman" w:cs="Times New Roman"/>
                <w:sz w:val="24"/>
                <w:szCs w:val="24"/>
              </w:rPr>
              <w:t xml:space="preserve">tępnymi materiałami) w zakresie </w:t>
            </w:r>
            <w:r w:rsidRPr="001577FA">
              <w:rPr>
                <w:rFonts w:ascii="Times New Roman" w:hAnsi="Times New Roman" w:cs="Times New Roman"/>
                <w:sz w:val="24"/>
                <w:szCs w:val="24"/>
              </w:rPr>
              <w:t xml:space="preserve">zapisu/odczytu danych na oferowane urządzenie </w:t>
            </w:r>
            <w:r w:rsidR="0050163D">
              <w:rPr>
                <w:rFonts w:ascii="Times New Roman" w:hAnsi="Times New Roman" w:cs="Times New Roman"/>
                <w:sz w:val="24"/>
                <w:szCs w:val="24"/>
              </w:rPr>
              <w:t xml:space="preserve">z wykorzystaniem protokołów NFS, </w:t>
            </w:r>
            <w:r w:rsidRPr="001577FA">
              <w:rPr>
                <w:rFonts w:ascii="Times New Roman" w:hAnsi="Times New Roman" w:cs="Times New Roman"/>
                <w:sz w:val="24"/>
                <w:szCs w:val="24"/>
              </w:rPr>
              <w:t>CIFS</w:t>
            </w:r>
            <w:r w:rsidR="009869CA">
              <w:rPr>
                <w:rFonts w:ascii="Times New Roman" w:hAnsi="Times New Roman" w:cs="Times New Roman"/>
                <w:sz w:val="24"/>
                <w:szCs w:val="24"/>
              </w:rPr>
              <w:t xml:space="preserve">, </w:t>
            </w:r>
            <w:r w:rsidR="0050163D">
              <w:rPr>
                <w:rFonts w:ascii="Times New Roman" w:hAnsi="Times New Roman" w:cs="Times New Roman"/>
                <w:sz w:val="24"/>
                <w:szCs w:val="24"/>
              </w:rPr>
              <w:t>deduplikacja na źródle (</w:t>
            </w:r>
            <w:r w:rsidR="009869CA" w:rsidRPr="0050163D">
              <w:rPr>
                <w:rFonts w:ascii="Times New Roman" w:hAnsi="Times New Roman" w:cs="Times New Roman"/>
                <w:sz w:val="24"/>
                <w:szCs w:val="24"/>
              </w:rPr>
              <w:t>BOOST/OST/CATALYST</w:t>
            </w:r>
            <w:r w:rsidR="0050163D" w:rsidRPr="0050163D">
              <w:rPr>
                <w:rFonts w:ascii="Times New Roman" w:hAnsi="Times New Roman" w:cs="Times New Roman"/>
                <w:sz w:val="24"/>
                <w:szCs w:val="24"/>
              </w:rPr>
              <w:t>)</w:t>
            </w:r>
            <w:r w:rsidR="009869CA" w:rsidRPr="0050163D">
              <w:rPr>
                <w:rFonts w:ascii="Times New Roman" w:hAnsi="Times New Roman" w:cs="Times New Roman"/>
                <w:sz w:val="24"/>
                <w:szCs w:val="24"/>
              </w:rPr>
              <w:t>.</w:t>
            </w:r>
          </w:p>
        </w:tc>
      </w:tr>
      <w:tr w:rsidR="00D85DB4" w:rsidRPr="001577FA" w:rsidTr="00BC6C58">
        <w:trPr>
          <w:trHeight w:hRule="exact" w:val="1111"/>
        </w:trPr>
        <w:tc>
          <w:tcPr>
            <w:tcW w:w="624" w:type="dxa"/>
            <w:shd w:val="clear" w:color="auto" w:fill="FFFFFF"/>
          </w:tcPr>
          <w:p w:rsidR="00D85DB4" w:rsidRPr="00AC51ED" w:rsidRDefault="00D85DB4"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D85DB4" w:rsidRPr="001577FA" w:rsidRDefault="00D85DB4" w:rsidP="007C62AB">
            <w:pPr>
              <w:spacing w:after="0" w:line="240" w:lineRule="auto"/>
              <w:contextualSpacing/>
              <w:jc w:val="both"/>
              <w:rPr>
                <w:rFonts w:ascii="Times New Roman" w:hAnsi="Times New Roman" w:cs="Times New Roman"/>
                <w:sz w:val="24"/>
                <w:szCs w:val="24"/>
              </w:rPr>
            </w:pPr>
            <w:r w:rsidRPr="00D85DB4">
              <w:rPr>
                <w:rFonts w:ascii="Times New Roman" w:hAnsi="Times New Roman" w:cs="Times New Roman"/>
                <w:sz w:val="24"/>
                <w:szCs w:val="24"/>
              </w:rPr>
              <w:t xml:space="preserve">Oferowane urządzenie musi umożliwiać jednoczesny dostęp wszystkimi poniższymi protokołami: CIFS, NFS, deduplikacja na źródle </w:t>
            </w:r>
            <w:r w:rsidR="004474A0">
              <w:rPr>
                <w:rFonts w:ascii="Times New Roman" w:hAnsi="Times New Roman" w:cs="Times New Roman"/>
                <w:sz w:val="24"/>
                <w:szCs w:val="24"/>
              </w:rPr>
              <w:t>(</w:t>
            </w:r>
            <w:r w:rsidRPr="00D85DB4">
              <w:rPr>
                <w:rFonts w:ascii="Times New Roman" w:hAnsi="Times New Roman" w:cs="Times New Roman"/>
                <w:sz w:val="24"/>
                <w:szCs w:val="24"/>
              </w:rPr>
              <w:t>BOOST/OST/CATALYST</w:t>
            </w:r>
            <w:r w:rsidR="004474A0">
              <w:rPr>
                <w:rFonts w:ascii="Times New Roman" w:hAnsi="Times New Roman" w:cs="Times New Roman"/>
                <w:sz w:val="24"/>
                <w:szCs w:val="24"/>
              </w:rPr>
              <w:t>)</w:t>
            </w:r>
            <w:r w:rsidRPr="00D85DB4">
              <w:rPr>
                <w:rFonts w:ascii="Times New Roman" w:hAnsi="Times New Roman" w:cs="Times New Roman"/>
                <w:sz w:val="24"/>
                <w:szCs w:val="24"/>
              </w:rPr>
              <w:t>.</w:t>
            </w:r>
          </w:p>
        </w:tc>
      </w:tr>
      <w:tr w:rsidR="000F5DFC" w:rsidRPr="001577FA" w:rsidTr="00BC6C58">
        <w:trPr>
          <w:trHeight w:hRule="exact" w:val="1437"/>
        </w:trPr>
        <w:tc>
          <w:tcPr>
            <w:tcW w:w="624" w:type="dxa"/>
            <w:shd w:val="clear" w:color="auto" w:fill="FFFFFF"/>
          </w:tcPr>
          <w:p w:rsidR="000F5DFC" w:rsidRPr="00AC51ED" w:rsidRDefault="000F5DFC"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0F5DFC" w:rsidRPr="001577FA" w:rsidRDefault="000F5DFC" w:rsidP="00262B85">
            <w:pPr>
              <w:spacing w:after="0" w:line="240" w:lineRule="auto"/>
              <w:jc w:val="both"/>
              <w:rPr>
                <w:rFonts w:ascii="Times New Roman" w:hAnsi="Times New Roman" w:cs="Times New Roman"/>
                <w:sz w:val="24"/>
                <w:szCs w:val="24"/>
              </w:rPr>
            </w:pPr>
            <w:r w:rsidRPr="001577FA">
              <w:rPr>
                <w:rFonts w:ascii="Times New Roman" w:hAnsi="Times New Roman" w:cs="Times New Roman"/>
                <w:sz w:val="24"/>
                <w:szCs w:val="24"/>
              </w:rPr>
              <w:t>Wszystkie zabezpieczane dane składowane na oferowanym urządzeniu powinny być deduplikowane przy wykorzystaniu technolog</w:t>
            </w:r>
            <w:r w:rsidR="00622099">
              <w:rPr>
                <w:rFonts w:ascii="Times New Roman" w:hAnsi="Times New Roman" w:cs="Times New Roman"/>
                <w:sz w:val="24"/>
                <w:szCs w:val="24"/>
              </w:rPr>
              <w:t>ii bazującej na zmiennym bloku</w:t>
            </w:r>
            <w:r w:rsidR="0017489D">
              <w:rPr>
                <w:rFonts w:ascii="Times New Roman" w:hAnsi="Times New Roman" w:cs="Times New Roman"/>
                <w:sz w:val="24"/>
                <w:szCs w:val="24"/>
              </w:rPr>
              <w:t>,</w:t>
            </w:r>
            <w:r w:rsidR="00622099">
              <w:rPr>
                <w:rFonts w:ascii="Times New Roman" w:hAnsi="Times New Roman" w:cs="Times New Roman"/>
                <w:sz w:val="24"/>
                <w:szCs w:val="24"/>
              </w:rPr>
              <w:t xml:space="preserve"> </w:t>
            </w:r>
            <w:r w:rsidRPr="001577FA">
              <w:rPr>
                <w:rFonts w:ascii="Times New Roman" w:hAnsi="Times New Roman" w:cs="Times New Roman"/>
                <w:sz w:val="24"/>
                <w:szCs w:val="24"/>
              </w:rPr>
              <w:t xml:space="preserve"> dobieranym automatycznie „w locie" dla zapewnienia maksyma</w:t>
            </w:r>
            <w:r w:rsidR="00622099">
              <w:rPr>
                <w:rFonts w:ascii="Times New Roman" w:hAnsi="Times New Roman" w:cs="Times New Roman"/>
                <w:sz w:val="24"/>
                <w:szCs w:val="24"/>
              </w:rPr>
              <w:t xml:space="preserve">lnej efektywności deduplikacji. </w:t>
            </w:r>
          </w:p>
        </w:tc>
      </w:tr>
      <w:tr w:rsidR="000F5DFC" w:rsidRPr="001577FA" w:rsidTr="00BC6C58">
        <w:trPr>
          <w:trHeight w:hRule="exact" w:val="1686"/>
        </w:trPr>
        <w:tc>
          <w:tcPr>
            <w:tcW w:w="624" w:type="dxa"/>
            <w:shd w:val="clear" w:color="auto" w:fill="FFFFFF"/>
          </w:tcPr>
          <w:p w:rsidR="000F5DFC" w:rsidRPr="00AC51ED" w:rsidRDefault="000F5DFC"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0F5DFC" w:rsidRPr="001577FA" w:rsidRDefault="000F5DFC" w:rsidP="00262B85">
            <w:pPr>
              <w:spacing w:after="0" w:line="240" w:lineRule="auto"/>
              <w:jc w:val="both"/>
              <w:rPr>
                <w:rFonts w:ascii="Times New Roman" w:hAnsi="Times New Roman" w:cs="Times New Roman"/>
                <w:sz w:val="24"/>
                <w:szCs w:val="24"/>
              </w:rPr>
            </w:pPr>
            <w:r w:rsidRPr="001577FA">
              <w:rPr>
                <w:rFonts w:ascii="Times New Roman" w:hAnsi="Times New Roman" w:cs="Times New Roman"/>
                <w:sz w:val="24"/>
                <w:szCs w:val="24"/>
              </w:rPr>
              <w:t>Proces deduplikacji musi odbywać się in-line w pamięci oferowanego urządzenia, przed zapisem danych na nośnik dyskowy. Zapisowi na system dyskowy muszą podlegać jedynie unikalne bloki danych</w:t>
            </w:r>
            <w:r w:rsidR="0017489D">
              <w:rPr>
                <w:rFonts w:ascii="Times New Roman" w:hAnsi="Times New Roman" w:cs="Times New Roman"/>
                <w:sz w:val="24"/>
                <w:szCs w:val="24"/>
              </w:rPr>
              <w:t>,</w:t>
            </w:r>
            <w:r w:rsidRPr="001577FA">
              <w:rPr>
                <w:rFonts w:ascii="Times New Roman" w:hAnsi="Times New Roman" w:cs="Times New Roman"/>
                <w:sz w:val="24"/>
                <w:szCs w:val="24"/>
              </w:rPr>
              <w:t xml:space="preserve"> nie zapisane dotychczas na system dyskowy. Dotyczy to każdego fragmentu danych przychodzących do oferowanego urządzenia.</w:t>
            </w:r>
          </w:p>
        </w:tc>
      </w:tr>
      <w:tr w:rsidR="00461ECD" w:rsidRPr="001577FA" w:rsidTr="00576879">
        <w:trPr>
          <w:trHeight w:hRule="exact" w:val="891"/>
        </w:trPr>
        <w:tc>
          <w:tcPr>
            <w:tcW w:w="624" w:type="dxa"/>
            <w:shd w:val="clear" w:color="auto" w:fill="FFFFFF"/>
          </w:tcPr>
          <w:p w:rsidR="00461ECD" w:rsidRPr="00AC51ED" w:rsidRDefault="00461ECD" w:rsidP="00576879">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461ECD" w:rsidRPr="001577FA" w:rsidRDefault="00461ECD" w:rsidP="000033EC">
            <w:pPr>
              <w:spacing w:after="0" w:line="240" w:lineRule="auto"/>
              <w:jc w:val="both"/>
              <w:rPr>
                <w:rFonts w:ascii="Times New Roman" w:hAnsi="Times New Roman" w:cs="Times New Roman"/>
                <w:sz w:val="24"/>
                <w:szCs w:val="24"/>
              </w:rPr>
            </w:pPr>
            <w:r w:rsidRPr="001577FA">
              <w:rPr>
                <w:rFonts w:ascii="Times New Roman" w:hAnsi="Times New Roman" w:cs="Times New Roman"/>
                <w:sz w:val="24"/>
                <w:szCs w:val="24"/>
              </w:rPr>
              <w:t>Urządzenie musi posiada</w:t>
            </w:r>
            <w:r>
              <w:rPr>
                <w:rFonts w:ascii="Times New Roman" w:hAnsi="Times New Roman" w:cs="Times New Roman"/>
                <w:sz w:val="24"/>
                <w:szCs w:val="24"/>
              </w:rPr>
              <w:t xml:space="preserve">ć pojemność </w:t>
            </w:r>
            <w:r w:rsidR="000033EC">
              <w:rPr>
                <w:rFonts w:ascii="Times New Roman" w:hAnsi="Times New Roman" w:cs="Times New Roman"/>
                <w:sz w:val="24"/>
                <w:szCs w:val="24"/>
              </w:rPr>
              <w:t>użyteczną co najmniej</w:t>
            </w:r>
            <w:r w:rsidR="000033EC" w:rsidRPr="00BC0909">
              <w:rPr>
                <w:rFonts w:ascii="Times New Roman" w:hAnsi="Times New Roman" w:cs="Times New Roman"/>
                <w:sz w:val="24"/>
                <w:szCs w:val="24"/>
              </w:rPr>
              <w:t xml:space="preserve"> </w:t>
            </w:r>
            <w:r w:rsidRPr="00BC0909">
              <w:rPr>
                <w:rFonts w:ascii="Times New Roman" w:hAnsi="Times New Roman" w:cs="Times New Roman"/>
                <w:sz w:val="24"/>
                <w:szCs w:val="24"/>
              </w:rPr>
              <w:t>15</w:t>
            </w:r>
            <w:r w:rsidRPr="001577FA">
              <w:rPr>
                <w:rFonts w:ascii="Times New Roman" w:hAnsi="Times New Roman" w:cs="Times New Roman"/>
                <w:sz w:val="24"/>
                <w:szCs w:val="24"/>
              </w:rPr>
              <w:t xml:space="preserve"> TB</w:t>
            </w:r>
            <w:r w:rsidR="00487393">
              <w:rPr>
                <w:rFonts w:ascii="Times New Roman" w:hAnsi="Times New Roman" w:cs="Times New Roman"/>
                <w:sz w:val="24"/>
                <w:szCs w:val="24"/>
              </w:rPr>
              <w:t>,</w:t>
            </w:r>
            <w:r w:rsidRPr="001577FA">
              <w:rPr>
                <w:rFonts w:ascii="Times New Roman" w:hAnsi="Times New Roman" w:cs="Times New Roman"/>
                <w:sz w:val="24"/>
                <w:szCs w:val="24"/>
              </w:rPr>
              <w:t xml:space="preserve"> przeznaczone na składowanie deduplikatów.</w:t>
            </w:r>
          </w:p>
        </w:tc>
      </w:tr>
      <w:tr w:rsidR="00487393" w:rsidRPr="001577FA" w:rsidTr="00576879">
        <w:trPr>
          <w:trHeight w:hRule="exact" w:val="1006"/>
        </w:trPr>
        <w:tc>
          <w:tcPr>
            <w:tcW w:w="624" w:type="dxa"/>
            <w:shd w:val="clear" w:color="auto" w:fill="FFFFFF"/>
          </w:tcPr>
          <w:p w:rsidR="00487393" w:rsidRPr="00AC51ED" w:rsidRDefault="00487393" w:rsidP="00576879">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487393" w:rsidRPr="001577FA" w:rsidRDefault="00487393" w:rsidP="00576879">
            <w:pPr>
              <w:spacing w:after="0" w:line="240" w:lineRule="auto"/>
              <w:jc w:val="both"/>
              <w:rPr>
                <w:rStyle w:val="Teksttreci5"/>
                <w:rFonts w:ascii="Times New Roman" w:hAnsi="Times New Roman" w:cs="Times New Roman"/>
                <w:color w:val="000000"/>
                <w:sz w:val="24"/>
                <w:szCs w:val="24"/>
              </w:rPr>
            </w:pPr>
            <w:r w:rsidRPr="0037330D">
              <w:rPr>
                <w:rFonts w:ascii="Times New Roman" w:hAnsi="Times New Roman" w:cs="Times New Roman"/>
                <w:sz w:val="24"/>
                <w:szCs w:val="24"/>
              </w:rPr>
              <w:t>Zdeduplikowane dane przechowywane w obrębie podsystemu dyskowego urządzenia muszą być chronione za pomocą technologii RAID 6.</w:t>
            </w:r>
          </w:p>
        </w:tc>
      </w:tr>
      <w:tr w:rsidR="00CF35FF" w:rsidRPr="001577FA" w:rsidTr="00BC6C58">
        <w:trPr>
          <w:trHeight w:hRule="exact" w:val="1530"/>
        </w:trPr>
        <w:tc>
          <w:tcPr>
            <w:tcW w:w="624" w:type="dxa"/>
            <w:shd w:val="clear" w:color="auto" w:fill="FFFFFF"/>
          </w:tcPr>
          <w:p w:rsidR="00CF35FF" w:rsidRPr="00AC51ED" w:rsidRDefault="00CF35FF"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CF35FF" w:rsidRPr="001577FA" w:rsidRDefault="00CF35FF" w:rsidP="00F25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CF35FF">
              <w:rPr>
                <w:rFonts w:ascii="Times New Roman" w:hAnsi="Times New Roman" w:cs="Times New Roman"/>
                <w:sz w:val="24"/>
                <w:szCs w:val="24"/>
              </w:rPr>
              <w:t>rządzenie</w:t>
            </w:r>
            <w:r>
              <w:rPr>
                <w:rFonts w:ascii="Times New Roman" w:hAnsi="Times New Roman" w:cs="Times New Roman"/>
                <w:sz w:val="24"/>
                <w:szCs w:val="24"/>
              </w:rPr>
              <w:t xml:space="preserve"> musi </w:t>
            </w:r>
            <w:r w:rsidRPr="00CF35FF">
              <w:rPr>
                <w:rFonts w:ascii="Times New Roman" w:hAnsi="Times New Roman" w:cs="Times New Roman"/>
                <w:sz w:val="24"/>
                <w:szCs w:val="24"/>
              </w:rPr>
              <w:t>zapewnia</w:t>
            </w:r>
            <w:r>
              <w:rPr>
                <w:rFonts w:ascii="Times New Roman" w:hAnsi="Times New Roman" w:cs="Times New Roman"/>
                <w:sz w:val="24"/>
                <w:szCs w:val="24"/>
              </w:rPr>
              <w:t>ć</w:t>
            </w:r>
            <w:r w:rsidRPr="00CF35FF">
              <w:rPr>
                <w:rFonts w:ascii="Times New Roman" w:hAnsi="Times New Roman" w:cs="Times New Roman"/>
                <w:sz w:val="24"/>
                <w:szCs w:val="24"/>
              </w:rPr>
              <w:t xml:space="preserve"> globalną deduplikację (jedna przestrzeń deduplikacyjna, jedna baza deduplikatów) w zakresie całej pojemności </w:t>
            </w:r>
            <w:r w:rsidR="00461ECD">
              <w:rPr>
                <w:rFonts w:ascii="Times New Roman" w:hAnsi="Times New Roman" w:cs="Times New Roman"/>
                <w:sz w:val="24"/>
                <w:szCs w:val="24"/>
              </w:rPr>
              <w:t xml:space="preserve">dostarczonego </w:t>
            </w:r>
            <w:r w:rsidRPr="00CF35FF">
              <w:rPr>
                <w:rFonts w:ascii="Times New Roman" w:hAnsi="Times New Roman" w:cs="Times New Roman"/>
                <w:sz w:val="24"/>
                <w:szCs w:val="24"/>
              </w:rPr>
              <w:t xml:space="preserve">urządzenia oraz </w:t>
            </w:r>
            <w:r w:rsidR="00F2597A">
              <w:rPr>
                <w:rFonts w:ascii="Times New Roman" w:hAnsi="Times New Roman" w:cs="Times New Roman"/>
                <w:sz w:val="24"/>
                <w:szCs w:val="24"/>
              </w:rPr>
              <w:t>równolegle</w:t>
            </w:r>
            <w:r w:rsidRPr="00CF35FF">
              <w:rPr>
                <w:rFonts w:ascii="Times New Roman" w:hAnsi="Times New Roman" w:cs="Times New Roman"/>
                <w:sz w:val="24"/>
                <w:szCs w:val="24"/>
              </w:rPr>
              <w:t xml:space="preserve"> wykorzystywanych wszystkich interfejsów urządzenia w obrębie </w:t>
            </w:r>
            <w:r w:rsidR="00831CE7" w:rsidRPr="00831CE7">
              <w:rPr>
                <w:rFonts w:ascii="Times New Roman" w:hAnsi="Times New Roman" w:cs="Times New Roman"/>
                <w:sz w:val="24"/>
                <w:szCs w:val="24"/>
              </w:rPr>
              <w:t>zaoferowanej</w:t>
            </w:r>
            <w:r w:rsidRPr="00CF35FF">
              <w:rPr>
                <w:rFonts w:ascii="Times New Roman" w:hAnsi="Times New Roman" w:cs="Times New Roman"/>
                <w:sz w:val="24"/>
                <w:szCs w:val="24"/>
              </w:rPr>
              <w:t xml:space="preserve"> przestrzeni</w:t>
            </w:r>
            <w:r w:rsidR="00B072AB">
              <w:rPr>
                <w:rFonts w:ascii="Times New Roman" w:hAnsi="Times New Roman" w:cs="Times New Roman"/>
                <w:sz w:val="24"/>
                <w:szCs w:val="24"/>
              </w:rPr>
              <w:t>.</w:t>
            </w:r>
          </w:p>
        </w:tc>
      </w:tr>
      <w:tr w:rsidR="000F5DFC" w:rsidRPr="001577FA" w:rsidTr="00BC6C58">
        <w:trPr>
          <w:trHeight w:hRule="exact" w:val="1130"/>
        </w:trPr>
        <w:tc>
          <w:tcPr>
            <w:tcW w:w="624" w:type="dxa"/>
            <w:shd w:val="clear" w:color="auto" w:fill="FFFFFF"/>
          </w:tcPr>
          <w:p w:rsidR="000F5DFC" w:rsidRPr="00AC51ED" w:rsidRDefault="000F5DFC"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0F5DFC" w:rsidRPr="001577FA" w:rsidRDefault="000F5DFC" w:rsidP="000033EC">
            <w:pPr>
              <w:spacing w:after="0" w:line="240" w:lineRule="auto"/>
              <w:jc w:val="both"/>
              <w:rPr>
                <w:rFonts w:ascii="Times New Roman" w:hAnsi="Times New Roman" w:cs="Times New Roman"/>
                <w:sz w:val="24"/>
                <w:szCs w:val="24"/>
              </w:rPr>
            </w:pPr>
            <w:r w:rsidRPr="001577FA">
              <w:rPr>
                <w:rFonts w:ascii="Times New Roman" w:hAnsi="Times New Roman" w:cs="Times New Roman"/>
                <w:sz w:val="24"/>
                <w:szCs w:val="24"/>
              </w:rPr>
              <w:t xml:space="preserve">Urządzenie musi posiadać możliwość rozbudowy </w:t>
            </w:r>
            <w:r>
              <w:rPr>
                <w:rFonts w:ascii="Times New Roman" w:hAnsi="Times New Roman" w:cs="Times New Roman"/>
                <w:sz w:val="24"/>
                <w:szCs w:val="24"/>
              </w:rPr>
              <w:t xml:space="preserve">pojemności </w:t>
            </w:r>
            <w:r w:rsidR="000033EC">
              <w:rPr>
                <w:rFonts w:ascii="Times New Roman" w:hAnsi="Times New Roman" w:cs="Times New Roman"/>
                <w:sz w:val="24"/>
                <w:szCs w:val="24"/>
              </w:rPr>
              <w:t>użytecznej</w:t>
            </w:r>
            <w:r>
              <w:rPr>
                <w:rFonts w:ascii="Times New Roman" w:hAnsi="Times New Roman" w:cs="Times New Roman"/>
                <w:sz w:val="24"/>
                <w:szCs w:val="24"/>
              </w:rPr>
              <w:t xml:space="preserve"> </w:t>
            </w:r>
            <w:r w:rsidR="000033EC">
              <w:rPr>
                <w:rFonts w:ascii="Times New Roman" w:hAnsi="Times New Roman" w:cs="Times New Roman"/>
                <w:sz w:val="24"/>
                <w:szCs w:val="24"/>
              </w:rPr>
              <w:t xml:space="preserve">do </w:t>
            </w:r>
            <w:r w:rsidR="000033EC" w:rsidRPr="001577FA">
              <w:rPr>
                <w:rFonts w:ascii="Times New Roman" w:hAnsi="Times New Roman" w:cs="Times New Roman"/>
                <w:sz w:val="24"/>
                <w:szCs w:val="24"/>
              </w:rPr>
              <w:t xml:space="preserve">co </w:t>
            </w:r>
            <w:r w:rsidR="000033EC">
              <w:rPr>
                <w:rFonts w:ascii="Times New Roman" w:hAnsi="Times New Roman" w:cs="Times New Roman"/>
                <w:sz w:val="24"/>
                <w:szCs w:val="24"/>
              </w:rPr>
              <w:t xml:space="preserve">najmniej </w:t>
            </w:r>
            <w:r w:rsidR="00BC0909">
              <w:rPr>
                <w:rFonts w:ascii="Times New Roman" w:hAnsi="Times New Roman" w:cs="Times New Roman"/>
                <w:sz w:val="24"/>
                <w:szCs w:val="24"/>
              </w:rPr>
              <w:t>30</w:t>
            </w:r>
            <w:r w:rsidRPr="001577FA">
              <w:rPr>
                <w:rFonts w:ascii="Times New Roman" w:hAnsi="Times New Roman" w:cs="Times New Roman"/>
                <w:sz w:val="24"/>
                <w:szCs w:val="24"/>
              </w:rPr>
              <w:t xml:space="preserve"> TB przeznaczone na składowanie deduplikatów </w:t>
            </w:r>
            <w:r w:rsidRPr="000656D4">
              <w:rPr>
                <w:rFonts w:ascii="Times New Roman" w:hAnsi="Times New Roman" w:cs="Times New Roman"/>
                <w:sz w:val="24"/>
                <w:szCs w:val="24"/>
              </w:rPr>
              <w:t>bez konieczności wymiany i dokładania kontrolerów.</w:t>
            </w:r>
          </w:p>
        </w:tc>
      </w:tr>
      <w:tr w:rsidR="000F5DFC" w:rsidRPr="001577FA" w:rsidTr="00BC6C58">
        <w:trPr>
          <w:trHeight w:hRule="exact" w:val="2107"/>
        </w:trPr>
        <w:tc>
          <w:tcPr>
            <w:tcW w:w="624" w:type="dxa"/>
            <w:shd w:val="clear" w:color="auto" w:fill="FFFFFF"/>
          </w:tcPr>
          <w:p w:rsidR="000F5DFC" w:rsidRPr="00745EFD" w:rsidRDefault="000F5DFC"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0F5DFC" w:rsidRPr="001577FA" w:rsidRDefault="000F5DFC" w:rsidP="00262B85">
            <w:pPr>
              <w:spacing w:after="0" w:line="240" w:lineRule="auto"/>
              <w:jc w:val="both"/>
              <w:rPr>
                <w:rFonts w:ascii="Times New Roman" w:hAnsi="Times New Roman" w:cs="Times New Roman"/>
                <w:sz w:val="24"/>
                <w:szCs w:val="24"/>
              </w:rPr>
            </w:pPr>
            <w:r w:rsidRPr="001577FA">
              <w:rPr>
                <w:rFonts w:ascii="Times New Roman" w:hAnsi="Times New Roman" w:cs="Times New Roman"/>
                <w:sz w:val="24"/>
                <w:szCs w:val="24"/>
              </w:rPr>
              <w:t xml:space="preserve">Minimalne poziomy wydajności urządzenia dla maksymalnej konfiguracji (znajdujące się w oficjalnej </w:t>
            </w:r>
            <w:r w:rsidRPr="001577FA">
              <w:rPr>
                <w:rStyle w:val="Teksttreci5"/>
                <w:rFonts w:ascii="Times New Roman" w:hAnsi="Times New Roman" w:cs="Times New Roman"/>
                <w:sz w:val="24"/>
                <w:szCs w:val="24"/>
                <w:shd w:val="clear" w:color="auto" w:fill="auto"/>
              </w:rPr>
              <w:t>ogólnodostępnej dokumentacji producenta):</w:t>
            </w:r>
          </w:p>
          <w:p w:rsidR="000F5DFC" w:rsidRPr="001577FA" w:rsidRDefault="000F5DFC" w:rsidP="00262B85">
            <w:pPr>
              <w:pStyle w:val="Teksttreci1"/>
              <w:numPr>
                <w:ilvl w:val="0"/>
                <w:numId w:val="4"/>
              </w:numPr>
              <w:shd w:val="clear" w:color="auto" w:fill="auto"/>
              <w:tabs>
                <w:tab w:val="left" w:pos="360"/>
              </w:tabs>
              <w:spacing w:line="240" w:lineRule="auto"/>
              <w:ind w:firstLine="0"/>
              <w:rPr>
                <w:rFonts w:ascii="Times New Roman" w:hAnsi="Times New Roman" w:cs="Times New Roman"/>
                <w:sz w:val="24"/>
                <w:szCs w:val="24"/>
              </w:rPr>
            </w:pPr>
            <w:r w:rsidRPr="001577FA">
              <w:rPr>
                <w:rStyle w:val="Teksttreci5"/>
                <w:rFonts w:ascii="Times New Roman" w:hAnsi="Times New Roman" w:cs="Times New Roman"/>
                <w:sz w:val="24"/>
                <w:szCs w:val="24"/>
                <w:shd w:val="clear" w:color="auto" w:fill="auto"/>
              </w:rPr>
              <w:t>w przypa</w:t>
            </w:r>
            <w:r w:rsidR="00DC1289">
              <w:rPr>
                <w:rStyle w:val="Teksttreci5"/>
                <w:rFonts w:ascii="Times New Roman" w:hAnsi="Times New Roman" w:cs="Times New Roman"/>
                <w:sz w:val="24"/>
                <w:szCs w:val="24"/>
                <w:shd w:val="clear" w:color="auto" w:fill="auto"/>
              </w:rPr>
              <w:t>dku deduplikacji na źródle: 7</w:t>
            </w:r>
            <w:r>
              <w:rPr>
                <w:rStyle w:val="Teksttreci5"/>
                <w:rFonts w:ascii="Times New Roman" w:hAnsi="Times New Roman" w:cs="Times New Roman"/>
                <w:sz w:val="24"/>
                <w:szCs w:val="24"/>
                <w:shd w:val="clear" w:color="auto" w:fill="auto"/>
              </w:rPr>
              <w:t>TB</w:t>
            </w:r>
            <w:r w:rsidRPr="001577FA">
              <w:rPr>
                <w:rStyle w:val="Teksttreci5"/>
                <w:rFonts w:ascii="Times New Roman" w:hAnsi="Times New Roman" w:cs="Times New Roman"/>
                <w:sz w:val="24"/>
                <w:szCs w:val="24"/>
                <w:shd w:val="clear" w:color="auto" w:fill="auto"/>
              </w:rPr>
              <w:t>/h</w:t>
            </w:r>
          </w:p>
          <w:p w:rsidR="000F5DFC" w:rsidRPr="001577FA" w:rsidRDefault="00DC1289" w:rsidP="00262B85">
            <w:pPr>
              <w:pStyle w:val="Teksttreci1"/>
              <w:numPr>
                <w:ilvl w:val="0"/>
                <w:numId w:val="4"/>
              </w:numPr>
              <w:shd w:val="clear" w:color="auto" w:fill="auto"/>
              <w:tabs>
                <w:tab w:val="left" w:pos="365"/>
              </w:tabs>
              <w:spacing w:line="240" w:lineRule="auto"/>
              <w:ind w:firstLine="0"/>
              <w:rPr>
                <w:rFonts w:ascii="Times New Roman" w:hAnsi="Times New Roman" w:cs="Times New Roman"/>
                <w:sz w:val="24"/>
                <w:szCs w:val="24"/>
              </w:rPr>
            </w:pPr>
            <w:r>
              <w:rPr>
                <w:rStyle w:val="Teksttreci5"/>
                <w:rFonts w:ascii="Times New Roman" w:hAnsi="Times New Roman" w:cs="Times New Roman"/>
                <w:sz w:val="24"/>
                <w:szCs w:val="24"/>
                <w:shd w:val="clear" w:color="auto" w:fill="auto"/>
              </w:rPr>
              <w:t>bez deduplikacji na źródle: 4</w:t>
            </w:r>
            <w:r w:rsidR="000F5DFC">
              <w:rPr>
                <w:rStyle w:val="Teksttreci5"/>
                <w:rFonts w:ascii="Times New Roman" w:hAnsi="Times New Roman" w:cs="Times New Roman"/>
                <w:sz w:val="24"/>
                <w:szCs w:val="24"/>
                <w:shd w:val="clear" w:color="auto" w:fill="auto"/>
              </w:rPr>
              <w:t>TB</w:t>
            </w:r>
            <w:r w:rsidR="000F5DFC" w:rsidRPr="001577FA">
              <w:rPr>
                <w:rStyle w:val="Teksttreci5"/>
                <w:rFonts w:ascii="Times New Roman" w:hAnsi="Times New Roman" w:cs="Times New Roman"/>
                <w:sz w:val="24"/>
                <w:szCs w:val="24"/>
                <w:shd w:val="clear" w:color="auto" w:fill="auto"/>
              </w:rPr>
              <w:t>/h</w:t>
            </w:r>
          </w:p>
          <w:p w:rsidR="000F5DFC" w:rsidRPr="001577FA" w:rsidRDefault="000F5DFC" w:rsidP="005700E4">
            <w:pPr>
              <w:spacing w:after="0" w:line="240" w:lineRule="auto"/>
              <w:jc w:val="both"/>
              <w:rPr>
                <w:rFonts w:ascii="Times New Roman" w:hAnsi="Times New Roman" w:cs="Times New Roman"/>
                <w:sz w:val="24"/>
                <w:szCs w:val="24"/>
              </w:rPr>
            </w:pPr>
            <w:r w:rsidRPr="001577FA">
              <w:rPr>
                <w:rStyle w:val="Teksttreci5"/>
                <w:rFonts w:ascii="Times New Roman" w:hAnsi="Times New Roman" w:cs="Times New Roman"/>
                <w:sz w:val="24"/>
                <w:szCs w:val="24"/>
                <w:shd w:val="clear" w:color="auto" w:fill="auto"/>
              </w:rPr>
              <w:t xml:space="preserve">W przypadku wątpliwości Zamawiający zastrzega sobie </w:t>
            </w:r>
            <w:r w:rsidR="00BC0909">
              <w:rPr>
                <w:rStyle w:val="Teksttreci5"/>
                <w:rFonts w:ascii="Times New Roman" w:hAnsi="Times New Roman" w:cs="Times New Roman"/>
                <w:sz w:val="24"/>
                <w:szCs w:val="24"/>
                <w:shd w:val="clear" w:color="auto" w:fill="auto"/>
              </w:rPr>
              <w:t xml:space="preserve">prawo do </w:t>
            </w:r>
            <w:r w:rsidR="005700E4">
              <w:rPr>
                <w:rStyle w:val="Teksttreci5"/>
                <w:rFonts w:ascii="Times New Roman" w:hAnsi="Times New Roman" w:cs="Times New Roman"/>
                <w:sz w:val="24"/>
                <w:szCs w:val="24"/>
                <w:shd w:val="clear" w:color="auto" w:fill="auto"/>
              </w:rPr>
              <w:t xml:space="preserve">żądania </w:t>
            </w:r>
            <w:r w:rsidR="00BC0909">
              <w:rPr>
                <w:rStyle w:val="Teksttreci5"/>
                <w:rFonts w:ascii="Times New Roman" w:hAnsi="Times New Roman" w:cs="Times New Roman"/>
                <w:sz w:val="24"/>
                <w:szCs w:val="24"/>
                <w:shd w:val="clear" w:color="auto" w:fill="auto"/>
              </w:rPr>
              <w:t>okazania dokumentu wystawionego przez producenta potwierdzającego wydajność</w:t>
            </w:r>
            <w:r w:rsidR="005700E4">
              <w:rPr>
                <w:rStyle w:val="Teksttreci5"/>
                <w:rFonts w:ascii="Times New Roman" w:hAnsi="Times New Roman" w:cs="Times New Roman"/>
                <w:sz w:val="24"/>
                <w:szCs w:val="24"/>
                <w:shd w:val="clear" w:color="auto" w:fill="auto"/>
              </w:rPr>
              <w:t>.</w:t>
            </w:r>
            <w:r w:rsidR="00BC0909">
              <w:rPr>
                <w:rStyle w:val="Teksttreci5"/>
                <w:rFonts w:ascii="Times New Roman" w:hAnsi="Times New Roman" w:cs="Times New Roman"/>
                <w:sz w:val="24"/>
                <w:szCs w:val="24"/>
                <w:shd w:val="clear" w:color="auto" w:fill="auto"/>
              </w:rPr>
              <w:t xml:space="preserve"> </w:t>
            </w:r>
          </w:p>
        </w:tc>
      </w:tr>
      <w:tr w:rsidR="000F5DFC" w:rsidRPr="001577FA" w:rsidTr="00BC6C58">
        <w:trPr>
          <w:trHeight w:hRule="exact" w:val="2571"/>
        </w:trPr>
        <w:tc>
          <w:tcPr>
            <w:tcW w:w="624" w:type="dxa"/>
            <w:shd w:val="clear" w:color="auto" w:fill="FFFFFF"/>
          </w:tcPr>
          <w:p w:rsidR="000F5DFC" w:rsidRPr="00AC51ED" w:rsidRDefault="000F5DFC"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0F5DFC" w:rsidRPr="001577FA" w:rsidRDefault="000F5DFC" w:rsidP="00262B85">
            <w:pPr>
              <w:spacing w:after="0" w:line="240" w:lineRule="auto"/>
              <w:jc w:val="both"/>
              <w:rPr>
                <w:rFonts w:ascii="Times New Roman" w:hAnsi="Times New Roman" w:cs="Times New Roman"/>
                <w:sz w:val="24"/>
                <w:szCs w:val="24"/>
              </w:rPr>
            </w:pPr>
            <w:r w:rsidRPr="001577FA">
              <w:rPr>
                <w:rStyle w:val="Teksttreci5"/>
                <w:rFonts w:ascii="Times New Roman" w:hAnsi="Times New Roman" w:cs="Times New Roman"/>
                <w:color w:val="000000"/>
                <w:sz w:val="24"/>
                <w:szCs w:val="24"/>
              </w:rPr>
              <w:t>Urządzenie musi umożliwiać replikację danych do drugiego urządzenia takiego samego typu jak oferowane. Replikacja musi się odbywać w trybie asynchronicznym, transmitowane muszą być tylko te fragmenty danych (bloki), które nie znajdują się na docelowym urządzeniu. W przypadku wykorzystania portów Ethernet do replikacji urządzenie musi umożliwiać przyjmowanie backupów, odtwarzanie danych, przyjmowanie strumienia replikacji, wysyłanie strumienia replikacji tymi samymi portami. Wymagana możliwość ograniczenia pasma używanego do replikacji między dwoma urządzeniami</w:t>
            </w:r>
            <w:r w:rsidR="00A812D8">
              <w:rPr>
                <w:rStyle w:val="Teksttreci5"/>
                <w:rFonts w:ascii="Times New Roman" w:hAnsi="Times New Roman" w:cs="Times New Roman"/>
                <w:color w:val="000000"/>
                <w:sz w:val="24"/>
                <w:szCs w:val="24"/>
              </w:rPr>
              <w:t>.</w:t>
            </w:r>
          </w:p>
        </w:tc>
      </w:tr>
      <w:tr w:rsidR="004555B3" w:rsidRPr="0037330D" w:rsidTr="007F4002">
        <w:trPr>
          <w:trHeight w:hRule="exact" w:val="1969"/>
        </w:trPr>
        <w:tc>
          <w:tcPr>
            <w:tcW w:w="624" w:type="dxa"/>
            <w:shd w:val="clear" w:color="auto" w:fill="FFFFFF"/>
          </w:tcPr>
          <w:p w:rsidR="004555B3" w:rsidRPr="00AC51ED" w:rsidRDefault="004555B3" w:rsidP="00DC2B98">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4555B3" w:rsidRPr="0037330D" w:rsidRDefault="004555B3" w:rsidP="00DC2B98">
            <w:pPr>
              <w:pStyle w:val="Default"/>
              <w:jc w:val="both"/>
              <w:rPr>
                <w:rStyle w:val="Teksttreci5"/>
                <w:rFonts w:ascii="Times New Roman" w:eastAsiaTheme="minorHAnsi" w:hAnsi="Times New Roman" w:cs="Times New Roman"/>
                <w:sz w:val="24"/>
                <w:szCs w:val="24"/>
                <w:lang w:eastAsia="en-US"/>
              </w:rPr>
            </w:pPr>
            <w:r w:rsidRPr="0037330D">
              <w:rPr>
                <w:rStyle w:val="Teksttreci5"/>
                <w:rFonts w:ascii="Times New Roman" w:eastAsiaTheme="minorHAnsi" w:hAnsi="Times New Roman" w:cs="Times New Roman"/>
                <w:sz w:val="24"/>
                <w:szCs w:val="24"/>
                <w:lang w:eastAsia="en-US"/>
              </w:rPr>
              <w:t>Oferowane urządzenie musi umożliwiać wykonywanie SnapShot’ów, czyli umożliwiać zamrożenie obrazu danych (stanu backupów) w urządzeniu na określoną chwilę. Oferowane urządzenie musi również umożliwiać odtworzenie danych ze Snapshot’u.</w:t>
            </w:r>
          </w:p>
          <w:p w:rsidR="004555B3" w:rsidRPr="001577FA" w:rsidRDefault="004555B3" w:rsidP="00DC2B98">
            <w:pPr>
              <w:spacing w:after="0" w:line="240" w:lineRule="auto"/>
              <w:jc w:val="both"/>
              <w:rPr>
                <w:rStyle w:val="Teksttreci5"/>
                <w:rFonts w:ascii="Times New Roman" w:hAnsi="Times New Roman" w:cs="Times New Roman"/>
                <w:color w:val="000000"/>
                <w:sz w:val="24"/>
                <w:szCs w:val="24"/>
              </w:rPr>
            </w:pPr>
            <w:r w:rsidRPr="0037330D">
              <w:rPr>
                <w:rStyle w:val="Teksttreci5"/>
                <w:rFonts w:ascii="Times New Roman" w:hAnsi="Times New Roman" w:cs="Times New Roman"/>
                <w:color w:val="000000"/>
                <w:sz w:val="24"/>
                <w:szCs w:val="24"/>
              </w:rPr>
              <w:t>Odtworzenie danych ze Snapshot’u nie może wymagać konieczności nadpisania danych produkcyjnych jak również nie może oznaczać przerwy w normalnej pracy urządzenia (przyjmowania/odtwarzania backupów).</w:t>
            </w:r>
          </w:p>
        </w:tc>
      </w:tr>
      <w:tr w:rsidR="0037330D" w:rsidRPr="001577FA" w:rsidTr="00BC6C58">
        <w:trPr>
          <w:trHeight w:hRule="exact" w:val="1153"/>
        </w:trPr>
        <w:tc>
          <w:tcPr>
            <w:tcW w:w="624" w:type="dxa"/>
            <w:shd w:val="clear" w:color="auto" w:fill="FFFFFF"/>
          </w:tcPr>
          <w:p w:rsidR="0037330D" w:rsidRPr="00AC51ED" w:rsidRDefault="0037330D"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37330D" w:rsidRPr="0037330D" w:rsidRDefault="0037330D" w:rsidP="00262B85">
            <w:pPr>
              <w:pStyle w:val="Default"/>
              <w:jc w:val="both"/>
              <w:rPr>
                <w:rStyle w:val="Teksttreci5"/>
                <w:rFonts w:ascii="Times New Roman" w:eastAsiaTheme="minorHAnsi" w:hAnsi="Times New Roman" w:cs="Times New Roman"/>
                <w:sz w:val="24"/>
                <w:szCs w:val="24"/>
                <w:lang w:eastAsia="en-US"/>
              </w:rPr>
            </w:pPr>
            <w:r w:rsidRPr="0037330D">
              <w:rPr>
                <w:rStyle w:val="Teksttreci5"/>
                <w:rFonts w:ascii="Times New Roman" w:eastAsiaTheme="minorHAnsi" w:hAnsi="Times New Roman" w:cs="Times New Roman"/>
                <w:sz w:val="24"/>
                <w:szCs w:val="24"/>
                <w:lang w:eastAsia="en-US"/>
              </w:rPr>
              <w:t>Urządzenie musi mieć możliwość zarządzania poprzez</w:t>
            </w:r>
          </w:p>
          <w:p w:rsidR="0037330D" w:rsidRPr="0037330D" w:rsidRDefault="0037330D" w:rsidP="00262B85">
            <w:pPr>
              <w:pStyle w:val="Default"/>
              <w:numPr>
                <w:ilvl w:val="0"/>
                <w:numId w:val="6"/>
              </w:numPr>
              <w:jc w:val="both"/>
              <w:rPr>
                <w:rStyle w:val="Teksttreci5"/>
                <w:rFonts w:ascii="Times New Roman" w:eastAsiaTheme="minorHAnsi" w:hAnsi="Times New Roman" w:cs="Times New Roman"/>
                <w:sz w:val="24"/>
                <w:szCs w:val="24"/>
                <w:lang w:eastAsia="en-US"/>
              </w:rPr>
            </w:pPr>
            <w:r w:rsidRPr="0037330D">
              <w:rPr>
                <w:rStyle w:val="Teksttreci5"/>
                <w:rFonts w:ascii="Times New Roman" w:eastAsiaTheme="minorHAnsi" w:hAnsi="Times New Roman" w:cs="Times New Roman"/>
                <w:sz w:val="24"/>
                <w:szCs w:val="24"/>
                <w:lang w:eastAsia="en-US"/>
              </w:rPr>
              <w:t>Interfejs graficzny dostępny z przeglądarki internetowej</w:t>
            </w:r>
          </w:p>
          <w:p w:rsidR="0037330D" w:rsidRPr="0037330D" w:rsidRDefault="0037330D" w:rsidP="00262B85">
            <w:pPr>
              <w:pStyle w:val="Akapitzlist"/>
              <w:numPr>
                <w:ilvl w:val="0"/>
                <w:numId w:val="6"/>
              </w:numPr>
              <w:spacing w:after="0" w:line="240" w:lineRule="auto"/>
              <w:jc w:val="both"/>
              <w:rPr>
                <w:rStyle w:val="Teksttreci5"/>
                <w:rFonts w:ascii="Times New Roman" w:hAnsi="Times New Roman" w:cs="Times New Roman"/>
                <w:color w:val="000000"/>
                <w:sz w:val="24"/>
                <w:szCs w:val="24"/>
              </w:rPr>
            </w:pPr>
            <w:r w:rsidRPr="0037330D">
              <w:rPr>
                <w:rStyle w:val="Teksttreci5"/>
                <w:rFonts w:ascii="Times New Roman" w:hAnsi="Times New Roman" w:cs="Times New Roman"/>
                <w:color w:val="000000"/>
                <w:sz w:val="24"/>
                <w:szCs w:val="24"/>
              </w:rPr>
              <w:t>Poprzez linię komend (CLI) dostępną z poziomu ssh (secure shell)</w:t>
            </w:r>
          </w:p>
        </w:tc>
      </w:tr>
      <w:tr w:rsidR="0037330D" w:rsidRPr="001577FA" w:rsidTr="00BC6C58">
        <w:trPr>
          <w:trHeight w:hRule="exact" w:val="843"/>
        </w:trPr>
        <w:tc>
          <w:tcPr>
            <w:tcW w:w="624" w:type="dxa"/>
            <w:shd w:val="clear" w:color="auto" w:fill="FFFFFF"/>
          </w:tcPr>
          <w:p w:rsidR="0037330D" w:rsidRPr="00AC51ED" w:rsidRDefault="0037330D"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37330D" w:rsidRPr="001577FA" w:rsidRDefault="0037330D" w:rsidP="00262B85">
            <w:pPr>
              <w:spacing w:after="0" w:line="240" w:lineRule="auto"/>
              <w:jc w:val="both"/>
              <w:rPr>
                <w:rStyle w:val="Teksttreci5"/>
                <w:rFonts w:ascii="Times New Roman" w:hAnsi="Times New Roman" w:cs="Times New Roman"/>
                <w:color w:val="000000"/>
                <w:sz w:val="24"/>
                <w:szCs w:val="24"/>
              </w:rPr>
            </w:pPr>
            <w:r>
              <w:rPr>
                <w:rStyle w:val="Teksttreci5"/>
                <w:rFonts w:ascii="Times New Roman" w:hAnsi="Times New Roman" w:cs="Times New Roman"/>
                <w:color w:val="000000"/>
                <w:sz w:val="24"/>
                <w:szCs w:val="24"/>
              </w:rPr>
              <w:t>Urządzenie musi mieć możliwość powiadamiania e-mail oraz komunikację poprzez SNMP</w:t>
            </w:r>
            <w:r w:rsidR="00A812D8">
              <w:rPr>
                <w:rStyle w:val="Teksttreci5"/>
                <w:rFonts w:ascii="Times New Roman" w:hAnsi="Times New Roman" w:cs="Times New Roman"/>
                <w:color w:val="000000"/>
                <w:sz w:val="24"/>
                <w:szCs w:val="24"/>
              </w:rPr>
              <w:t>.</w:t>
            </w:r>
          </w:p>
        </w:tc>
      </w:tr>
      <w:tr w:rsidR="00B072AB" w:rsidRPr="007C20AC" w:rsidTr="00E402B5">
        <w:trPr>
          <w:trHeight w:hRule="exact" w:val="1280"/>
        </w:trPr>
        <w:tc>
          <w:tcPr>
            <w:tcW w:w="624" w:type="dxa"/>
            <w:shd w:val="clear" w:color="auto" w:fill="FFFFFF"/>
          </w:tcPr>
          <w:p w:rsidR="00B072AB" w:rsidRPr="00AC51ED" w:rsidRDefault="00B072AB" w:rsidP="00576879">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B072AB" w:rsidRPr="008A7DB9" w:rsidRDefault="00B072AB" w:rsidP="00576879">
            <w:pPr>
              <w:spacing w:after="0"/>
              <w:contextualSpacing/>
              <w:jc w:val="both"/>
              <w:rPr>
                <w:rStyle w:val="Teksttreci5"/>
                <w:rFonts w:ascii="Times New Roman" w:hAnsi="Times New Roman" w:cs="Times New Roman"/>
                <w:sz w:val="24"/>
                <w:szCs w:val="24"/>
              </w:rPr>
            </w:pPr>
            <w:r w:rsidRPr="008A7DB9">
              <w:rPr>
                <w:rStyle w:val="Teksttreci5"/>
                <w:rFonts w:ascii="Times New Roman" w:hAnsi="Times New Roman" w:cs="Times New Roman"/>
                <w:sz w:val="24"/>
                <w:szCs w:val="24"/>
              </w:rPr>
              <w:t>Urządzenie powinno umożliwiać zdefiniowanie blokady skasowania danych (funkcjonalnosć WORM). Blokada skasowania danych musi chronić plik w zdefiniowanym czasie przed usunięciem pliku, modyfikacją pliku.</w:t>
            </w:r>
          </w:p>
          <w:p w:rsidR="00B072AB" w:rsidRPr="001577FA" w:rsidRDefault="00B072AB" w:rsidP="00576879">
            <w:pPr>
              <w:spacing w:after="0" w:line="240" w:lineRule="auto"/>
              <w:jc w:val="both"/>
              <w:rPr>
                <w:rFonts w:ascii="Times New Roman" w:hAnsi="Times New Roman" w:cs="Times New Roman"/>
                <w:sz w:val="24"/>
                <w:szCs w:val="24"/>
              </w:rPr>
            </w:pPr>
          </w:p>
        </w:tc>
      </w:tr>
      <w:tr w:rsidR="000F5DFC" w:rsidRPr="001577FA" w:rsidTr="00BC6C58">
        <w:trPr>
          <w:trHeight w:hRule="exact" w:val="1269"/>
        </w:trPr>
        <w:tc>
          <w:tcPr>
            <w:tcW w:w="624" w:type="dxa"/>
            <w:shd w:val="clear" w:color="auto" w:fill="FFFFFF"/>
          </w:tcPr>
          <w:p w:rsidR="000F5DFC" w:rsidRPr="00AC51ED" w:rsidRDefault="000F5DFC"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0F5DFC" w:rsidRPr="001577FA" w:rsidRDefault="00B072AB" w:rsidP="00B072AB">
            <w:pPr>
              <w:spacing w:after="0" w:line="240" w:lineRule="auto"/>
              <w:jc w:val="both"/>
              <w:rPr>
                <w:rStyle w:val="Teksttreci5"/>
                <w:rFonts w:ascii="Times New Roman" w:hAnsi="Times New Roman" w:cs="Times New Roman"/>
                <w:color w:val="000000"/>
                <w:sz w:val="24"/>
                <w:szCs w:val="24"/>
              </w:rPr>
            </w:pPr>
            <w:r w:rsidRPr="00B072AB">
              <w:rPr>
                <w:rStyle w:val="Teksttreci5"/>
                <w:rFonts w:ascii="Times New Roman" w:hAnsi="Times New Roman" w:cs="Times New Roman"/>
                <w:sz w:val="24"/>
                <w:szCs w:val="24"/>
              </w:rPr>
              <w:t>.Dane przeterminowane powinny być usuwane w procesie czyszczenia lub na żądanie administratora. Proces czyszczenia powinien być realizowany automatycznie</w:t>
            </w:r>
            <w:r>
              <w:rPr>
                <w:rStyle w:val="Teksttreci5"/>
                <w:rFonts w:ascii="Times New Roman" w:hAnsi="Times New Roman" w:cs="Times New Roman"/>
                <w:sz w:val="24"/>
                <w:szCs w:val="24"/>
              </w:rPr>
              <w:t>.</w:t>
            </w:r>
            <w:r w:rsidRPr="00B072AB">
              <w:rPr>
                <w:rStyle w:val="Teksttreci5"/>
                <w:rFonts w:ascii="Times New Roman" w:hAnsi="Times New Roman" w:cs="Times New Roman"/>
                <w:sz w:val="24"/>
                <w:szCs w:val="24"/>
              </w:rPr>
              <w:t xml:space="preserve"> </w:t>
            </w:r>
            <w:r w:rsidR="000F5DFC" w:rsidRPr="00B072AB">
              <w:rPr>
                <w:rStyle w:val="Teksttreci5"/>
                <w:rFonts w:ascii="Times New Roman" w:hAnsi="Times New Roman" w:cs="Times New Roman"/>
                <w:sz w:val="24"/>
                <w:szCs w:val="24"/>
              </w:rPr>
              <w:t>Urządzenie podczas procesu czyszczenia nie może uniemożliwiać operacji BACKUP/RESTORE/REPLICATION</w:t>
            </w:r>
            <w:r w:rsidR="000F5DFC" w:rsidRPr="00E4275E">
              <w:rPr>
                <w:rStyle w:val="Teksttreci5"/>
                <w:rFonts w:ascii="Times New Roman" w:hAnsi="Times New Roman" w:cs="Times New Roman"/>
                <w:color w:val="000000"/>
                <w:sz w:val="24"/>
                <w:szCs w:val="24"/>
                <w:highlight w:val="yellow"/>
              </w:rPr>
              <w:t xml:space="preserve"> </w:t>
            </w:r>
          </w:p>
        </w:tc>
      </w:tr>
      <w:tr w:rsidR="00394119" w:rsidRPr="007C20AC" w:rsidTr="00BC6C58">
        <w:trPr>
          <w:trHeight w:hRule="exact" w:val="1127"/>
        </w:trPr>
        <w:tc>
          <w:tcPr>
            <w:tcW w:w="624" w:type="dxa"/>
            <w:shd w:val="clear" w:color="auto" w:fill="FFFFFF"/>
          </w:tcPr>
          <w:p w:rsidR="00394119" w:rsidRPr="00AC51ED" w:rsidRDefault="00394119"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394119" w:rsidRPr="001577FA" w:rsidRDefault="00394119" w:rsidP="00262B85">
            <w:pPr>
              <w:spacing w:after="0" w:line="240" w:lineRule="auto"/>
              <w:jc w:val="both"/>
              <w:rPr>
                <w:rFonts w:ascii="Times New Roman" w:hAnsi="Times New Roman" w:cs="Times New Roman"/>
                <w:sz w:val="24"/>
                <w:szCs w:val="24"/>
              </w:rPr>
            </w:pPr>
            <w:r w:rsidRPr="001577FA">
              <w:rPr>
                <w:rFonts w:ascii="Times New Roman" w:hAnsi="Times New Roman" w:cs="Times New Roman"/>
                <w:sz w:val="24"/>
                <w:szCs w:val="24"/>
              </w:rPr>
              <w:t>Urządzenie musi posiadać minimum następujące porty:</w:t>
            </w:r>
          </w:p>
          <w:p w:rsidR="00394119" w:rsidRPr="001577FA" w:rsidRDefault="00113C37" w:rsidP="00262B8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94119" w:rsidRPr="001577FA">
              <w:rPr>
                <w:rFonts w:ascii="Times New Roman" w:hAnsi="Times New Roman" w:cs="Times New Roman"/>
                <w:sz w:val="24"/>
                <w:szCs w:val="24"/>
              </w:rPr>
              <w:t>xlGb/s Eth BaseT</w:t>
            </w:r>
          </w:p>
          <w:p w:rsidR="00394119" w:rsidRPr="00B072AB" w:rsidRDefault="00394119" w:rsidP="00262B85">
            <w:pPr>
              <w:numPr>
                <w:ilvl w:val="0"/>
                <w:numId w:val="3"/>
              </w:numPr>
              <w:spacing w:after="0" w:line="240" w:lineRule="auto"/>
              <w:jc w:val="both"/>
              <w:rPr>
                <w:rFonts w:ascii="Times New Roman" w:hAnsi="Times New Roman" w:cs="Times New Roman"/>
                <w:sz w:val="24"/>
                <w:szCs w:val="24"/>
              </w:rPr>
            </w:pPr>
            <w:r w:rsidRPr="00B072AB">
              <w:rPr>
                <w:rFonts w:ascii="Times New Roman" w:hAnsi="Times New Roman" w:cs="Times New Roman"/>
                <w:sz w:val="24"/>
                <w:szCs w:val="24"/>
              </w:rPr>
              <w:t xml:space="preserve">2xl0Gb/s Eth </w:t>
            </w:r>
            <w:r w:rsidRPr="007C20AC">
              <w:rPr>
                <w:rFonts w:ascii="Times New Roman" w:hAnsi="Times New Roman" w:cs="Times New Roman"/>
                <w:sz w:val="24"/>
                <w:szCs w:val="24"/>
              </w:rPr>
              <w:t>SFP+</w:t>
            </w:r>
          </w:p>
        </w:tc>
      </w:tr>
      <w:tr w:rsidR="00394119" w:rsidRPr="001577FA" w:rsidTr="00BC6C58">
        <w:trPr>
          <w:trHeight w:hRule="exact" w:val="1295"/>
        </w:trPr>
        <w:tc>
          <w:tcPr>
            <w:tcW w:w="624" w:type="dxa"/>
            <w:shd w:val="clear" w:color="auto" w:fill="FFFFFF"/>
          </w:tcPr>
          <w:p w:rsidR="00394119" w:rsidRPr="00B072AB" w:rsidRDefault="00394119"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394119" w:rsidRPr="001577FA" w:rsidRDefault="00394119" w:rsidP="00262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745EFD">
              <w:rPr>
                <w:rFonts w:ascii="Times New Roman" w:hAnsi="Times New Roman" w:cs="Times New Roman"/>
                <w:sz w:val="24"/>
                <w:szCs w:val="24"/>
              </w:rPr>
              <w:t xml:space="preserve">dostarczy również </w:t>
            </w:r>
            <w:r>
              <w:rPr>
                <w:rFonts w:ascii="Times New Roman" w:hAnsi="Times New Roman" w:cs="Times New Roman"/>
                <w:sz w:val="24"/>
                <w:szCs w:val="24"/>
              </w:rPr>
              <w:t xml:space="preserve">4 </w:t>
            </w:r>
            <w:r w:rsidRPr="00745EFD">
              <w:rPr>
                <w:rFonts w:ascii="Times New Roman" w:hAnsi="Times New Roman" w:cs="Times New Roman"/>
                <w:sz w:val="24"/>
                <w:szCs w:val="24"/>
              </w:rPr>
              <w:t xml:space="preserve">wkładki 10Gb </w:t>
            </w:r>
            <w:r>
              <w:rPr>
                <w:rFonts w:ascii="Times New Roman" w:hAnsi="Times New Roman" w:cs="Times New Roman"/>
                <w:sz w:val="24"/>
                <w:szCs w:val="24"/>
              </w:rPr>
              <w:t xml:space="preserve">SFP+ </w:t>
            </w:r>
            <w:r w:rsidRPr="00745EFD">
              <w:rPr>
                <w:rFonts w:ascii="Times New Roman" w:hAnsi="Times New Roman" w:cs="Times New Roman"/>
                <w:sz w:val="24"/>
                <w:szCs w:val="24"/>
              </w:rPr>
              <w:t>multimodowe</w:t>
            </w:r>
            <w:r>
              <w:rPr>
                <w:rFonts w:ascii="Times New Roman" w:hAnsi="Times New Roman" w:cs="Times New Roman"/>
                <w:sz w:val="24"/>
                <w:szCs w:val="24"/>
              </w:rPr>
              <w:t>.</w:t>
            </w:r>
            <w:r w:rsidRPr="00745EFD">
              <w:rPr>
                <w:rFonts w:ascii="Times New Roman" w:hAnsi="Times New Roman" w:cs="Times New Roman"/>
                <w:sz w:val="24"/>
                <w:szCs w:val="24"/>
              </w:rPr>
              <w:t xml:space="preserve"> </w:t>
            </w:r>
            <w:r>
              <w:rPr>
                <w:rFonts w:ascii="Times New Roman" w:hAnsi="Times New Roman" w:cs="Times New Roman"/>
                <w:sz w:val="24"/>
                <w:szCs w:val="24"/>
              </w:rPr>
              <w:t>Wkładki te będą przeznaczone do dwóch switchy</w:t>
            </w:r>
            <w:r w:rsidRPr="00745EFD">
              <w:rPr>
                <w:rFonts w:ascii="Times New Roman" w:hAnsi="Times New Roman" w:cs="Times New Roman"/>
                <w:sz w:val="24"/>
                <w:szCs w:val="24"/>
              </w:rPr>
              <w:t xml:space="preserve"> Dell PowerConnect 8024F </w:t>
            </w:r>
            <w:r>
              <w:rPr>
                <w:rFonts w:ascii="Times New Roman" w:hAnsi="Times New Roman" w:cs="Times New Roman"/>
                <w:sz w:val="24"/>
                <w:szCs w:val="24"/>
              </w:rPr>
              <w:t xml:space="preserve">i do dostarczonego urządzenia </w:t>
            </w:r>
            <w:r w:rsidRPr="00745EFD">
              <w:rPr>
                <w:rFonts w:ascii="Times New Roman" w:hAnsi="Times New Roman" w:cs="Times New Roman"/>
                <w:sz w:val="24"/>
                <w:szCs w:val="24"/>
              </w:rPr>
              <w:t>w celu podłączenia urządzenia z infrastrukturą Zamawiającego</w:t>
            </w:r>
            <w:r>
              <w:rPr>
                <w:rFonts w:ascii="Times New Roman" w:hAnsi="Times New Roman" w:cs="Times New Roman"/>
                <w:sz w:val="24"/>
                <w:szCs w:val="24"/>
              </w:rPr>
              <w:t>.</w:t>
            </w:r>
          </w:p>
        </w:tc>
      </w:tr>
      <w:tr w:rsidR="00394119" w:rsidRPr="001577FA" w:rsidTr="00BC6C58">
        <w:trPr>
          <w:trHeight w:hRule="exact" w:val="1133"/>
        </w:trPr>
        <w:tc>
          <w:tcPr>
            <w:tcW w:w="624" w:type="dxa"/>
            <w:shd w:val="clear" w:color="auto" w:fill="FFFFFF"/>
          </w:tcPr>
          <w:p w:rsidR="00394119" w:rsidRPr="00AC51ED" w:rsidRDefault="00394119"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394119" w:rsidRPr="001577FA" w:rsidRDefault="00394119" w:rsidP="00262B85">
            <w:pPr>
              <w:spacing w:after="0" w:line="240" w:lineRule="auto"/>
              <w:jc w:val="both"/>
              <w:rPr>
                <w:rFonts w:ascii="Times New Roman" w:hAnsi="Times New Roman" w:cs="Times New Roman"/>
                <w:sz w:val="24"/>
                <w:szCs w:val="24"/>
              </w:rPr>
            </w:pPr>
            <w:r w:rsidRPr="001577FA">
              <w:rPr>
                <w:rFonts w:ascii="Times New Roman" w:hAnsi="Times New Roman" w:cs="Times New Roman"/>
                <w:sz w:val="24"/>
                <w:szCs w:val="24"/>
              </w:rPr>
              <w:t xml:space="preserve">Urządzenie zostanie dostarczone z wszystkimi niezbędnymi </w:t>
            </w:r>
            <w:r>
              <w:rPr>
                <w:rFonts w:ascii="Times New Roman" w:hAnsi="Times New Roman" w:cs="Times New Roman"/>
                <w:sz w:val="24"/>
                <w:szCs w:val="24"/>
              </w:rPr>
              <w:t xml:space="preserve">elementami oraz </w:t>
            </w:r>
            <w:r w:rsidRPr="001577FA">
              <w:rPr>
                <w:rFonts w:ascii="Times New Roman" w:hAnsi="Times New Roman" w:cs="Times New Roman"/>
                <w:sz w:val="24"/>
                <w:szCs w:val="24"/>
              </w:rPr>
              <w:t>przewodami umożliwiającymi podłączenie i uruchomienie z obecną infrastrukturą Zamawiającego.</w:t>
            </w:r>
          </w:p>
        </w:tc>
      </w:tr>
      <w:tr w:rsidR="00394119" w:rsidRPr="001577FA" w:rsidTr="00BC6C58">
        <w:trPr>
          <w:trHeight w:hRule="exact" w:val="1153"/>
        </w:trPr>
        <w:tc>
          <w:tcPr>
            <w:tcW w:w="624" w:type="dxa"/>
            <w:shd w:val="clear" w:color="auto" w:fill="FFFFFF"/>
          </w:tcPr>
          <w:p w:rsidR="00394119" w:rsidRPr="00AC51ED" w:rsidRDefault="00394119"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394119" w:rsidRPr="001577FA" w:rsidRDefault="00394119" w:rsidP="00262B85">
            <w:pPr>
              <w:spacing w:after="0" w:line="240" w:lineRule="auto"/>
              <w:jc w:val="both"/>
              <w:rPr>
                <w:rFonts w:ascii="Times New Roman" w:hAnsi="Times New Roman" w:cs="Times New Roman"/>
                <w:sz w:val="24"/>
                <w:szCs w:val="24"/>
              </w:rPr>
            </w:pPr>
            <w:r w:rsidRPr="001577FA">
              <w:rPr>
                <w:rFonts w:ascii="Times New Roman" w:hAnsi="Times New Roman" w:cs="Times New Roman"/>
                <w:sz w:val="24"/>
                <w:szCs w:val="24"/>
              </w:rPr>
              <w:t>Urządzenie musi być przystosowane do montażu w szafach teleinformatycznych Zamawiającego o rozmiarach 42U -</w:t>
            </w:r>
            <w:r w:rsidR="00163B04">
              <w:rPr>
                <w:rFonts w:ascii="Times New Roman" w:hAnsi="Times New Roman" w:cs="Times New Roman"/>
                <w:sz w:val="24"/>
                <w:szCs w:val="24"/>
              </w:rPr>
              <w:t xml:space="preserve"> </w:t>
            </w:r>
            <w:r w:rsidRPr="001577FA">
              <w:rPr>
                <w:rFonts w:ascii="Times New Roman" w:hAnsi="Times New Roman" w:cs="Times New Roman"/>
                <w:sz w:val="24"/>
                <w:szCs w:val="24"/>
              </w:rPr>
              <w:t>19" i dostarczone z zestawem elementów niezbędnych do montażu w w/w szafach.</w:t>
            </w:r>
          </w:p>
        </w:tc>
      </w:tr>
      <w:tr w:rsidR="00394119" w:rsidRPr="001577FA" w:rsidTr="00BC6C58">
        <w:trPr>
          <w:trHeight w:hRule="exact" w:val="1418"/>
        </w:trPr>
        <w:tc>
          <w:tcPr>
            <w:tcW w:w="624" w:type="dxa"/>
            <w:shd w:val="clear" w:color="auto" w:fill="FFFFFF"/>
          </w:tcPr>
          <w:p w:rsidR="00394119" w:rsidRPr="00AC51ED" w:rsidRDefault="00394119"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394119" w:rsidRPr="001577FA" w:rsidRDefault="00394119" w:rsidP="00262B85">
            <w:pPr>
              <w:spacing w:after="0" w:line="240" w:lineRule="auto"/>
              <w:jc w:val="both"/>
              <w:rPr>
                <w:rFonts w:ascii="Times New Roman" w:hAnsi="Times New Roman" w:cs="Times New Roman"/>
                <w:sz w:val="24"/>
                <w:szCs w:val="24"/>
              </w:rPr>
            </w:pPr>
            <w:r w:rsidRPr="001577FA">
              <w:rPr>
                <w:rFonts w:ascii="Times New Roman" w:hAnsi="Times New Roman" w:cs="Times New Roman"/>
                <w:sz w:val="24"/>
                <w:szCs w:val="24"/>
              </w:rPr>
              <w:t>Urządzenie musi być wyposażone w minimum dwa redundantne obwody zasilania. Awaria jednego ze źródeł zasilania nie może spowodować spadku wydajności oraz przerwy w działaniu systemów informatycznych korzystających z zasobów urządzenia.</w:t>
            </w:r>
          </w:p>
        </w:tc>
      </w:tr>
      <w:tr w:rsidR="000F5DFC" w:rsidRPr="001577FA" w:rsidTr="00543276">
        <w:trPr>
          <w:trHeight w:hRule="exact" w:val="2571"/>
        </w:trPr>
        <w:tc>
          <w:tcPr>
            <w:tcW w:w="624" w:type="dxa"/>
            <w:shd w:val="clear" w:color="auto" w:fill="FFFFFF"/>
          </w:tcPr>
          <w:p w:rsidR="000F5DFC" w:rsidRPr="00AC51ED" w:rsidRDefault="000F5DFC"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0F5DFC" w:rsidRPr="001577FA" w:rsidRDefault="008C482A" w:rsidP="007138D3">
            <w:pPr>
              <w:spacing w:after="0" w:line="240" w:lineRule="auto"/>
              <w:jc w:val="both"/>
              <w:rPr>
                <w:rStyle w:val="Teksttreci5"/>
                <w:rFonts w:ascii="Times New Roman" w:hAnsi="Times New Roman" w:cs="Times New Roman"/>
                <w:color w:val="000000"/>
                <w:sz w:val="24"/>
                <w:szCs w:val="24"/>
              </w:rPr>
            </w:pPr>
            <w:r w:rsidRPr="000C11C5">
              <w:rPr>
                <w:rStyle w:val="Teksttreci5"/>
                <w:rFonts w:ascii="Times New Roman" w:hAnsi="Times New Roman" w:cs="Times New Roman"/>
                <w:color w:val="000000"/>
                <w:sz w:val="24"/>
                <w:szCs w:val="24"/>
              </w:rPr>
              <w:t>Wykonawca dostarczy</w:t>
            </w:r>
            <w:r w:rsidR="008D6451" w:rsidRPr="000C11C5">
              <w:rPr>
                <w:rStyle w:val="Teksttreci5"/>
                <w:rFonts w:ascii="Times New Roman" w:hAnsi="Times New Roman" w:cs="Times New Roman"/>
                <w:color w:val="000000"/>
                <w:sz w:val="24"/>
                <w:szCs w:val="24"/>
              </w:rPr>
              <w:t xml:space="preserve"> licencje</w:t>
            </w:r>
            <w:r w:rsidR="00543276">
              <w:rPr>
                <w:rStyle w:val="Teksttreci5"/>
                <w:rFonts w:ascii="Times New Roman" w:hAnsi="Times New Roman" w:cs="Times New Roman"/>
                <w:color w:val="000000"/>
                <w:sz w:val="24"/>
                <w:szCs w:val="24"/>
              </w:rPr>
              <w:t xml:space="preserve"> (o ile są</w:t>
            </w:r>
            <w:r w:rsidRPr="000C11C5">
              <w:rPr>
                <w:rStyle w:val="Teksttreci5"/>
                <w:rFonts w:ascii="Times New Roman" w:hAnsi="Times New Roman" w:cs="Times New Roman"/>
                <w:color w:val="000000"/>
                <w:sz w:val="24"/>
                <w:szCs w:val="24"/>
              </w:rPr>
              <w:t xml:space="preserve"> konieczne), pozwalające</w:t>
            </w:r>
            <w:r w:rsidR="00451EB0" w:rsidRPr="000C11C5">
              <w:rPr>
                <w:rStyle w:val="Teksttreci5"/>
                <w:rFonts w:ascii="Times New Roman" w:hAnsi="Times New Roman" w:cs="Times New Roman"/>
                <w:color w:val="000000"/>
                <w:sz w:val="24"/>
                <w:szCs w:val="24"/>
              </w:rPr>
              <w:t xml:space="preserve"> na jednoczesną obsługę wszystkich pro</w:t>
            </w:r>
            <w:r w:rsidR="007138D3">
              <w:rPr>
                <w:rStyle w:val="Teksttreci5"/>
                <w:rFonts w:ascii="Times New Roman" w:hAnsi="Times New Roman" w:cs="Times New Roman"/>
                <w:color w:val="000000"/>
                <w:sz w:val="24"/>
                <w:szCs w:val="24"/>
              </w:rPr>
              <w:t>tokołów CIFS, NFS, de-duplikację</w:t>
            </w:r>
            <w:r w:rsidR="00451EB0" w:rsidRPr="000C11C5">
              <w:rPr>
                <w:rStyle w:val="Teksttreci5"/>
                <w:rFonts w:ascii="Times New Roman" w:hAnsi="Times New Roman" w:cs="Times New Roman"/>
                <w:color w:val="000000"/>
                <w:sz w:val="24"/>
                <w:szCs w:val="24"/>
              </w:rPr>
              <w:t xml:space="preserve"> na źródle do pełnej pojemności urządzenia</w:t>
            </w:r>
            <w:r w:rsidR="001047FE" w:rsidRPr="000C11C5">
              <w:rPr>
                <w:rStyle w:val="Teksttreci5"/>
                <w:rFonts w:ascii="Times New Roman" w:hAnsi="Times New Roman" w:cs="Times New Roman"/>
                <w:color w:val="000000"/>
                <w:sz w:val="24"/>
                <w:szCs w:val="24"/>
              </w:rPr>
              <w:t>, l</w:t>
            </w:r>
            <w:r w:rsidR="005A614D" w:rsidRPr="000C11C5">
              <w:rPr>
                <w:rStyle w:val="Teksttreci5"/>
                <w:rFonts w:ascii="Times New Roman" w:hAnsi="Times New Roman" w:cs="Times New Roman"/>
                <w:color w:val="000000"/>
                <w:sz w:val="24"/>
                <w:szCs w:val="24"/>
              </w:rPr>
              <w:t>icencje</w:t>
            </w:r>
            <w:r w:rsidR="001047FE" w:rsidRPr="000C11C5">
              <w:rPr>
                <w:rStyle w:val="Teksttreci5"/>
                <w:rFonts w:ascii="Times New Roman" w:hAnsi="Times New Roman" w:cs="Times New Roman"/>
                <w:color w:val="000000"/>
                <w:sz w:val="24"/>
                <w:szCs w:val="24"/>
              </w:rPr>
              <w:t xml:space="preserve"> na blokadę usunięcia/zmiany przechowywanych plików, </w:t>
            </w:r>
            <w:r w:rsidR="005A614D" w:rsidRPr="000C11C5">
              <w:rPr>
                <w:rStyle w:val="Teksttreci5"/>
                <w:rFonts w:ascii="Times New Roman" w:hAnsi="Times New Roman" w:cs="Times New Roman"/>
                <w:color w:val="000000"/>
                <w:sz w:val="24"/>
                <w:szCs w:val="24"/>
              </w:rPr>
              <w:t>licencje</w:t>
            </w:r>
            <w:r w:rsidR="00C9144D" w:rsidRPr="000C11C5">
              <w:rPr>
                <w:rStyle w:val="Teksttreci5"/>
                <w:rFonts w:ascii="Times New Roman" w:hAnsi="Times New Roman" w:cs="Times New Roman"/>
                <w:color w:val="000000"/>
                <w:sz w:val="24"/>
                <w:szCs w:val="24"/>
              </w:rPr>
              <w:t xml:space="preserve"> na replikację backupów</w:t>
            </w:r>
            <w:r w:rsidR="007138D3">
              <w:rPr>
                <w:rStyle w:val="Teksttreci5"/>
                <w:rFonts w:ascii="Times New Roman" w:hAnsi="Times New Roman" w:cs="Times New Roman"/>
                <w:color w:val="000000"/>
                <w:sz w:val="24"/>
                <w:szCs w:val="24"/>
              </w:rPr>
              <w:t xml:space="preserve"> oraz licencje na pozostałe funkcjonalności urządzenia, wymienione w Opisie Przedmiotu Zamówienia</w:t>
            </w:r>
            <w:r w:rsidR="00EC08D6">
              <w:rPr>
                <w:rStyle w:val="Teksttreci5"/>
                <w:rFonts w:ascii="Times New Roman" w:hAnsi="Times New Roman" w:cs="Times New Roman"/>
                <w:color w:val="000000"/>
                <w:sz w:val="24"/>
                <w:szCs w:val="24"/>
              </w:rPr>
              <w:t>.</w:t>
            </w:r>
            <w:r w:rsidR="005A614D" w:rsidRPr="000C11C5">
              <w:rPr>
                <w:rStyle w:val="Teksttreci5"/>
                <w:rFonts w:ascii="Times New Roman" w:hAnsi="Times New Roman" w:cs="Times New Roman"/>
                <w:color w:val="000000"/>
                <w:sz w:val="24"/>
                <w:szCs w:val="24"/>
              </w:rPr>
              <w:t xml:space="preserve"> </w:t>
            </w:r>
            <w:r w:rsidR="00EC08D6">
              <w:rPr>
                <w:rStyle w:val="Teksttreci5"/>
                <w:rFonts w:ascii="Times New Roman" w:hAnsi="Times New Roman" w:cs="Times New Roman"/>
                <w:color w:val="000000"/>
                <w:sz w:val="24"/>
                <w:szCs w:val="24"/>
              </w:rPr>
              <w:t>J</w:t>
            </w:r>
            <w:r w:rsidR="000F5DFC" w:rsidRPr="000C11C5">
              <w:rPr>
                <w:rStyle w:val="Teksttreci5"/>
                <w:rFonts w:ascii="Times New Roman" w:hAnsi="Times New Roman" w:cs="Times New Roman"/>
                <w:color w:val="000000"/>
                <w:sz w:val="24"/>
                <w:szCs w:val="24"/>
              </w:rPr>
              <w:t xml:space="preserve">eżeli do </w:t>
            </w:r>
            <w:r w:rsidR="00EC08D6">
              <w:rPr>
                <w:rStyle w:val="Teksttreci5"/>
                <w:rFonts w:ascii="Times New Roman" w:hAnsi="Times New Roman" w:cs="Times New Roman"/>
                <w:color w:val="000000"/>
                <w:sz w:val="24"/>
                <w:szCs w:val="24"/>
              </w:rPr>
              <w:t>wymienionych</w:t>
            </w:r>
            <w:r w:rsidR="00EC08D6" w:rsidRPr="000C11C5">
              <w:rPr>
                <w:rStyle w:val="Teksttreci5"/>
                <w:rFonts w:ascii="Times New Roman" w:hAnsi="Times New Roman" w:cs="Times New Roman"/>
                <w:color w:val="000000"/>
                <w:sz w:val="24"/>
                <w:szCs w:val="24"/>
              </w:rPr>
              <w:t xml:space="preserve"> </w:t>
            </w:r>
            <w:r w:rsidR="00EC08D6">
              <w:rPr>
                <w:rStyle w:val="Teksttreci5"/>
                <w:rFonts w:ascii="Times New Roman" w:hAnsi="Times New Roman" w:cs="Times New Roman"/>
                <w:color w:val="000000"/>
                <w:sz w:val="24"/>
                <w:szCs w:val="24"/>
              </w:rPr>
              <w:t xml:space="preserve"> </w:t>
            </w:r>
            <w:r w:rsidR="000F5DFC" w:rsidRPr="000C11C5">
              <w:rPr>
                <w:rStyle w:val="Teksttreci5"/>
                <w:rFonts w:ascii="Times New Roman" w:hAnsi="Times New Roman" w:cs="Times New Roman"/>
                <w:color w:val="000000"/>
                <w:sz w:val="24"/>
                <w:szCs w:val="24"/>
              </w:rPr>
              <w:t>funkcjonalności</w:t>
            </w:r>
            <w:r w:rsidR="00D57B84">
              <w:rPr>
                <w:rStyle w:val="Teksttreci5"/>
                <w:rFonts w:ascii="Times New Roman" w:hAnsi="Times New Roman" w:cs="Times New Roman"/>
                <w:color w:val="000000"/>
                <w:sz w:val="24"/>
                <w:szCs w:val="24"/>
              </w:rPr>
              <w:t>,</w:t>
            </w:r>
            <w:r w:rsidR="00EC08D6">
              <w:rPr>
                <w:rStyle w:val="Teksttreci5"/>
                <w:rFonts w:ascii="Times New Roman" w:hAnsi="Times New Roman" w:cs="Times New Roman"/>
                <w:color w:val="000000"/>
                <w:sz w:val="24"/>
                <w:szCs w:val="24"/>
              </w:rPr>
              <w:t xml:space="preserve"> opisanych w </w:t>
            </w:r>
            <w:r w:rsidR="005A6531">
              <w:rPr>
                <w:rStyle w:val="Teksttreci5"/>
                <w:rFonts w:ascii="Times New Roman" w:hAnsi="Times New Roman" w:cs="Times New Roman"/>
                <w:color w:val="000000"/>
                <w:sz w:val="24"/>
                <w:szCs w:val="24"/>
              </w:rPr>
              <w:t>Opisie Przedmiotu Zamówienia</w:t>
            </w:r>
            <w:r w:rsidR="005A6531" w:rsidRPr="000C11C5">
              <w:rPr>
                <w:rStyle w:val="Teksttreci5"/>
                <w:rFonts w:ascii="Times New Roman" w:hAnsi="Times New Roman" w:cs="Times New Roman"/>
                <w:color w:val="000000"/>
                <w:sz w:val="24"/>
                <w:szCs w:val="24"/>
              </w:rPr>
              <w:t xml:space="preserve"> </w:t>
            </w:r>
            <w:r w:rsidR="000F5DFC" w:rsidRPr="000C11C5">
              <w:rPr>
                <w:rStyle w:val="Teksttreci5"/>
                <w:rFonts w:ascii="Times New Roman" w:hAnsi="Times New Roman" w:cs="Times New Roman"/>
                <w:color w:val="000000"/>
                <w:sz w:val="24"/>
                <w:szCs w:val="24"/>
              </w:rPr>
              <w:t>wymagane są dodatkowe licencje, to należy je dostarczyć na całą użyteczną przestrzeń dyskową urządzenia</w:t>
            </w:r>
            <w:r w:rsidR="00A812D8" w:rsidRPr="000C11C5">
              <w:rPr>
                <w:rStyle w:val="Teksttreci5"/>
                <w:rFonts w:ascii="Times New Roman" w:hAnsi="Times New Roman" w:cs="Times New Roman"/>
                <w:color w:val="000000"/>
                <w:sz w:val="24"/>
                <w:szCs w:val="24"/>
              </w:rPr>
              <w:t>.</w:t>
            </w:r>
            <w:r w:rsidR="00F5097A" w:rsidRPr="000C11C5">
              <w:rPr>
                <w:rStyle w:val="Teksttreci5"/>
                <w:rFonts w:ascii="Times New Roman" w:hAnsi="Times New Roman" w:cs="Times New Roman"/>
                <w:color w:val="000000"/>
                <w:sz w:val="24"/>
                <w:szCs w:val="24"/>
              </w:rPr>
              <w:t xml:space="preserve"> Zamawiający wymaga licencji</w:t>
            </w:r>
            <w:r w:rsidR="001D602F" w:rsidRPr="000C11C5">
              <w:rPr>
                <w:rStyle w:val="Teksttreci5"/>
                <w:rFonts w:ascii="Times New Roman" w:hAnsi="Times New Roman" w:cs="Times New Roman"/>
                <w:color w:val="000000"/>
                <w:sz w:val="24"/>
                <w:szCs w:val="24"/>
              </w:rPr>
              <w:t xml:space="preserve"> wieczystych</w:t>
            </w:r>
            <w:r w:rsidR="00F5097A">
              <w:rPr>
                <w:rStyle w:val="Teksttreci5"/>
                <w:rFonts w:ascii="Times New Roman" w:hAnsi="Times New Roman" w:cs="Times New Roman"/>
                <w:color w:val="000000"/>
                <w:sz w:val="24"/>
                <w:szCs w:val="24"/>
              </w:rPr>
              <w:t>.</w:t>
            </w:r>
          </w:p>
        </w:tc>
      </w:tr>
      <w:tr w:rsidR="000F5DFC" w:rsidRPr="001577FA" w:rsidTr="00543276">
        <w:trPr>
          <w:trHeight w:hRule="exact" w:val="1119"/>
        </w:trPr>
        <w:tc>
          <w:tcPr>
            <w:tcW w:w="624" w:type="dxa"/>
            <w:shd w:val="clear" w:color="auto" w:fill="FFFFFF"/>
          </w:tcPr>
          <w:p w:rsidR="000F5DFC" w:rsidRPr="00AC51ED" w:rsidRDefault="000F5DFC" w:rsidP="007F436A">
            <w:pPr>
              <w:pStyle w:val="Akapitzlist"/>
              <w:numPr>
                <w:ilvl w:val="0"/>
                <w:numId w:val="5"/>
              </w:numPr>
              <w:spacing w:after="0" w:line="240" w:lineRule="auto"/>
              <w:ind w:left="284" w:right="-6"/>
              <w:jc w:val="center"/>
              <w:rPr>
                <w:rFonts w:ascii="Times New Roman" w:hAnsi="Times New Roman" w:cs="Times New Roman"/>
                <w:sz w:val="24"/>
                <w:szCs w:val="24"/>
              </w:rPr>
            </w:pPr>
          </w:p>
        </w:tc>
        <w:tc>
          <w:tcPr>
            <w:tcW w:w="8562" w:type="dxa"/>
            <w:shd w:val="clear" w:color="auto" w:fill="FFFFFF"/>
          </w:tcPr>
          <w:p w:rsidR="000F5DFC" w:rsidRPr="001577FA" w:rsidRDefault="000F5DFC" w:rsidP="00262B85">
            <w:pPr>
              <w:spacing w:after="0" w:line="240" w:lineRule="auto"/>
              <w:jc w:val="both"/>
              <w:rPr>
                <w:rStyle w:val="Teksttreci5"/>
                <w:rFonts w:ascii="Times New Roman" w:hAnsi="Times New Roman" w:cs="Times New Roman"/>
                <w:color w:val="000000"/>
                <w:sz w:val="24"/>
                <w:szCs w:val="24"/>
              </w:rPr>
            </w:pPr>
            <w:r w:rsidRPr="001577FA">
              <w:rPr>
                <w:rStyle w:val="Teksttreci5"/>
                <w:rFonts w:ascii="Times New Roman" w:hAnsi="Times New Roman" w:cs="Times New Roman"/>
                <w:color w:val="000000"/>
                <w:sz w:val="24"/>
                <w:szCs w:val="24"/>
              </w:rPr>
              <w:t>W przypadku dostarczenia licencji do urządzenia, Wykonawca również dostarczy dokument w formie papierowej uwierzytelniający udzielenie licencji. Dokument ten musi być podpisany przez osobę uprawnioną do reprezentowania Wykonawcy,</w:t>
            </w:r>
          </w:p>
        </w:tc>
      </w:tr>
      <w:tr w:rsidR="000F5DFC" w:rsidRPr="00AC51ED" w:rsidTr="00543276">
        <w:trPr>
          <w:trHeight w:hRule="exact" w:val="2101"/>
        </w:trPr>
        <w:tc>
          <w:tcPr>
            <w:tcW w:w="624" w:type="dxa"/>
            <w:shd w:val="clear" w:color="auto" w:fill="FFFFFF"/>
          </w:tcPr>
          <w:p w:rsidR="000F5DFC" w:rsidRPr="00AC51ED" w:rsidRDefault="000F5DFC" w:rsidP="007F436A">
            <w:pPr>
              <w:pStyle w:val="Akapitzlist"/>
              <w:numPr>
                <w:ilvl w:val="0"/>
                <w:numId w:val="5"/>
              </w:numPr>
              <w:spacing w:after="0" w:line="240" w:lineRule="auto"/>
              <w:ind w:left="284" w:right="-6"/>
              <w:jc w:val="center"/>
              <w:rPr>
                <w:rStyle w:val="Teksttreci5"/>
                <w:rFonts w:ascii="Times New Roman" w:hAnsi="Times New Roman" w:cs="Times New Roman"/>
                <w:color w:val="000000"/>
                <w:sz w:val="24"/>
                <w:szCs w:val="24"/>
              </w:rPr>
            </w:pPr>
          </w:p>
        </w:tc>
        <w:tc>
          <w:tcPr>
            <w:tcW w:w="8562" w:type="dxa"/>
            <w:shd w:val="clear" w:color="auto" w:fill="FFFFFF"/>
          </w:tcPr>
          <w:p w:rsidR="00BC4544" w:rsidRPr="00BC4544" w:rsidRDefault="00BC4544" w:rsidP="00BC4544">
            <w:pPr>
              <w:spacing w:line="298" w:lineRule="exact"/>
              <w:ind w:left="60"/>
              <w:jc w:val="both"/>
              <w:rPr>
                <w:rFonts w:ascii="Times New Roman" w:hAnsi="Times New Roman" w:cs="Times New Roman"/>
                <w:sz w:val="24"/>
                <w:szCs w:val="24"/>
              </w:rPr>
            </w:pPr>
            <w:r w:rsidRPr="00BC4544">
              <w:rPr>
                <w:rFonts w:ascii="Times New Roman" w:hAnsi="Times New Roman" w:cs="Times New Roman"/>
                <w:sz w:val="24"/>
                <w:szCs w:val="24"/>
              </w:rPr>
              <w:t>Zamawiający wymaga minimum 36 miesięcy gwarancji Producenta, w miejscu eksploatacji, z czasem napra</w:t>
            </w:r>
            <w:r w:rsidR="00EA0F4C">
              <w:rPr>
                <w:rFonts w:ascii="Times New Roman" w:hAnsi="Times New Roman" w:cs="Times New Roman"/>
                <w:sz w:val="24"/>
                <w:szCs w:val="24"/>
              </w:rPr>
              <w:t>wy następnego dnia roboczego (8x5</w:t>
            </w:r>
            <w:r w:rsidRPr="00BC4544">
              <w:rPr>
                <w:rFonts w:ascii="Times New Roman" w:hAnsi="Times New Roman" w:cs="Times New Roman"/>
                <w:sz w:val="24"/>
                <w:szCs w:val="24"/>
              </w:rPr>
              <w:t>) wraz z zachowaniem dysków w razie awarii oraz minimum 36 miesięcy wsparcia dla oprogramowania z aktualizacjami.</w:t>
            </w:r>
            <w:r>
              <w:rPr>
                <w:rFonts w:ascii="Times New Roman" w:hAnsi="Times New Roman" w:cs="Times New Roman"/>
                <w:sz w:val="24"/>
                <w:szCs w:val="24"/>
              </w:rPr>
              <w:t xml:space="preserve"> Gwarancja obejmuje koszt części zamiennych.</w:t>
            </w:r>
          </w:p>
          <w:p w:rsidR="00BC4544" w:rsidRPr="00AC51ED" w:rsidRDefault="0079605F" w:rsidP="008716A4">
            <w:pPr>
              <w:spacing w:line="302" w:lineRule="exact"/>
              <w:jc w:val="both"/>
              <w:rPr>
                <w:rStyle w:val="Teksttreci5"/>
                <w:rFonts w:ascii="Times New Roman" w:hAnsi="Times New Roman" w:cs="Times New Roman"/>
                <w:color w:val="000000"/>
                <w:sz w:val="24"/>
                <w:szCs w:val="24"/>
              </w:rPr>
            </w:pPr>
            <w:r>
              <w:rPr>
                <w:rFonts w:ascii="Times New Roman" w:hAnsi="Times New Roman" w:cs="Times New Roman"/>
                <w:sz w:val="24"/>
                <w:szCs w:val="24"/>
              </w:rPr>
              <w:t>W</w:t>
            </w:r>
            <w:r w:rsidR="00BC4544" w:rsidRPr="00BC4544">
              <w:rPr>
                <w:rFonts w:ascii="Times New Roman" w:hAnsi="Times New Roman" w:cs="Times New Roman"/>
                <w:sz w:val="24"/>
                <w:szCs w:val="24"/>
              </w:rPr>
              <w:t>sparcie techniczne producenta powinno być</w:t>
            </w:r>
            <w:r w:rsidR="00BC4544" w:rsidRPr="00BC4544">
              <w:rPr>
                <w:rFonts w:ascii="Times New Roman" w:hAnsi="Times New Roman" w:cs="Times New Roman"/>
                <w:b/>
                <w:bCs/>
                <w:sz w:val="24"/>
                <w:szCs w:val="24"/>
              </w:rPr>
              <w:t xml:space="preserve"> </w:t>
            </w:r>
            <w:r w:rsidR="00BC4544" w:rsidRPr="00BC4544">
              <w:rPr>
                <w:rStyle w:val="Teksttreci4"/>
                <w:rFonts w:ascii="Times New Roman" w:hAnsi="Times New Roman" w:cs="Times New Roman"/>
                <w:b w:val="0"/>
                <w:sz w:val="24"/>
                <w:szCs w:val="24"/>
              </w:rPr>
              <w:t>świadczone w języku polskim</w:t>
            </w:r>
            <w:r w:rsidR="00BC4544" w:rsidRPr="00BC4544">
              <w:rPr>
                <w:rStyle w:val="Teksttreci4"/>
                <w:rFonts w:ascii="Times New Roman" w:hAnsi="Times New Roman" w:cs="Times New Roman"/>
                <w:sz w:val="24"/>
                <w:szCs w:val="24"/>
              </w:rPr>
              <w:t>.</w:t>
            </w:r>
            <w:r w:rsidR="00BC4544" w:rsidRPr="00BC4544">
              <w:rPr>
                <w:rFonts w:ascii="Times New Roman" w:hAnsi="Times New Roman" w:cs="Times New Roman"/>
                <w:sz w:val="24"/>
                <w:szCs w:val="24"/>
              </w:rPr>
              <w:t xml:space="preserve"> </w:t>
            </w:r>
          </w:p>
        </w:tc>
      </w:tr>
    </w:tbl>
    <w:p w:rsidR="00A812D8" w:rsidRDefault="00A812D8" w:rsidP="00262B85">
      <w:pPr>
        <w:spacing w:after="0" w:line="240" w:lineRule="auto"/>
        <w:jc w:val="both"/>
        <w:rPr>
          <w:rStyle w:val="Teksttreci5"/>
          <w:rFonts w:ascii="Times New Roman" w:hAnsi="Times New Roman" w:cs="Times New Roman"/>
          <w:color w:val="000000"/>
          <w:sz w:val="24"/>
          <w:szCs w:val="24"/>
        </w:rPr>
      </w:pPr>
    </w:p>
    <w:p w:rsidR="00A812D8" w:rsidRDefault="0068355A" w:rsidP="00262B85">
      <w:pPr>
        <w:pStyle w:val="Akapitzlist"/>
        <w:numPr>
          <w:ilvl w:val="0"/>
          <w:numId w:val="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A812D8" w:rsidRPr="001914E4">
        <w:rPr>
          <w:rFonts w:ascii="Times New Roman" w:hAnsi="Times New Roman" w:cs="Times New Roman"/>
          <w:color w:val="000000" w:themeColor="text1"/>
          <w:sz w:val="24"/>
          <w:szCs w:val="24"/>
        </w:rPr>
        <w:t>onfiguracja urządzania</w:t>
      </w:r>
      <w:r>
        <w:rPr>
          <w:rFonts w:ascii="Times New Roman" w:hAnsi="Times New Roman" w:cs="Times New Roman"/>
          <w:color w:val="000000" w:themeColor="text1"/>
          <w:sz w:val="24"/>
          <w:szCs w:val="24"/>
        </w:rPr>
        <w:t>, uruchomienie i podłączenie w systemie Commvault</w:t>
      </w:r>
    </w:p>
    <w:p w:rsidR="00F5097A" w:rsidRPr="00F5097A" w:rsidRDefault="00F5097A" w:rsidP="00262B85">
      <w:pPr>
        <w:spacing w:after="0" w:line="240" w:lineRule="auto"/>
        <w:ind w:left="360"/>
        <w:jc w:val="both"/>
        <w:rPr>
          <w:rFonts w:ascii="Times New Roman" w:hAnsi="Times New Roman" w:cs="Times New Roman"/>
          <w:color w:val="000000" w:themeColor="text1"/>
          <w:sz w:val="24"/>
          <w:szCs w:val="24"/>
        </w:rPr>
      </w:pPr>
    </w:p>
    <w:p w:rsidR="0068355A" w:rsidRPr="00593EF6" w:rsidRDefault="00CC4379" w:rsidP="00262B85">
      <w:pPr>
        <w:pStyle w:val="Teksttreci1"/>
        <w:numPr>
          <w:ilvl w:val="0"/>
          <w:numId w:val="20"/>
        </w:numPr>
        <w:shd w:val="clear" w:color="auto" w:fill="auto"/>
        <w:spacing w:line="240" w:lineRule="auto"/>
        <w:rPr>
          <w:rStyle w:val="Teksttreci5"/>
          <w:rFonts w:ascii="Times New Roman" w:hAnsi="Times New Roman" w:cs="Times New Roman"/>
          <w:color w:val="000000"/>
          <w:sz w:val="24"/>
          <w:szCs w:val="24"/>
        </w:rPr>
      </w:pPr>
      <w:r w:rsidRPr="00593EF6">
        <w:rPr>
          <w:rStyle w:val="Teksttreci5"/>
          <w:rFonts w:ascii="Times New Roman" w:hAnsi="Times New Roman" w:cs="Times New Roman"/>
          <w:color w:val="000000"/>
          <w:sz w:val="24"/>
          <w:szCs w:val="24"/>
        </w:rPr>
        <w:t xml:space="preserve">Wykonawca przeprowadzi wstępną konfigurację, umożliwiającą </w:t>
      </w:r>
      <w:r w:rsidR="00B30943" w:rsidRPr="00593EF6">
        <w:rPr>
          <w:rStyle w:val="Teksttreci5"/>
          <w:rFonts w:ascii="Times New Roman" w:hAnsi="Times New Roman" w:cs="Times New Roman"/>
          <w:color w:val="000000"/>
          <w:sz w:val="24"/>
          <w:szCs w:val="24"/>
        </w:rPr>
        <w:t>uruchomienie</w:t>
      </w:r>
      <w:r w:rsidRPr="00593EF6">
        <w:rPr>
          <w:rStyle w:val="Teksttreci5"/>
          <w:rFonts w:ascii="Times New Roman" w:hAnsi="Times New Roman" w:cs="Times New Roman"/>
          <w:color w:val="000000"/>
          <w:sz w:val="24"/>
          <w:szCs w:val="24"/>
        </w:rPr>
        <w:t xml:space="preserve"> </w:t>
      </w:r>
      <w:r w:rsidR="00B30943" w:rsidRPr="00593EF6">
        <w:rPr>
          <w:rStyle w:val="Teksttreci5"/>
          <w:rFonts w:ascii="Times New Roman" w:hAnsi="Times New Roman" w:cs="Times New Roman"/>
          <w:color w:val="000000"/>
          <w:sz w:val="24"/>
          <w:szCs w:val="24"/>
        </w:rPr>
        <w:t>urządzenia.</w:t>
      </w:r>
    </w:p>
    <w:p w:rsidR="006C32EC" w:rsidRPr="00593EF6" w:rsidRDefault="006C32EC" w:rsidP="00262B85">
      <w:pPr>
        <w:pStyle w:val="Teksttreci1"/>
        <w:numPr>
          <w:ilvl w:val="0"/>
          <w:numId w:val="20"/>
        </w:numPr>
        <w:shd w:val="clear" w:color="auto" w:fill="auto"/>
        <w:spacing w:line="240" w:lineRule="auto"/>
        <w:rPr>
          <w:rStyle w:val="Teksttreci5"/>
          <w:rFonts w:ascii="Times New Roman" w:hAnsi="Times New Roman" w:cs="Times New Roman"/>
          <w:color w:val="000000"/>
          <w:sz w:val="24"/>
          <w:szCs w:val="24"/>
        </w:rPr>
      </w:pPr>
      <w:r w:rsidRPr="00593EF6">
        <w:rPr>
          <w:rStyle w:val="Teksttreci5"/>
          <w:rFonts w:ascii="Times New Roman" w:hAnsi="Times New Roman" w:cs="Times New Roman"/>
          <w:color w:val="000000"/>
          <w:sz w:val="24"/>
          <w:szCs w:val="24"/>
        </w:rPr>
        <w:t xml:space="preserve">Wykonawca przedstawi </w:t>
      </w:r>
      <w:r w:rsidR="001E745E">
        <w:rPr>
          <w:rStyle w:val="Teksttreci5"/>
          <w:rFonts w:ascii="Times New Roman" w:hAnsi="Times New Roman" w:cs="Times New Roman"/>
          <w:color w:val="000000"/>
          <w:sz w:val="24"/>
          <w:szCs w:val="24"/>
        </w:rPr>
        <w:t>możliwe</w:t>
      </w:r>
      <w:r w:rsidR="000B762D">
        <w:rPr>
          <w:rStyle w:val="Teksttreci5"/>
          <w:rFonts w:ascii="Times New Roman" w:hAnsi="Times New Roman" w:cs="Times New Roman"/>
          <w:color w:val="000000"/>
          <w:sz w:val="24"/>
          <w:szCs w:val="24"/>
        </w:rPr>
        <w:t xml:space="preserve"> sposoby </w:t>
      </w:r>
      <w:r w:rsidRPr="00593EF6">
        <w:rPr>
          <w:rStyle w:val="Teksttreci5"/>
          <w:rFonts w:ascii="Times New Roman" w:hAnsi="Times New Roman" w:cs="Times New Roman"/>
          <w:color w:val="000000"/>
          <w:sz w:val="24"/>
          <w:szCs w:val="24"/>
        </w:rPr>
        <w:t>podłączenia urządzenia do systemu Commvault.</w:t>
      </w:r>
    </w:p>
    <w:p w:rsidR="00CC4379" w:rsidRPr="00B44C33" w:rsidRDefault="006C32EC" w:rsidP="00262B85">
      <w:pPr>
        <w:pStyle w:val="Teksttreci1"/>
        <w:numPr>
          <w:ilvl w:val="0"/>
          <w:numId w:val="20"/>
        </w:numPr>
        <w:shd w:val="clear" w:color="auto" w:fill="auto"/>
        <w:spacing w:line="240" w:lineRule="auto"/>
        <w:rPr>
          <w:rStyle w:val="Teksttreci5"/>
          <w:rFonts w:ascii="Times New Roman" w:hAnsi="Times New Roman" w:cs="Times New Roman"/>
          <w:sz w:val="24"/>
          <w:szCs w:val="24"/>
          <w:shd w:val="clear" w:color="auto" w:fill="auto"/>
        </w:rPr>
      </w:pPr>
      <w:r w:rsidRPr="00593EF6">
        <w:rPr>
          <w:rStyle w:val="Teksttreci5"/>
          <w:rFonts w:ascii="Times New Roman" w:hAnsi="Times New Roman" w:cs="Times New Roman"/>
          <w:color w:val="000000"/>
          <w:sz w:val="24"/>
          <w:szCs w:val="24"/>
        </w:rPr>
        <w:t xml:space="preserve">W uzgodnieniu z Zamawiającym </w:t>
      </w:r>
      <w:r w:rsidR="0068355A" w:rsidRPr="00593EF6">
        <w:rPr>
          <w:rStyle w:val="Teksttreci5"/>
          <w:rFonts w:ascii="Times New Roman" w:hAnsi="Times New Roman" w:cs="Times New Roman"/>
          <w:color w:val="000000"/>
          <w:sz w:val="24"/>
          <w:szCs w:val="24"/>
        </w:rPr>
        <w:t>Wykonawca podłączy i skonfiguruje urządzenie w systemie Commvault</w:t>
      </w:r>
      <w:r w:rsidRPr="00593EF6">
        <w:rPr>
          <w:rStyle w:val="Teksttreci5"/>
          <w:rFonts w:ascii="Times New Roman" w:hAnsi="Times New Roman" w:cs="Times New Roman"/>
          <w:color w:val="000000"/>
          <w:sz w:val="24"/>
          <w:szCs w:val="24"/>
        </w:rPr>
        <w:t xml:space="preserve"> według sposobu</w:t>
      </w:r>
      <w:r w:rsidR="000A08DC">
        <w:rPr>
          <w:rStyle w:val="Teksttreci5"/>
          <w:rFonts w:ascii="Times New Roman" w:hAnsi="Times New Roman" w:cs="Times New Roman"/>
          <w:color w:val="000000"/>
          <w:sz w:val="24"/>
          <w:szCs w:val="24"/>
        </w:rPr>
        <w:t xml:space="preserve"> wybranego przez Zamawiającego</w:t>
      </w:r>
      <w:r w:rsidRPr="00593EF6">
        <w:rPr>
          <w:rStyle w:val="Teksttreci5"/>
          <w:rFonts w:ascii="Times New Roman" w:hAnsi="Times New Roman" w:cs="Times New Roman"/>
          <w:color w:val="000000"/>
          <w:sz w:val="24"/>
          <w:szCs w:val="24"/>
        </w:rPr>
        <w:t>.</w:t>
      </w:r>
    </w:p>
    <w:p w:rsidR="00B44C33" w:rsidRPr="00582D18" w:rsidRDefault="00582D18" w:rsidP="00262B85">
      <w:pPr>
        <w:pStyle w:val="Teksttreci1"/>
        <w:numPr>
          <w:ilvl w:val="0"/>
          <w:numId w:val="20"/>
        </w:numPr>
        <w:shd w:val="clear" w:color="auto" w:fill="auto"/>
        <w:spacing w:line="240" w:lineRule="auto"/>
        <w:rPr>
          <w:rStyle w:val="Teksttreci5"/>
          <w:rFonts w:ascii="Times New Roman" w:hAnsi="Times New Roman" w:cs="Times New Roman"/>
          <w:color w:val="000000"/>
          <w:sz w:val="24"/>
          <w:szCs w:val="24"/>
        </w:rPr>
      </w:pPr>
      <w:r w:rsidRPr="00582D18">
        <w:rPr>
          <w:rStyle w:val="Teksttreci5"/>
          <w:rFonts w:ascii="Times New Roman" w:hAnsi="Times New Roman" w:cs="Times New Roman"/>
          <w:color w:val="000000"/>
          <w:sz w:val="24"/>
          <w:szCs w:val="24"/>
        </w:rPr>
        <w:t>Uruchomienie przykładowego zadania backupowego we współpracy z Zamawiającym.</w:t>
      </w:r>
    </w:p>
    <w:p w:rsidR="00F5097A" w:rsidRPr="00593EF6" w:rsidRDefault="00F5097A" w:rsidP="00262B85">
      <w:pPr>
        <w:spacing w:after="0" w:line="240" w:lineRule="auto"/>
        <w:ind w:left="360"/>
        <w:jc w:val="both"/>
        <w:rPr>
          <w:rFonts w:ascii="Times New Roman" w:hAnsi="Times New Roman" w:cs="Times New Roman"/>
          <w:color w:val="000000" w:themeColor="text1"/>
          <w:sz w:val="24"/>
          <w:szCs w:val="24"/>
        </w:rPr>
      </w:pPr>
    </w:p>
    <w:p w:rsidR="00A812D8" w:rsidRPr="00593EF6" w:rsidRDefault="008C1F45" w:rsidP="00262B85">
      <w:pPr>
        <w:pStyle w:val="Akapitzlist"/>
        <w:numPr>
          <w:ilvl w:val="0"/>
          <w:numId w:val="7"/>
        </w:numPr>
        <w:spacing w:after="0" w:line="240" w:lineRule="auto"/>
        <w:jc w:val="both"/>
        <w:rPr>
          <w:rFonts w:ascii="Times New Roman" w:hAnsi="Times New Roman" w:cs="Times New Roman"/>
          <w:color w:val="000000" w:themeColor="text1"/>
          <w:sz w:val="24"/>
          <w:szCs w:val="24"/>
        </w:rPr>
      </w:pPr>
      <w:r w:rsidRPr="00593EF6">
        <w:rPr>
          <w:rFonts w:ascii="Times New Roman" w:hAnsi="Times New Roman" w:cs="Times New Roman"/>
          <w:color w:val="000000" w:themeColor="text1"/>
          <w:sz w:val="24"/>
          <w:szCs w:val="24"/>
        </w:rPr>
        <w:t>Konsultacje</w:t>
      </w:r>
      <w:r w:rsidR="00A812D8" w:rsidRPr="00593EF6">
        <w:rPr>
          <w:rFonts w:ascii="Times New Roman" w:hAnsi="Times New Roman" w:cs="Times New Roman"/>
          <w:color w:val="000000" w:themeColor="text1"/>
          <w:sz w:val="24"/>
          <w:szCs w:val="24"/>
        </w:rPr>
        <w:t xml:space="preserve"> techniczne</w:t>
      </w:r>
    </w:p>
    <w:p w:rsidR="00DB491B" w:rsidRDefault="00DB491B" w:rsidP="00262B85">
      <w:pPr>
        <w:pStyle w:val="Teksttreci1"/>
        <w:shd w:val="clear" w:color="auto" w:fill="auto"/>
        <w:spacing w:line="240" w:lineRule="auto"/>
        <w:ind w:left="567" w:right="120" w:firstLine="0"/>
        <w:rPr>
          <w:rStyle w:val="Teksttreci"/>
          <w:rFonts w:ascii="Times New Roman" w:hAnsi="Times New Roman" w:cs="Times New Roman"/>
          <w:color w:val="000000"/>
          <w:sz w:val="24"/>
          <w:szCs w:val="24"/>
        </w:rPr>
      </w:pPr>
      <w:r w:rsidRPr="00593EF6">
        <w:rPr>
          <w:rStyle w:val="Teksttreci"/>
          <w:rFonts w:ascii="Times New Roman" w:hAnsi="Times New Roman" w:cs="Times New Roman"/>
          <w:color w:val="000000"/>
          <w:sz w:val="24"/>
          <w:szCs w:val="24"/>
        </w:rPr>
        <w:t>Konsultacje techniczne, przekazujące wiedzę na temat wdrożonego rozwiązania zostaną przeprowadzone dla 3 administratorów</w:t>
      </w:r>
      <w:r>
        <w:rPr>
          <w:rStyle w:val="Teksttreci"/>
          <w:rFonts w:ascii="Times New Roman" w:hAnsi="Times New Roman" w:cs="Times New Roman"/>
          <w:color w:val="000000"/>
          <w:sz w:val="24"/>
          <w:szCs w:val="24"/>
        </w:rPr>
        <w:t>.</w:t>
      </w:r>
    </w:p>
    <w:p w:rsidR="00AA4C35" w:rsidRDefault="00AA4C35" w:rsidP="00262B85">
      <w:pPr>
        <w:pStyle w:val="Teksttreci1"/>
        <w:shd w:val="clear" w:color="auto" w:fill="auto"/>
        <w:spacing w:line="240" w:lineRule="auto"/>
        <w:ind w:left="567" w:right="120" w:firstLine="0"/>
        <w:rPr>
          <w:rStyle w:val="Teksttreci"/>
          <w:rFonts w:ascii="Times New Roman" w:hAnsi="Times New Roman" w:cs="Times New Roman"/>
          <w:color w:val="000000"/>
          <w:sz w:val="24"/>
          <w:szCs w:val="24"/>
        </w:rPr>
      </w:pPr>
      <w:r>
        <w:rPr>
          <w:rStyle w:val="Teksttreci"/>
          <w:rFonts w:ascii="Times New Roman" w:hAnsi="Times New Roman" w:cs="Times New Roman"/>
          <w:color w:val="000000"/>
          <w:sz w:val="24"/>
          <w:szCs w:val="24"/>
        </w:rPr>
        <w:t xml:space="preserve">Konsultacje techniczne mają </w:t>
      </w:r>
      <w:r w:rsidRPr="00843595">
        <w:rPr>
          <w:rStyle w:val="Teksttreci"/>
          <w:rFonts w:ascii="Times New Roman" w:hAnsi="Times New Roman" w:cs="Times New Roman"/>
          <w:color w:val="000000"/>
          <w:sz w:val="24"/>
          <w:szCs w:val="24"/>
        </w:rPr>
        <w:t>pomóc administratorom w kompleksowym podejściu do codziennej administracji, obejmującej: zarządzanie zadaniami tworzenia kopii zapasowych i archiwizowania, proces odtwarzania danych oraz monitorowanie wykonywanych czynności.</w:t>
      </w:r>
    </w:p>
    <w:p w:rsidR="0051711E" w:rsidRDefault="0051711E" w:rsidP="00262B85">
      <w:pPr>
        <w:pStyle w:val="Teksttreci1"/>
        <w:shd w:val="clear" w:color="auto" w:fill="auto"/>
        <w:spacing w:line="240" w:lineRule="auto"/>
        <w:ind w:left="567" w:right="120" w:firstLine="0"/>
        <w:rPr>
          <w:rStyle w:val="Teksttreci"/>
          <w:rFonts w:ascii="Times New Roman" w:hAnsi="Times New Roman" w:cs="Times New Roman"/>
          <w:color w:val="000000"/>
          <w:sz w:val="24"/>
          <w:szCs w:val="24"/>
        </w:rPr>
      </w:pPr>
    </w:p>
    <w:p w:rsidR="00F5097A" w:rsidRPr="00593EF6" w:rsidRDefault="00CC4379" w:rsidP="00262B85">
      <w:pPr>
        <w:pStyle w:val="Teksttreci1"/>
        <w:shd w:val="clear" w:color="auto" w:fill="auto"/>
        <w:spacing w:line="240" w:lineRule="auto"/>
        <w:ind w:left="567" w:right="120" w:firstLine="0"/>
        <w:rPr>
          <w:rFonts w:ascii="Times New Roman" w:hAnsi="Times New Roman" w:cs="Times New Roman"/>
          <w:sz w:val="24"/>
          <w:szCs w:val="24"/>
        </w:rPr>
      </w:pPr>
      <w:r w:rsidRPr="00593EF6">
        <w:rPr>
          <w:rStyle w:val="Teksttreci"/>
          <w:rFonts w:ascii="Times New Roman" w:hAnsi="Times New Roman" w:cs="Times New Roman"/>
          <w:color w:val="000000"/>
          <w:sz w:val="24"/>
          <w:szCs w:val="24"/>
        </w:rPr>
        <w:t>Konsultacje</w:t>
      </w:r>
      <w:r w:rsidR="00F5097A" w:rsidRPr="00593EF6">
        <w:rPr>
          <w:rStyle w:val="Teksttreci"/>
          <w:rFonts w:ascii="Times New Roman" w:hAnsi="Times New Roman" w:cs="Times New Roman"/>
          <w:color w:val="000000"/>
          <w:sz w:val="24"/>
          <w:szCs w:val="24"/>
        </w:rPr>
        <w:t xml:space="preserve"> przekazujące wiedzę z zakresu wdrożenia, instalacji i konfiguracji </w:t>
      </w:r>
      <w:r w:rsidR="003221D9">
        <w:rPr>
          <w:rStyle w:val="Teksttreci"/>
          <w:rFonts w:ascii="Times New Roman" w:hAnsi="Times New Roman" w:cs="Times New Roman"/>
          <w:color w:val="000000"/>
          <w:sz w:val="24"/>
          <w:szCs w:val="24"/>
        </w:rPr>
        <w:t xml:space="preserve">dostarczonego </w:t>
      </w:r>
      <w:r w:rsidR="00F5097A" w:rsidRPr="00593EF6">
        <w:rPr>
          <w:rStyle w:val="Teksttreci"/>
          <w:rFonts w:ascii="Times New Roman" w:hAnsi="Times New Roman" w:cs="Times New Roman"/>
          <w:color w:val="000000"/>
          <w:sz w:val="24"/>
          <w:szCs w:val="24"/>
        </w:rPr>
        <w:t>urządzenia, muszą objąć minimum, następujący zakres merytoryczny</w:t>
      </w:r>
      <w:r w:rsidR="00593EF6">
        <w:rPr>
          <w:rStyle w:val="Teksttreci"/>
          <w:rFonts w:ascii="Times New Roman" w:hAnsi="Times New Roman" w:cs="Times New Roman"/>
          <w:color w:val="000000"/>
          <w:sz w:val="24"/>
          <w:szCs w:val="24"/>
        </w:rPr>
        <w:t>:</w:t>
      </w:r>
    </w:p>
    <w:p w:rsidR="00F5097A" w:rsidRPr="00593EF6" w:rsidRDefault="00593EF6" w:rsidP="00AA4C35">
      <w:pPr>
        <w:pStyle w:val="Teksttreci1"/>
        <w:numPr>
          <w:ilvl w:val="0"/>
          <w:numId w:val="21"/>
        </w:numPr>
        <w:shd w:val="clear" w:color="auto" w:fill="auto"/>
        <w:spacing w:line="240" w:lineRule="auto"/>
        <w:rPr>
          <w:rStyle w:val="Teksttreci5"/>
          <w:rFonts w:ascii="Times New Roman" w:hAnsi="Times New Roman" w:cs="Times New Roman"/>
          <w:color w:val="000000"/>
          <w:sz w:val="24"/>
          <w:szCs w:val="24"/>
        </w:rPr>
      </w:pPr>
      <w:r w:rsidRPr="00593EF6">
        <w:rPr>
          <w:rStyle w:val="Teksttreci5"/>
          <w:rFonts w:ascii="Times New Roman" w:hAnsi="Times New Roman" w:cs="Times New Roman"/>
          <w:sz w:val="24"/>
          <w:szCs w:val="24"/>
        </w:rPr>
        <w:t xml:space="preserve"> o</w:t>
      </w:r>
      <w:r w:rsidR="00F5097A" w:rsidRPr="00593EF6">
        <w:rPr>
          <w:rStyle w:val="Teksttreci5"/>
          <w:rFonts w:ascii="Times New Roman" w:hAnsi="Times New Roman" w:cs="Times New Roman"/>
          <w:sz w:val="24"/>
          <w:szCs w:val="24"/>
        </w:rPr>
        <w:t>mówienie budowy i modułów urządzenia</w:t>
      </w:r>
      <w:r w:rsidR="00083F69">
        <w:rPr>
          <w:rStyle w:val="Teksttreci5"/>
          <w:rFonts w:ascii="Times New Roman" w:hAnsi="Times New Roman" w:cs="Times New Roman"/>
          <w:sz w:val="24"/>
          <w:szCs w:val="24"/>
        </w:rPr>
        <w:t>,</w:t>
      </w:r>
    </w:p>
    <w:p w:rsidR="00F5097A" w:rsidRPr="00593EF6" w:rsidRDefault="00F5097A" w:rsidP="00AA4C35">
      <w:pPr>
        <w:pStyle w:val="Teksttreci1"/>
        <w:numPr>
          <w:ilvl w:val="0"/>
          <w:numId w:val="21"/>
        </w:numPr>
        <w:shd w:val="clear" w:color="auto" w:fill="auto"/>
        <w:spacing w:line="240" w:lineRule="auto"/>
        <w:rPr>
          <w:rStyle w:val="Teksttreci5"/>
          <w:rFonts w:ascii="Times New Roman" w:hAnsi="Times New Roman" w:cs="Times New Roman"/>
          <w:color w:val="000000"/>
          <w:sz w:val="24"/>
          <w:szCs w:val="24"/>
        </w:rPr>
      </w:pPr>
      <w:r w:rsidRPr="00593EF6">
        <w:rPr>
          <w:rStyle w:val="Teksttreci5"/>
          <w:rFonts w:ascii="Times New Roman" w:hAnsi="Times New Roman" w:cs="Times New Roman"/>
          <w:sz w:val="24"/>
          <w:szCs w:val="24"/>
        </w:rPr>
        <w:t xml:space="preserve"> omówienie interf</w:t>
      </w:r>
      <w:r w:rsidR="0086614E">
        <w:rPr>
          <w:rStyle w:val="Teksttreci5"/>
          <w:rFonts w:ascii="Times New Roman" w:hAnsi="Times New Roman" w:cs="Times New Roman"/>
          <w:sz w:val="24"/>
          <w:szCs w:val="24"/>
        </w:rPr>
        <w:t xml:space="preserve">ejsów, połączeń sieciowych LAN </w:t>
      </w:r>
      <w:r w:rsidRPr="00593EF6">
        <w:rPr>
          <w:rStyle w:val="Teksttreci5"/>
          <w:rFonts w:ascii="Times New Roman" w:hAnsi="Times New Roman" w:cs="Times New Roman"/>
          <w:sz w:val="24"/>
          <w:szCs w:val="24"/>
        </w:rPr>
        <w:t>oraz elektrycznych</w:t>
      </w:r>
      <w:r w:rsidR="00083F69">
        <w:rPr>
          <w:rStyle w:val="Teksttreci5"/>
          <w:rFonts w:ascii="Times New Roman" w:hAnsi="Times New Roman" w:cs="Times New Roman"/>
          <w:sz w:val="24"/>
          <w:szCs w:val="24"/>
        </w:rPr>
        <w:t>,</w:t>
      </w:r>
    </w:p>
    <w:p w:rsidR="00F5097A" w:rsidRPr="00593EF6" w:rsidRDefault="00F5097A" w:rsidP="00AA4C35">
      <w:pPr>
        <w:pStyle w:val="Teksttreci1"/>
        <w:numPr>
          <w:ilvl w:val="0"/>
          <w:numId w:val="21"/>
        </w:numPr>
        <w:shd w:val="clear" w:color="auto" w:fill="auto"/>
        <w:spacing w:line="240" w:lineRule="auto"/>
        <w:rPr>
          <w:rStyle w:val="Teksttreci5"/>
          <w:rFonts w:ascii="Times New Roman" w:hAnsi="Times New Roman" w:cs="Times New Roman"/>
          <w:color w:val="000000"/>
          <w:sz w:val="24"/>
          <w:szCs w:val="24"/>
        </w:rPr>
      </w:pPr>
      <w:r w:rsidRPr="00593EF6">
        <w:rPr>
          <w:rStyle w:val="Teksttreci5"/>
          <w:rFonts w:ascii="Times New Roman" w:hAnsi="Times New Roman" w:cs="Times New Roman"/>
          <w:sz w:val="24"/>
          <w:szCs w:val="24"/>
        </w:rPr>
        <w:lastRenderedPageBreak/>
        <w:t xml:space="preserve"> montaż i podłączenie urządzenia w infrastrukturze Zamawiającego</w:t>
      </w:r>
      <w:r w:rsidR="00083F69">
        <w:rPr>
          <w:rStyle w:val="Teksttreci5"/>
          <w:rFonts w:ascii="Times New Roman" w:hAnsi="Times New Roman" w:cs="Times New Roman"/>
          <w:sz w:val="24"/>
          <w:szCs w:val="24"/>
        </w:rPr>
        <w:t>,</w:t>
      </w:r>
    </w:p>
    <w:p w:rsidR="00F5097A" w:rsidRPr="00593EF6" w:rsidRDefault="00F5097A" w:rsidP="00AA4C35">
      <w:pPr>
        <w:pStyle w:val="Teksttreci1"/>
        <w:numPr>
          <w:ilvl w:val="0"/>
          <w:numId w:val="21"/>
        </w:numPr>
        <w:shd w:val="clear" w:color="auto" w:fill="auto"/>
        <w:spacing w:line="240" w:lineRule="auto"/>
        <w:rPr>
          <w:rStyle w:val="Teksttreci5"/>
          <w:rFonts w:ascii="Times New Roman" w:hAnsi="Times New Roman" w:cs="Times New Roman"/>
          <w:color w:val="000000"/>
          <w:sz w:val="24"/>
          <w:szCs w:val="24"/>
        </w:rPr>
      </w:pPr>
      <w:r w:rsidRPr="00593EF6">
        <w:rPr>
          <w:rStyle w:val="Teksttreci5"/>
          <w:rFonts w:ascii="Times New Roman" w:hAnsi="Times New Roman" w:cs="Times New Roman"/>
          <w:sz w:val="24"/>
          <w:szCs w:val="24"/>
        </w:rPr>
        <w:t xml:space="preserve"> autoryzacja i dostęp do konsoli zarządzającej</w:t>
      </w:r>
      <w:r w:rsidR="00083F69">
        <w:rPr>
          <w:rStyle w:val="Teksttreci5"/>
          <w:rFonts w:ascii="Times New Roman" w:hAnsi="Times New Roman" w:cs="Times New Roman"/>
          <w:sz w:val="24"/>
          <w:szCs w:val="24"/>
        </w:rPr>
        <w:t>,</w:t>
      </w:r>
    </w:p>
    <w:p w:rsidR="00F5097A" w:rsidRPr="00593EF6" w:rsidRDefault="00F5097A" w:rsidP="00AA4C35">
      <w:pPr>
        <w:pStyle w:val="Teksttreci1"/>
        <w:numPr>
          <w:ilvl w:val="0"/>
          <w:numId w:val="21"/>
        </w:numPr>
        <w:shd w:val="clear" w:color="auto" w:fill="auto"/>
        <w:spacing w:line="240" w:lineRule="auto"/>
        <w:rPr>
          <w:rStyle w:val="Teksttreci5"/>
          <w:rFonts w:ascii="Times New Roman" w:hAnsi="Times New Roman" w:cs="Times New Roman"/>
          <w:color w:val="000000"/>
          <w:sz w:val="24"/>
          <w:szCs w:val="24"/>
        </w:rPr>
      </w:pPr>
      <w:r w:rsidRPr="00593EF6">
        <w:rPr>
          <w:rStyle w:val="Teksttreci5"/>
          <w:rFonts w:ascii="Times New Roman" w:hAnsi="Times New Roman" w:cs="Times New Roman"/>
          <w:sz w:val="24"/>
          <w:szCs w:val="24"/>
        </w:rPr>
        <w:t xml:space="preserve"> omówienie konsoli zarządzającej</w:t>
      </w:r>
      <w:r w:rsidR="00083F69">
        <w:rPr>
          <w:rStyle w:val="Teksttreci5"/>
          <w:rFonts w:ascii="Times New Roman" w:hAnsi="Times New Roman" w:cs="Times New Roman"/>
          <w:sz w:val="24"/>
          <w:szCs w:val="24"/>
        </w:rPr>
        <w:t>,</w:t>
      </w:r>
    </w:p>
    <w:p w:rsidR="00F5097A" w:rsidRPr="00593EF6" w:rsidRDefault="00F5097A" w:rsidP="00AA4C35">
      <w:pPr>
        <w:pStyle w:val="Teksttreci1"/>
        <w:numPr>
          <w:ilvl w:val="0"/>
          <w:numId w:val="21"/>
        </w:numPr>
        <w:shd w:val="clear" w:color="auto" w:fill="auto"/>
        <w:spacing w:line="240" w:lineRule="auto"/>
        <w:rPr>
          <w:rStyle w:val="Teksttreci5"/>
          <w:rFonts w:ascii="Times New Roman" w:hAnsi="Times New Roman" w:cs="Times New Roman"/>
          <w:color w:val="000000"/>
          <w:sz w:val="24"/>
          <w:szCs w:val="24"/>
        </w:rPr>
      </w:pPr>
      <w:r w:rsidRPr="00593EF6">
        <w:rPr>
          <w:rStyle w:val="Teksttreci5"/>
          <w:rFonts w:ascii="Times New Roman" w:hAnsi="Times New Roman" w:cs="Times New Roman"/>
          <w:sz w:val="24"/>
          <w:szCs w:val="24"/>
        </w:rPr>
        <w:t xml:space="preserve"> instalacja i konfiguracja</w:t>
      </w:r>
      <w:r w:rsidR="00083F69">
        <w:rPr>
          <w:rStyle w:val="Teksttreci5"/>
          <w:rFonts w:ascii="Times New Roman" w:hAnsi="Times New Roman" w:cs="Times New Roman"/>
          <w:sz w:val="24"/>
          <w:szCs w:val="24"/>
        </w:rPr>
        <w:t>,</w:t>
      </w:r>
    </w:p>
    <w:p w:rsidR="00F5097A" w:rsidRPr="00593EF6" w:rsidRDefault="00F5097A" w:rsidP="00AA4C35">
      <w:pPr>
        <w:pStyle w:val="Teksttreci1"/>
        <w:numPr>
          <w:ilvl w:val="0"/>
          <w:numId w:val="21"/>
        </w:numPr>
        <w:shd w:val="clear" w:color="auto" w:fill="auto"/>
        <w:spacing w:line="240" w:lineRule="auto"/>
        <w:rPr>
          <w:rStyle w:val="Teksttreci5"/>
          <w:rFonts w:ascii="Times New Roman" w:hAnsi="Times New Roman" w:cs="Times New Roman"/>
          <w:color w:val="000000"/>
          <w:sz w:val="24"/>
          <w:szCs w:val="24"/>
        </w:rPr>
      </w:pPr>
      <w:r w:rsidRPr="00593EF6">
        <w:rPr>
          <w:rStyle w:val="Teksttreci5"/>
          <w:rFonts w:ascii="Times New Roman" w:hAnsi="Times New Roman" w:cs="Times New Roman"/>
          <w:sz w:val="24"/>
          <w:szCs w:val="24"/>
        </w:rPr>
        <w:t xml:space="preserve"> </w:t>
      </w:r>
      <w:r w:rsidR="00AA4C35">
        <w:rPr>
          <w:rStyle w:val="Teksttreci5"/>
          <w:rFonts w:ascii="Times New Roman" w:hAnsi="Times New Roman" w:cs="Times New Roman"/>
          <w:sz w:val="24"/>
          <w:szCs w:val="24"/>
        </w:rPr>
        <w:t>z</w:t>
      </w:r>
      <w:r w:rsidRPr="00593EF6">
        <w:rPr>
          <w:rStyle w:val="Teksttreci5"/>
          <w:rFonts w:ascii="Times New Roman" w:hAnsi="Times New Roman" w:cs="Times New Roman"/>
          <w:sz w:val="24"/>
          <w:szCs w:val="24"/>
        </w:rPr>
        <w:t>arządzanie urządzeniem - dobre praktyki</w:t>
      </w:r>
      <w:r w:rsidR="00083F69">
        <w:rPr>
          <w:rStyle w:val="Teksttreci5"/>
          <w:rFonts w:ascii="Times New Roman" w:hAnsi="Times New Roman" w:cs="Times New Roman"/>
          <w:sz w:val="24"/>
          <w:szCs w:val="24"/>
        </w:rPr>
        <w:t>.</w:t>
      </w:r>
      <w:bookmarkStart w:id="0" w:name="_GoBack"/>
      <w:bookmarkEnd w:id="0"/>
    </w:p>
    <w:p w:rsidR="00593EF6" w:rsidRPr="00593EF6" w:rsidRDefault="00593EF6" w:rsidP="00262B85">
      <w:pPr>
        <w:pStyle w:val="Teksttreci1"/>
        <w:shd w:val="clear" w:color="auto" w:fill="auto"/>
        <w:spacing w:line="240" w:lineRule="auto"/>
        <w:ind w:firstLine="0"/>
        <w:rPr>
          <w:rStyle w:val="Teksttreci"/>
          <w:rFonts w:ascii="Times New Roman" w:hAnsi="Times New Roman" w:cs="Times New Roman"/>
          <w:color w:val="000000"/>
          <w:sz w:val="24"/>
          <w:szCs w:val="24"/>
        </w:rPr>
      </w:pPr>
    </w:p>
    <w:p w:rsidR="00DB491B" w:rsidRDefault="00DB491B" w:rsidP="00843595">
      <w:pPr>
        <w:pStyle w:val="Teksttreci1"/>
        <w:shd w:val="clear" w:color="auto" w:fill="auto"/>
        <w:spacing w:line="240" w:lineRule="auto"/>
        <w:ind w:left="567" w:right="120" w:firstLine="0"/>
        <w:rPr>
          <w:rStyle w:val="Teksttreci"/>
          <w:rFonts w:ascii="Times New Roman" w:hAnsi="Times New Roman" w:cs="Times New Roman"/>
          <w:sz w:val="24"/>
          <w:szCs w:val="24"/>
        </w:rPr>
      </w:pPr>
      <w:r>
        <w:rPr>
          <w:rStyle w:val="Teksttreci"/>
          <w:rFonts w:ascii="Times New Roman" w:hAnsi="Times New Roman" w:cs="Times New Roman"/>
          <w:color w:val="000000"/>
          <w:sz w:val="24"/>
          <w:szCs w:val="24"/>
        </w:rPr>
        <w:t>Zamawiający wymaga przeprowadzenia konsultacji przez spec</w:t>
      </w:r>
      <w:r w:rsidR="003221D9">
        <w:rPr>
          <w:rStyle w:val="Teksttreci"/>
          <w:rFonts w:ascii="Times New Roman" w:hAnsi="Times New Roman" w:cs="Times New Roman"/>
          <w:color w:val="000000"/>
          <w:sz w:val="24"/>
          <w:szCs w:val="24"/>
        </w:rPr>
        <w:t xml:space="preserve">jalistę posiadającego </w:t>
      </w:r>
      <w:r w:rsidR="003221D9" w:rsidRPr="003221D9">
        <w:rPr>
          <w:rStyle w:val="Teksttreci"/>
          <w:rFonts w:ascii="Times New Roman" w:hAnsi="Times New Roman" w:cs="Times New Roman"/>
          <w:sz w:val="24"/>
          <w:szCs w:val="24"/>
        </w:rPr>
        <w:t xml:space="preserve">ważny certyfikat lub zaświadczenie wystawione przez producenta </w:t>
      </w:r>
      <w:r w:rsidR="003221D9">
        <w:rPr>
          <w:rStyle w:val="Teksttreci"/>
          <w:rFonts w:ascii="Times New Roman" w:hAnsi="Times New Roman" w:cs="Times New Roman"/>
          <w:sz w:val="24"/>
          <w:szCs w:val="24"/>
        </w:rPr>
        <w:t>dostarczonego</w:t>
      </w:r>
      <w:r w:rsidR="003221D9" w:rsidRPr="003221D9">
        <w:rPr>
          <w:rStyle w:val="Teksttreci"/>
          <w:rFonts w:ascii="Times New Roman" w:hAnsi="Times New Roman" w:cs="Times New Roman"/>
          <w:sz w:val="24"/>
          <w:szCs w:val="24"/>
        </w:rPr>
        <w:t xml:space="preserve"> urządzenia, uprawniające do </w:t>
      </w:r>
      <w:r w:rsidR="003221D9" w:rsidRPr="00170857">
        <w:rPr>
          <w:rStyle w:val="Teksttreci"/>
          <w:rFonts w:ascii="Times New Roman" w:hAnsi="Times New Roman" w:cs="Times New Roman"/>
          <w:sz w:val="24"/>
          <w:szCs w:val="24"/>
        </w:rPr>
        <w:t>wykonania wdrożenia</w:t>
      </w:r>
      <w:r w:rsidR="003221D9">
        <w:rPr>
          <w:rStyle w:val="Teksttreci"/>
          <w:rFonts w:ascii="Times New Roman" w:hAnsi="Times New Roman" w:cs="Times New Roman"/>
          <w:sz w:val="24"/>
          <w:szCs w:val="24"/>
        </w:rPr>
        <w:t>.</w:t>
      </w:r>
    </w:p>
    <w:p w:rsidR="003221D9" w:rsidRDefault="003221D9" w:rsidP="00843595">
      <w:pPr>
        <w:pStyle w:val="Teksttreci1"/>
        <w:shd w:val="clear" w:color="auto" w:fill="auto"/>
        <w:spacing w:line="240" w:lineRule="auto"/>
        <w:ind w:left="567" w:right="120" w:firstLine="0"/>
        <w:rPr>
          <w:rStyle w:val="Teksttreci"/>
          <w:rFonts w:ascii="Times New Roman" w:hAnsi="Times New Roman" w:cs="Times New Roman"/>
          <w:color w:val="000000"/>
          <w:sz w:val="24"/>
          <w:szCs w:val="24"/>
        </w:rPr>
      </w:pPr>
    </w:p>
    <w:p w:rsidR="00812D5C" w:rsidRDefault="00AA4C35" w:rsidP="00843595">
      <w:pPr>
        <w:pStyle w:val="Teksttreci1"/>
        <w:shd w:val="clear" w:color="auto" w:fill="auto"/>
        <w:spacing w:line="240" w:lineRule="auto"/>
        <w:ind w:left="567" w:right="120" w:firstLine="0"/>
        <w:rPr>
          <w:rStyle w:val="Teksttreci"/>
          <w:rFonts w:ascii="Times New Roman" w:hAnsi="Times New Roman" w:cs="Times New Roman"/>
          <w:color w:val="000000"/>
          <w:sz w:val="24"/>
          <w:szCs w:val="24"/>
        </w:rPr>
      </w:pPr>
      <w:r w:rsidRPr="00593EF6">
        <w:rPr>
          <w:rStyle w:val="Teksttreci"/>
          <w:rFonts w:ascii="Times New Roman" w:hAnsi="Times New Roman" w:cs="Times New Roman"/>
          <w:color w:val="000000"/>
          <w:sz w:val="24"/>
          <w:szCs w:val="24"/>
        </w:rPr>
        <w:t xml:space="preserve">Konsultacje przekazujące wiedzę z zakresu wdrożenia, instalacji i konfiguracji </w:t>
      </w:r>
      <w:r w:rsidR="003221D9">
        <w:rPr>
          <w:rStyle w:val="Teksttreci"/>
          <w:rFonts w:ascii="Times New Roman" w:hAnsi="Times New Roman" w:cs="Times New Roman"/>
          <w:color w:val="000000"/>
          <w:sz w:val="24"/>
          <w:szCs w:val="24"/>
        </w:rPr>
        <w:t xml:space="preserve">dostarczonego </w:t>
      </w:r>
      <w:r w:rsidRPr="00593EF6">
        <w:rPr>
          <w:rStyle w:val="Teksttreci"/>
          <w:rFonts w:ascii="Times New Roman" w:hAnsi="Times New Roman" w:cs="Times New Roman"/>
          <w:color w:val="000000"/>
          <w:sz w:val="24"/>
          <w:szCs w:val="24"/>
        </w:rPr>
        <w:t>urządzenia</w:t>
      </w:r>
      <w:r>
        <w:rPr>
          <w:rStyle w:val="Teksttreci"/>
          <w:rFonts w:ascii="Times New Roman" w:hAnsi="Times New Roman" w:cs="Times New Roman"/>
          <w:color w:val="000000"/>
          <w:sz w:val="24"/>
          <w:szCs w:val="24"/>
        </w:rPr>
        <w:t xml:space="preserve"> w systemie Commvault</w:t>
      </w:r>
      <w:r w:rsidRPr="00593EF6">
        <w:rPr>
          <w:rStyle w:val="Teksttreci"/>
          <w:rFonts w:ascii="Times New Roman" w:hAnsi="Times New Roman" w:cs="Times New Roman"/>
          <w:color w:val="000000"/>
          <w:sz w:val="24"/>
          <w:szCs w:val="24"/>
        </w:rPr>
        <w:t>, muszą objąć minimum, następujący zakres merytoryczny</w:t>
      </w:r>
      <w:r>
        <w:rPr>
          <w:rStyle w:val="Teksttreci"/>
          <w:rFonts w:ascii="Times New Roman" w:hAnsi="Times New Roman" w:cs="Times New Roman"/>
          <w:color w:val="000000"/>
          <w:sz w:val="24"/>
          <w:szCs w:val="24"/>
        </w:rPr>
        <w:t>:</w:t>
      </w:r>
    </w:p>
    <w:p w:rsidR="00812D5C" w:rsidRPr="00812D5C" w:rsidRDefault="00843595" w:rsidP="00812D5C">
      <w:pPr>
        <w:pStyle w:val="Teksttreci1"/>
        <w:numPr>
          <w:ilvl w:val="0"/>
          <w:numId w:val="24"/>
        </w:numPr>
        <w:shd w:val="clear" w:color="auto" w:fill="auto"/>
        <w:spacing w:line="240" w:lineRule="auto"/>
        <w:rPr>
          <w:rStyle w:val="Teksttreci5"/>
          <w:rFonts w:ascii="Times New Roman" w:hAnsi="Times New Roman" w:cs="Times New Roman"/>
          <w:sz w:val="24"/>
          <w:szCs w:val="24"/>
        </w:rPr>
      </w:pPr>
      <w:r w:rsidRPr="00812D5C">
        <w:rPr>
          <w:rStyle w:val="Teksttreci5"/>
          <w:rFonts w:ascii="Times New Roman" w:hAnsi="Times New Roman" w:cs="Times New Roman"/>
          <w:sz w:val="24"/>
          <w:szCs w:val="24"/>
        </w:rPr>
        <w:t>wirtualizacja,</w:t>
      </w:r>
    </w:p>
    <w:p w:rsidR="00812D5C" w:rsidRPr="00812D5C" w:rsidRDefault="00843595" w:rsidP="00812D5C">
      <w:pPr>
        <w:pStyle w:val="Teksttreci1"/>
        <w:numPr>
          <w:ilvl w:val="0"/>
          <w:numId w:val="24"/>
        </w:numPr>
        <w:shd w:val="clear" w:color="auto" w:fill="auto"/>
        <w:spacing w:line="240" w:lineRule="auto"/>
        <w:rPr>
          <w:rStyle w:val="Teksttreci5"/>
          <w:rFonts w:ascii="Times New Roman" w:hAnsi="Times New Roman" w:cs="Times New Roman"/>
          <w:sz w:val="24"/>
          <w:szCs w:val="24"/>
        </w:rPr>
      </w:pPr>
      <w:r w:rsidRPr="00812D5C">
        <w:rPr>
          <w:rStyle w:val="Teksttreci5"/>
          <w:rFonts w:ascii="Times New Roman" w:hAnsi="Times New Roman" w:cs="Times New Roman"/>
          <w:sz w:val="24"/>
          <w:szCs w:val="24"/>
        </w:rPr>
        <w:t>deduplikacja,</w:t>
      </w:r>
      <w:r w:rsidR="00AA4C35" w:rsidRPr="00812D5C">
        <w:rPr>
          <w:rStyle w:val="Teksttreci5"/>
          <w:rFonts w:ascii="Times New Roman" w:hAnsi="Times New Roman" w:cs="Times New Roman"/>
          <w:sz w:val="24"/>
          <w:szCs w:val="24"/>
        </w:rPr>
        <w:t xml:space="preserve"> </w:t>
      </w:r>
    </w:p>
    <w:p w:rsidR="00812D5C" w:rsidRPr="00812D5C" w:rsidRDefault="00843595" w:rsidP="00812D5C">
      <w:pPr>
        <w:pStyle w:val="Teksttreci1"/>
        <w:numPr>
          <w:ilvl w:val="0"/>
          <w:numId w:val="24"/>
        </w:numPr>
        <w:shd w:val="clear" w:color="auto" w:fill="auto"/>
        <w:spacing w:line="240" w:lineRule="auto"/>
        <w:rPr>
          <w:rStyle w:val="Teksttreci5"/>
          <w:rFonts w:ascii="Times New Roman" w:hAnsi="Times New Roman" w:cs="Times New Roman"/>
          <w:sz w:val="24"/>
          <w:szCs w:val="24"/>
        </w:rPr>
      </w:pPr>
      <w:r w:rsidRPr="00812D5C">
        <w:rPr>
          <w:rStyle w:val="Teksttreci5"/>
          <w:rFonts w:ascii="Times New Roman" w:hAnsi="Times New Roman" w:cs="Times New Roman"/>
          <w:sz w:val="24"/>
          <w:szCs w:val="24"/>
        </w:rPr>
        <w:t>zarządzanie snapshot’ami,</w:t>
      </w:r>
      <w:r w:rsidR="00AA4C35" w:rsidRPr="00812D5C">
        <w:rPr>
          <w:rStyle w:val="Teksttreci5"/>
          <w:rFonts w:ascii="Times New Roman" w:hAnsi="Times New Roman" w:cs="Times New Roman"/>
          <w:sz w:val="24"/>
          <w:szCs w:val="24"/>
        </w:rPr>
        <w:t xml:space="preserve"> </w:t>
      </w:r>
      <w:r w:rsidR="00812D5C" w:rsidRPr="00812D5C">
        <w:rPr>
          <w:rStyle w:val="Teksttreci5"/>
          <w:rFonts w:ascii="Times New Roman" w:hAnsi="Times New Roman" w:cs="Times New Roman"/>
          <w:sz w:val="24"/>
          <w:szCs w:val="24"/>
        </w:rPr>
        <w:t xml:space="preserve"> </w:t>
      </w:r>
    </w:p>
    <w:p w:rsidR="00812D5C" w:rsidRPr="00812D5C" w:rsidRDefault="00843595" w:rsidP="00812D5C">
      <w:pPr>
        <w:pStyle w:val="Teksttreci1"/>
        <w:numPr>
          <w:ilvl w:val="0"/>
          <w:numId w:val="24"/>
        </w:numPr>
        <w:shd w:val="clear" w:color="auto" w:fill="auto"/>
        <w:spacing w:line="240" w:lineRule="auto"/>
        <w:rPr>
          <w:rStyle w:val="Teksttreci5"/>
          <w:rFonts w:ascii="Times New Roman" w:hAnsi="Times New Roman" w:cs="Times New Roman"/>
          <w:sz w:val="24"/>
          <w:szCs w:val="24"/>
        </w:rPr>
      </w:pPr>
      <w:r w:rsidRPr="00812D5C">
        <w:rPr>
          <w:rStyle w:val="Teksttreci5"/>
          <w:rFonts w:ascii="Times New Roman" w:hAnsi="Times New Roman" w:cs="Times New Roman"/>
          <w:sz w:val="24"/>
          <w:szCs w:val="24"/>
        </w:rPr>
        <w:t>tworzenie kopii,</w:t>
      </w:r>
      <w:r w:rsidR="00AA4C35" w:rsidRPr="00812D5C">
        <w:rPr>
          <w:rStyle w:val="Teksttreci5"/>
          <w:rFonts w:ascii="Times New Roman" w:hAnsi="Times New Roman" w:cs="Times New Roman"/>
          <w:sz w:val="24"/>
          <w:szCs w:val="24"/>
        </w:rPr>
        <w:t xml:space="preserve"> </w:t>
      </w:r>
      <w:r w:rsidRPr="00812D5C">
        <w:rPr>
          <w:rStyle w:val="Teksttreci5"/>
          <w:rFonts w:ascii="Times New Roman" w:hAnsi="Times New Roman" w:cs="Times New Roman"/>
          <w:sz w:val="24"/>
          <w:szCs w:val="24"/>
        </w:rPr>
        <w:t xml:space="preserve"> archiwizacj</w:t>
      </w:r>
      <w:r w:rsidR="00AA4C35" w:rsidRPr="00812D5C">
        <w:rPr>
          <w:rStyle w:val="Teksttreci5"/>
          <w:rFonts w:ascii="Times New Roman" w:hAnsi="Times New Roman" w:cs="Times New Roman"/>
          <w:sz w:val="24"/>
          <w:szCs w:val="24"/>
        </w:rPr>
        <w:t>a</w:t>
      </w:r>
      <w:r w:rsidRPr="00812D5C">
        <w:rPr>
          <w:rStyle w:val="Teksttreci5"/>
          <w:rFonts w:ascii="Times New Roman" w:hAnsi="Times New Roman" w:cs="Times New Roman"/>
          <w:sz w:val="24"/>
          <w:szCs w:val="24"/>
        </w:rPr>
        <w:t>,</w:t>
      </w:r>
      <w:r w:rsidR="00AA4C35" w:rsidRPr="00812D5C">
        <w:rPr>
          <w:rStyle w:val="Teksttreci5"/>
          <w:rFonts w:ascii="Times New Roman" w:hAnsi="Times New Roman" w:cs="Times New Roman"/>
          <w:sz w:val="24"/>
          <w:szCs w:val="24"/>
        </w:rPr>
        <w:t xml:space="preserve"> </w:t>
      </w:r>
    </w:p>
    <w:p w:rsidR="00812D5C" w:rsidRPr="00812D5C" w:rsidRDefault="00843595" w:rsidP="00812D5C">
      <w:pPr>
        <w:pStyle w:val="Teksttreci1"/>
        <w:numPr>
          <w:ilvl w:val="0"/>
          <w:numId w:val="24"/>
        </w:numPr>
        <w:shd w:val="clear" w:color="auto" w:fill="auto"/>
        <w:spacing w:line="240" w:lineRule="auto"/>
        <w:rPr>
          <w:rStyle w:val="Teksttreci5"/>
          <w:rFonts w:ascii="Times New Roman" w:hAnsi="Times New Roman" w:cs="Times New Roman"/>
          <w:sz w:val="24"/>
          <w:szCs w:val="24"/>
        </w:rPr>
      </w:pPr>
      <w:r w:rsidRPr="00812D5C">
        <w:rPr>
          <w:rStyle w:val="Teksttreci5"/>
          <w:rFonts w:ascii="Times New Roman" w:hAnsi="Times New Roman" w:cs="Times New Roman"/>
          <w:sz w:val="24"/>
          <w:szCs w:val="24"/>
        </w:rPr>
        <w:t>retencj</w:t>
      </w:r>
      <w:r w:rsidR="00AA4C35" w:rsidRPr="00812D5C">
        <w:rPr>
          <w:rStyle w:val="Teksttreci5"/>
          <w:rFonts w:ascii="Times New Roman" w:hAnsi="Times New Roman" w:cs="Times New Roman"/>
          <w:sz w:val="24"/>
          <w:szCs w:val="24"/>
        </w:rPr>
        <w:t>a</w:t>
      </w:r>
      <w:r w:rsidRPr="00812D5C">
        <w:rPr>
          <w:rStyle w:val="Teksttreci5"/>
          <w:rFonts w:ascii="Times New Roman" w:hAnsi="Times New Roman" w:cs="Times New Roman"/>
          <w:sz w:val="24"/>
          <w:szCs w:val="24"/>
        </w:rPr>
        <w:t>,</w:t>
      </w:r>
    </w:p>
    <w:p w:rsidR="00812D5C" w:rsidRPr="00812D5C" w:rsidRDefault="00843595" w:rsidP="00812D5C">
      <w:pPr>
        <w:pStyle w:val="Teksttreci1"/>
        <w:numPr>
          <w:ilvl w:val="0"/>
          <w:numId w:val="24"/>
        </w:numPr>
        <w:shd w:val="clear" w:color="auto" w:fill="auto"/>
        <w:spacing w:line="240" w:lineRule="auto"/>
        <w:rPr>
          <w:rStyle w:val="Teksttreci5"/>
          <w:rFonts w:ascii="Times New Roman" w:hAnsi="Times New Roman" w:cs="Times New Roman"/>
          <w:sz w:val="24"/>
          <w:szCs w:val="24"/>
        </w:rPr>
      </w:pPr>
      <w:r w:rsidRPr="00812D5C">
        <w:rPr>
          <w:rStyle w:val="Teksttreci5"/>
          <w:rFonts w:ascii="Times New Roman" w:hAnsi="Times New Roman" w:cs="Times New Roman"/>
          <w:sz w:val="24"/>
          <w:szCs w:val="24"/>
        </w:rPr>
        <w:t>ochron</w:t>
      </w:r>
      <w:r w:rsidR="00AA4C35" w:rsidRPr="00812D5C">
        <w:rPr>
          <w:rStyle w:val="Teksttreci5"/>
          <w:rFonts w:ascii="Times New Roman" w:hAnsi="Times New Roman" w:cs="Times New Roman"/>
          <w:sz w:val="24"/>
          <w:szCs w:val="24"/>
        </w:rPr>
        <w:t>a aplikacji.</w:t>
      </w:r>
    </w:p>
    <w:p w:rsidR="00AA4C35" w:rsidRDefault="003221D9" w:rsidP="00843595">
      <w:pPr>
        <w:pStyle w:val="Teksttreci1"/>
        <w:shd w:val="clear" w:color="auto" w:fill="auto"/>
        <w:spacing w:line="240" w:lineRule="auto"/>
        <w:ind w:left="567" w:right="120" w:firstLine="0"/>
        <w:rPr>
          <w:rStyle w:val="Teksttreci"/>
          <w:rFonts w:ascii="Times New Roman" w:hAnsi="Times New Roman" w:cs="Times New Roman"/>
          <w:color w:val="000000"/>
          <w:sz w:val="24"/>
          <w:szCs w:val="24"/>
        </w:rPr>
      </w:pPr>
      <w:r>
        <w:rPr>
          <w:rStyle w:val="Teksttreci"/>
          <w:rFonts w:ascii="Times New Roman" w:hAnsi="Times New Roman" w:cs="Times New Roman"/>
          <w:color w:val="000000"/>
          <w:sz w:val="24"/>
          <w:szCs w:val="24"/>
        </w:rPr>
        <w:t xml:space="preserve">Zamawiający wymaga przeprowadzenia konsultacji przez specjalistę posiadającego </w:t>
      </w:r>
      <w:r w:rsidRPr="003221D9">
        <w:rPr>
          <w:rStyle w:val="Teksttreci"/>
          <w:rFonts w:ascii="Times New Roman" w:hAnsi="Times New Roman" w:cs="Times New Roman"/>
          <w:sz w:val="24"/>
          <w:szCs w:val="24"/>
        </w:rPr>
        <w:t xml:space="preserve">ważny certyfikat lub zaświadczenie wystawione przez producenta </w:t>
      </w:r>
      <w:r>
        <w:rPr>
          <w:rStyle w:val="Teksttreci"/>
          <w:rFonts w:ascii="Times New Roman" w:hAnsi="Times New Roman" w:cs="Times New Roman"/>
          <w:sz w:val="24"/>
          <w:szCs w:val="24"/>
        </w:rPr>
        <w:t>oprogramowania Commvault</w:t>
      </w:r>
      <w:r w:rsidRPr="003221D9">
        <w:rPr>
          <w:rStyle w:val="Teksttreci"/>
          <w:rFonts w:ascii="Times New Roman" w:hAnsi="Times New Roman" w:cs="Times New Roman"/>
          <w:sz w:val="24"/>
          <w:szCs w:val="24"/>
        </w:rPr>
        <w:t xml:space="preserve">, uprawniające do </w:t>
      </w:r>
      <w:r w:rsidRPr="00170857">
        <w:rPr>
          <w:rStyle w:val="Teksttreci"/>
          <w:rFonts w:ascii="Times New Roman" w:hAnsi="Times New Roman" w:cs="Times New Roman"/>
          <w:sz w:val="24"/>
          <w:szCs w:val="24"/>
        </w:rPr>
        <w:t>wykonania wdrożenia</w:t>
      </w:r>
      <w:r w:rsidR="00CD3CA4">
        <w:rPr>
          <w:rStyle w:val="Teksttreci"/>
          <w:rFonts w:ascii="Times New Roman" w:hAnsi="Times New Roman" w:cs="Times New Roman"/>
          <w:sz w:val="24"/>
          <w:szCs w:val="24"/>
        </w:rPr>
        <w:t xml:space="preserve"> realizacji zadania.</w:t>
      </w:r>
    </w:p>
    <w:p w:rsidR="00F5097A" w:rsidRPr="00593EF6" w:rsidRDefault="00F5097A" w:rsidP="00DB491B">
      <w:pPr>
        <w:pStyle w:val="Teksttreci1"/>
        <w:shd w:val="clear" w:color="auto" w:fill="auto"/>
        <w:spacing w:line="240" w:lineRule="auto"/>
        <w:ind w:right="120" w:firstLine="0"/>
        <w:rPr>
          <w:rFonts w:ascii="Times New Roman" w:hAnsi="Times New Roman" w:cs="Times New Roman"/>
          <w:sz w:val="24"/>
          <w:szCs w:val="24"/>
        </w:rPr>
      </w:pPr>
    </w:p>
    <w:p w:rsidR="00DB491B" w:rsidRDefault="003221D9" w:rsidP="00262B85">
      <w:pPr>
        <w:pStyle w:val="Teksttreci1"/>
        <w:shd w:val="clear" w:color="auto" w:fill="auto"/>
        <w:spacing w:line="240" w:lineRule="auto"/>
        <w:ind w:left="540" w:right="120" w:firstLine="0"/>
        <w:rPr>
          <w:rStyle w:val="Teksttreci"/>
          <w:rFonts w:ascii="Times New Roman" w:hAnsi="Times New Roman" w:cs="Times New Roman"/>
          <w:color w:val="000000"/>
          <w:sz w:val="24"/>
          <w:szCs w:val="24"/>
        </w:rPr>
      </w:pPr>
      <w:r w:rsidRPr="00942176">
        <w:rPr>
          <w:rStyle w:val="Teksttreci"/>
          <w:rFonts w:ascii="Times New Roman" w:hAnsi="Times New Roman" w:cs="Times New Roman"/>
          <w:color w:val="000000"/>
          <w:sz w:val="24"/>
          <w:szCs w:val="24"/>
        </w:rPr>
        <w:t xml:space="preserve">Zamawiający wymaga przeprowadzenia konsultacji </w:t>
      </w:r>
      <w:r w:rsidR="000A08DC" w:rsidRPr="00942176">
        <w:rPr>
          <w:rStyle w:val="Teksttreci"/>
          <w:rFonts w:ascii="Times New Roman" w:hAnsi="Times New Roman" w:cs="Times New Roman"/>
          <w:color w:val="000000"/>
          <w:sz w:val="24"/>
          <w:szCs w:val="24"/>
        </w:rPr>
        <w:t xml:space="preserve">w wymiarze </w:t>
      </w:r>
      <w:r w:rsidR="00942176">
        <w:rPr>
          <w:rStyle w:val="Teksttreci"/>
          <w:rFonts w:ascii="Times New Roman" w:hAnsi="Times New Roman" w:cs="Times New Roman"/>
          <w:color w:val="000000"/>
          <w:sz w:val="24"/>
          <w:szCs w:val="24"/>
        </w:rPr>
        <w:t xml:space="preserve">minimum </w:t>
      </w:r>
      <w:r w:rsidR="000A08DC" w:rsidRPr="00942176">
        <w:rPr>
          <w:rStyle w:val="Teksttreci"/>
          <w:rFonts w:ascii="Times New Roman" w:hAnsi="Times New Roman" w:cs="Times New Roman"/>
          <w:color w:val="000000"/>
          <w:sz w:val="24"/>
          <w:szCs w:val="24"/>
        </w:rPr>
        <w:t>30 godzin</w:t>
      </w:r>
      <w:r w:rsidR="009832C7" w:rsidRPr="00942176">
        <w:rPr>
          <w:rStyle w:val="Teksttreci"/>
          <w:rFonts w:ascii="Times New Roman" w:hAnsi="Times New Roman" w:cs="Times New Roman"/>
          <w:color w:val="000000"/>
          <w:sz w:val="24"/>
          <w:szCs w:val="24"/>
        </w:rPr>
        <w:t xml:space="preserve"> w języku polskim</w:t>
      </w:r>
      <w:r w:rsidR="000A08DC" w:rsidRPr="00942176">
        <w:rPr>
          <w:rStyle w:val="Teksttreci"/>
          <w:rFonts w:ascii="Times New Roman" w:hAnsi="Times New Roman" w:cs="Times New Roman"/>
          <w:color w:val="000000"/>
          <w:sz w:val="24"/>
          <w:szCs w:val="24"/>
        </w:rPr>
        <w:t xml:space="preserve">. </w:t>
      </w:r>
      <w:r w:rsidR="009832C7" w:rsidRPr="00942176">
        <w:rPr>
          <w:rStyle w:val="Teksttreci"/>
          <w:rFonts w:ascii="Times New Roman" w:hAnsi="Times New Roman" w:cs="Times New Roman"/>
          <w:color w:val="000000"/>
          <w:sz w:val="24"/>
          <w:szCs w:val="24"/>
        </w:rPr>
        <w:t xml:space="preserve">Zamawiający wymaga przeprowadzenia 2 konsultacji </w:t>
      </w:r>
      <w:r w:rsidRPr="00942176">
        <w:rPr>
          <w:rStyle w:val="Teksttreci"/>
          <w:rFonts w:ascii="Times New Roman" w:hAnsi="Times New Roman" w:cs="Times New Roman"/>
          <w:color w:val="000000"/>
          <w:sz w:val="24"/>
          <w:szCs w:val="24"/>
        </w:rPr>
        <w:t>w siedzibie Zamawiającego we Wrocławiu</w:t>
      </w:r>
      <w:r w:rsidR="009832C7" w:rsidRPr="00942176">
        <w:rPr>
          <w:rStyle w:val="Teksttreci"/>
          <w:rFonts w:ascii="Times New Roman" w:hAnsi="Times New Roman" w:cs="Times New Roman"/>
          <w:color w:val="000000"/>
          <w:sz w:val="24"/>
          <w:szCs w:val="24"/>
        </w:rPr>
        <w:t xml:space="preserve"> w wymiarze łącznym 10 godzin,</w:t>
      </w:r>
      <w:r w:rsidR="00D73181">
        <w:rPr>
          <w:rStyle w:val="Teksttreci"/>
          <w:rFonts w:ascii="Times New Roman" w:hAnsi="Times New Roman" w:cs="Times New Roman"/>
          <w:color w:val="000000"/>
          <w:sz w:val="24"/>
          <w:szCs w:val="24"/>
        </w:rPr>
        <w:t xml:space="preserve"> w okresie wdrożenia,</w:t>
      </w:r>
      <w:r w:rsidR="009832C7" w:rsidRPr="00942176">
        <w:rPr>
          <w:rStyle w:val="Teksttreci"/>
          <w:rFonts w:ascii="Times New Roman" w:hAnsi="Times New Roman" w:cs="Times New Roman"/>
          <w:color w:val="000000"/>
          <w:sz w:val="24"/>
          <w:szCs w:val="24"/>
        </w:rPr>
        <w:t xml:space="preserve"> a pozostałe godziny konsultacji mogą być zrealizowane w formie konsultacji zdalnych</w:t>
      </w:r>
      <w:r w:rsidR="00D73181">
        <w:rPr>
          <w:rStyle w:val="Teksttreci"/>
          <w:rFonts w:ascii="Times New Roman" w:hAnsi="Times New Roman" w:cs="Times New Roman"/>
          <w:color w:val="000000"/>
          <w:sz w:val="24"/>
          <w:szCs w:val="24"/>
        </w:rPr>
        <w:t>, w miar</w:t>
      </w:r>
      <w:r w:rsidR="00D638D1">
        <w:rPr>
          <w:rStyle w:val="Teksttreci"/>
          <w:rFonts w:ascii="Times New Roman" w:hAnsi="Times New Roman" w:cs="Times New Roman"/>
          <w:color w:val="000000"/>
          <w:sz w:val="24"/>
          <w:szCs w:val="24"/>
        </w:rPr>
        <w:t>ę</w:t>
      </w:r>
      <w:r w:rsidR="00D73181">
        <w:rPr>
          <w:rStyle w:val="Teksttreci"/>
          <w:rFonts w:ascii="Times New Roman" w:hAnsi="Times New Roman" w:cs="Times New Roman"/>
          <w:color w:val="000000"/>
          <w:sz w:val="24"/>
          <w:szCs w:val="24"/>
        </w:rPr>
        <w:t xml:space="preserve"> potrzeb, w okresie 3 miesięcy po zakończeniu wdrożenia</w:t>
      </w:r>
      <w:r w:rsidR="00F5097A" w:rsidRPr="00942176">
        <w:rPr>
          <w:rStyle w:val="Teksttreci"/>
          <w:rFonts w:ascii="Times New Roman" w:hAnsi="Times New Roman" w:cs="Times New Roman"/>
          <w:color w:val="000000"/>
          <w:sz w:val="24"/>
          <w:szCs w:val="24"/>
        </w:rPr>
        <w:t>.</w:t>
      </w:r>
      <w:r w:rsidR="00F5097A" w:rsidRPr="009832C7">
        <w:rPr>
          <w:rStyle w:val="Teksttreci"/>
          <w:rFonts w:ascii="Times New Roman" w:hAnsi="Times New Roman" w:cs="Times New Roman"/>
          <w:color w:val="000000"/>
          <w:sz w:val="24"/>
          <w:szCs w:val="24"/>
        </w:rPr>
        <w:t xml:space="preserve"> </w:t>
      </w:r>
      <w:r w:rsidR="00D73181">
        <w:rPr>
          <w:rStyle w:val="Teksttreci"/>
          <w:rFonts w:ascii="Times New Roman" w:hAnsi="Times New Roman" w:cs="Times New Roman"/>
          <w:color w:val="000000"/>
          <w:sz w:val="24"/>
          <w:szCs w:val="24"/>
        </w:rPr>
        <w:t xml:space="preserve">Terminy konsultacji będą każdorazowo uzgadniane z Zamawiającym. </w:t>
      </w:r>
    </w:p>
    <w:p w:rsidR="00F5097A" w:rsidRPr="00593EF6" w:rsidRDefault="00F5097A" w:rsidP="00262B85">
      <w:pPr>
        <w:spacing w:after="0" w:line="240" w:lineRule="auto"/>
        <w:ind w:left="360"/>
        <w:jc w:val="both"/>
        <w:rPr>
          <w:rFonts w:ascii="Times New Roman" w:hAnsi="Times New Roman" w:cs="Times New Roman"/>
          <w:color w:val="000000" w:themeColor="text1"/>
          <w:sz w:val="24"/>
          <w:szCs w:val="24"/>
        </w:rPr>
      </w:pPr>
    </w:p>
    <w:p w:rsidR="00A812D8" w:rsidRPr="00593EF6" w:rsidRDefault="00A812D8" w:rsidP="00262B85">
      <w:pPr>
        <w:pStyle w:val="Akapitzlist"/>
        <w:numPr>
          <w:ilvl w:val="0"/>
          <w:numId w:val="7"/>
        </w:numPr>
        <w:spacing w:after="0" w:line="240" w:lineRule="auto"/>
        <w:jc w:val="both"/>
        <w:rPr>
          <w:rFonts w:ascii="Times New Roman" w:hAnsi="Times New Roman" w:cs="Times New Roman"/>
          <w:color w:val="000000" w:themeColor="text1"/>
          <w:sz w:val="24"/>
          <w:szCs w:val="24"/>
        </w:rPr>
      </w:pPr>
      <w:r w:rsidRPr="00593EF6">
        <w:rPr>
          <w:rFonts w:ascii="Times New Roman" w:hAnsi="Times New Roman" w:cs="Times New Roman"/>
          <w:color w:val="000000" w:themeColor="text1"/>
          <w:sz w:val="24"/>
          <w:szCs w:val="24"/>
        </w:rPr>
        <w:t>Dokumentacja powdrożeniowa</w:t>
      </w:r>
    </w:p>
    <w:p w:rsidR="00A812D8" w:rsidRDefault="00F5097A" w:rsidP="00262B85">
      <w:pPr>
        <w:pStyle w:val="Teksttreci1"/>
        <w:shd w:val="clear" w:color="auto" w:fill="auto"/>
        <w:spacing w:line="240" w:lineRule="auto"/>
        <w:ind w:left="567" w:firstLine="0"/>
        <w:rPr>
          <w:rStyle w:val="Teksttreci"/>
          <w:rFonts w:ascii="Times New Roman" w:hAnsi="Times New Roman" w:cs="Times New Roman"/>
          <w:color w:val="000000"/>
          <w:sz w:val="24"/>
          <w:szCs w:val="24"/>
        </w:rPr>
      </w:pPr>
      <w:r w:rsidRPr="00593EF6">
        <w:rPr>
          <w:rStyle w:val="Teksttreci"/>
          <w:rFonts w:ascii="Times New Roman" w:hAnsi="Times New Roman" w:cs="Times New Roman"/>
          <w:sz w:val="24"/>
          <w:szCs w:val="24"/>
        </w:rPr>
        <w:t>Dokumentacja powdrożeniowa musi zawierać opis konfiguracji urządzenia w środowisku Zamawiającego</w:t>
      </w:r>
      <w:r w:rsidRPr="00593EF6">
        <w:rPr>
          <w:rStyle w:val="Teksttreci"/>
          <w:rFonts w:ascii="Times New Roman" w:hAnsi="Times New Roman" w:cs="Times New Roman"/>
          <w:color w:val="000000"/>
          <w:sz w:val="24"/>
          <w:szCs w:val="24"/>
        </w:rPr>
        <w:t xml:space="preserve">. </w:t>
      </w:r>
      <w:r w:rsidRPr="00593EF6">
        <w:rPr>
          <w:rStyle w:val="Teksttreci"/>
          <w:rFonts w:ascii="Times New Roman" w:hAnsi="Times New Roman" w:cs="Times New Roman"/>
          <w:sz w:val="24"/>
          <w:szCs w:val="24"/>
        </w:rPr>
        <w:t>Dokumentacja powinna być dostarczona Zamawiającemu</w:t>
      </w:r>
      <w:r w:rsidR="00EB649C">
        <w:rPr>
          <w:rStyle w:val="Teksttreci"/>
          <w:rFonts w:ascii="Times New Roman" w:hAnsi="Times New Roman" w:cs="Times New Roman"/>
          <w:sz w:val="24"/>
          <w:szCs w:val="24"/>
        </w:rPr>
        <w:t xml:space="preserve"> przed podpisaniem protokołu odbioru,</w:t>
      </w:r>
      <w:r w:rsidRPr="00593EF6">
        <w:rPr>
          <w:rStyle w:val="Teksttreci"/>
          <w:rFonts w:ascii="Times New Roman" w:hAnsi="Times New Roman" w:cs="Times New Roman"/>
          <w:sz w:val="24"/>
          <w:szCs w:val="24"/>
        </w:rPr>
        <w:t xml:space="preserve"> w formie papierowej</w:t>
      </w:r>
      <w:r w:rsidR="00EB649C">
        <w:rPr>
          <w:rStyle w:val="Teksttreci"/>
          <w:rFonts w:ascii="Times New Roman" w:hAnsi="Times New Roman" w:cs="Times New Roman"/>
          <w:sz w:val="24"/>
          <w:szCs w:val="24"/>
        </w:rPr>
        <w:t xml:space="preserve"> -</w:t>
      </w:r>
      <w:r w:rsidRPr="00593EF6">
        <w:rPr>
          <w:rStyle w:val="Teksttreci"/>
          <w:rFonts w:ascii="Times New Roman" w:hAnsi="Times New Roman" w:cs="Times New Roman"/>
          <w:sz w:val="24"/>
          <w:szCs w:val="24"/>
        </w:rPr>
        <w:t xml:space="preserve"> 1 egz. oraz w formie </w:t>
      </w:r>
      <w:r w:rsidRPr="00593EF6">
        <w:rPr>
          <w:rStyle w:val="Teksttreci"/>
          <w:rFonts w:ascii="Times New Roman" w:hAnsi="Times New Roman" w:cs="Times New Roman"/>
          <w:color w:val="000000"/>
          <w:sz w:val="24"/>
          <w:szCs w:val="24"/>
        </w:rPr>
        <w:t>elektronicznej edytowalnej.</w:t>
      </w:r>
    </w:p>
    <w:p w:rsidR="000748BC" w:rsidRPr="00593EF6" w:rsidRDefault="000748BC" w:rsidP="00262B85">
      <w:pPr>
        <w:pStyle w:val="Teksttreci1"/>
        <w:shd w:val="clear" w:color="auto" w:fill="auto"/>
        <w:spacing w:line="240" w:lineRule="auto"/>
        <w:ind w:left="567" w:firstLine="0"/>
        <w:rPr>
          <w:rStyle w:val="Teksttreci"/>
          <w:rFonts w:ascii="Times New Roman" w:hAnsi="Times New Roman" w:cs="Times New Roman"/>
          <w:color w:val="000000"/>
          <w:sz w:val="24"/>
          <w:szCs w:val="24"/>
        </w:rPr>
      </w:pPr>
    </w:p>
    <w:sectPr w:rsidR="000748BC" w:rsidRPr="00593E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27C" w:rsidRDefault="00D9127C" w:rsidP="00EB649C">
      <w:pPr>
        <w:spacing w:after="0" w:line="240" w:lineRule="auto"/>
      </w:pPr>
      <w:r>
        <w:separator/>
      </w:r>
    </w:p>
  </w:endnote>
  <w:endnote w:type="continuationSeparator" w:id="0">
    <w:p w:rsidR="00D9127C" w:rsidRDefault="00D9127C" w:rsidP="00EB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27C" w:rsidRDefault="00D9127C" w:rsidP="00EB649C">
      <w:pPr>
        <w:spacing w:after="0" w:line="240" w:lineRule="auto"/>
      </w:pPr>
      <w:r>
        <w:separator/>
      </w:r>
    </w:p>
  </w:footnote>
  <w:footnote w:type="continuationSeparator" w:id="0">
    <w:p w:rsidR="00D9127C" w:rsidRDefault="00D9127C" w:rsidP="00EB6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AF"/>
    <w:multiLevelType w:val="multilevel"/>
    <w:tmpl w:val="000000AE"/>
    <w:lvl w:ilvl="0">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0000B1"/>
    <w:multiLevelType w:val="multilevel"/>
    <w:tmpl w:val="000000B0"/>
    <w:lvl w:ilvl="0">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15:restartNumberingAfterBreak="0">
    <w:nsid w:val="000000B3"/>
    <w:multiLevelType w:val="multilevel"/>
    <w:tmpl w:val="000000B2"/>
    <w:lvl w:ilvl="0">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15:restartNumberingAfterBreak="0">
    <w:nsid w:val="000000B5"/>
    <w:multiLevelType w:val="multilevel"/>
    <w:tmpl w:val="000000B4"/>
    <w:lvl w:ilvl="0">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15:restartNumberingAfterBreak="0">
    <w:nsid w:val="000000BB"/>
    <w:multiLevelType w:val="multilevel"/>
    <w:tmpl w:val="000000BA"/>
    <w:lvl w:ilvl="0">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5" w15:restartNumberingAfterBreak="0">
    <w:nsid w:val="000000BD"/>
    <w:multiLevelType w:val="multilevel"/>
    <w:tmpl w:val="000000BC"/>
    <w:lvl w:ilvl="0">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6" w15:restartNumberingAfterBreak="0">
    <w:nsid w:val="000000BF"/>
    <w:multiLevelType w:val="multilevel"/>
    <w:tmpl w:val="000000BE"/>
    <w:lvl w:ilvl="0">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7" w15:restartNumberingAfterBreak="0">
    <w:nsid w:val="000000C1"/>
    <w:multiLevelType w:val="multilevel"/>
    <w:tmpl w:val="000000C0"/>
    <w:lvl w:ilvl="0">
      <w:start w:val="6"/>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6"/>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6"/>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6"/>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6"/>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6"/>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6"/>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6"/>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6"/>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8" w15:restartNumberingAfterBreak="0">
    <w:nsid w:val="000000C3"/>
    <w:multiLevelType w:val="multilevel"/>
    <w:tmpl w:val="000000C2"/>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9" w15:restartNumberingAfterBreak="0">
    <w:nsid w:val="038415FB"/>
    <w:multiLevelType w:val="hybridMultilevel"/>
    <w:tmpl w:val="2332B97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6C86888"/>
    <w:multiLevelType w:val="hybridMultilevel"/>
    <w:tmpl w:val="0BDEA1F8"/>
    <w:lvl w:ilvl="0" w:tplc="77EE3FFA">
      <w:numFmt w:val="bullet"/>
      <w:lvlText w:val=""/>
      <w:lvlJc w:val="left"/>
      <w:pPr>
        <w:ind w:left="405" w:hanging="360"/>
      </w:pPr>
      <w:rPr>
        <w:rFonts w:ascii="Symbol" w:eastAsia="Calibr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6A203EE"/>
    <w:multiLevelType w:val="hybridMultilevel"/>
    <w:tmpl w:val="EF42763E"/>
    <w:lvl w:ilvl="0" w:tplc="77EE3FFA">
      <w:numFmt w:val="bullet"/>
      <w:lvlText w:val=""/>
      <w:lvlJc w:val="left"/>
      <w:pPr>
        <w:ind w:left="405"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B82875"/>
    <w:multiLevelType w:val="hybridMultilevel"/>
    <w:tmpl w:val="2332B97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BB451EE"/>
    <w:multiLevelType w:val="hybridMultilevel"/>
    <w:tmpl w:val="ED1E6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0E7CDA"/>
    <w:multiLevelType w:val="hybridMultilevel"/>
    <w:tmpl w:val="2332B97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0FE447B"/>
    <w:multiLevelType w:val="hybridMultilevel"/>
    <w:tmpl w:val="95FA4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F949A1"/>
    <w:multiLevelType w:val="hybridMultilevel"/>
    <w:tmpl w:val="ED80E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154D9F"/>
    <w:multiLevelType w:val="hybridMultilevel"/>
    <w:tmpl w:val="07C8D692"/>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8" w15:restartNumberingAfterBreak="0">
    <w:nsid w:val="5E135AA7"/>
    <w:multiLevelType w:val="hybridMultilevel"/>
    <w:tmpl w:val="BEBA6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8329A3"/>
    <w:multiLevelType w:val="hybridMultilevel"/>
    <w:tmpl w:val="DA36C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F42164"/>
    <w:multiLevelType w:val="hybridMultilevel"/>
    <w:tmpl w:val="687A893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713E178C"/>
    <w:multiLevelType w:val="hybridMultilevel"/>
    <w:tmpl w:val="E7B818E8"/>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7CC030A7"/>
    <w:multiLevelType w:val="hybridMultilevel"/>
    <w:tmpl w:val="7BB2FB08"/>
    <w:lvl w:ilvl="0" w:tplc="B3B6FC2A">
      <w:start w:val="1"/>
      <w:numFmt w:val="decimal"/>
      <w:lvlText w:val="%1."/>
      <w:lvlJc w:val="left"/>
      <w:pPr>
        <w:ind w:left="1407" w:hanging="84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7D1012BA"/>
    <w:multiLevelType w:val="hybridMultilevel"/>
    <w:tmpl w:val="8764A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6"/>
  </w:num>
  <w:num w:numId="6">
    <w:abstractNumId w:val="10"/>
  </w:num>
  <w:num w:numId="7">
    <w:abstractNumId w:val="21"/>
  </w:num>
  <w:num w:numId="8">
    <w:abstractNumId w:val="18"/>
  </w:num>
  <w:num w:numId="9">
    <w:abstractNumId w:val="23"/>
  </w:num>
  <w:num w:numId="10">
    <w:abstractNumId w:val="19"/>
  </w:num>
  <w:num w:numId="11">
    <w:abstractNumId w:val="4"/>
  </w:num>
  <w:num w:numId="12">
    <w:abstractNumId w:val="8"/>
  </w:num>
  <w:num w:numId="13">
    <w:abstractNumId w:val="5"/>
  </w:num>
  <w:num w:numId="14">
    <w:abstractNumId w:val="6"/>
  </w:num>
  <w:num w:numId="15">
    <w:abstractNumId w:val="7"/>
  </w:num>
  <w:num w:numId="16">
    <w:abstractNumId w:val="22"/>
  </w:num>
  <w:num w:numId="17">
    <w:abstractNumId w:val="11"/>
  </w:num>
  <w:num w:numId="18">
    <w:abstractNumId w:val="13"/>
  </w:num>
  <w:num w:numId="19">
    <w:abstractNumId w:val="15"/>
  </w:num>
  <w:num w:numId="20">
    <w:abstractNumId w:val="14"/>
  </w:num>
  <w:num w:numId="21">
    <w:abstractNumId w:val="12"/>
  </w:num>
  <w:num w:numId="22">
    <w:abstractNumId w:val="17"/>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762"/>
    <w:rsid w:val="000033EC"/>
    <w:rsid w:val="00005AB1"/>
    <w:rsid w:val="0004004C"/>
    <w:rsid w:val="00041EBB"/>
    <w:rsid w:val="000656D4"/>
    <w:rsid w:val="000748BC"/>
    <w:rsid w:val="00083F69"/>
    <w:rsid w:val="000873D7"/>
    <w:rsid w:val="000958CA"/>
    <w:rsid w:val="000A08DC"/>
    <w:rsid w:val="000B762D"/>
    <w:rsid w:val="000C11C5"/>
    <w:rsid w:val="000C1DAC"/>
    <w:rsid w:val="000D18EC"/>
    <w:rsid w:val="000D700B"/>
    <w:rsid w:val="000F5DFC"/>
    <w:rsid w:val="001047FE"/>
    <w:rsid w:val="00113C37"/>
    <w:rsid w:val="00125FFA"/>
    <w:rsid w:val="001577FA"/>
    <w:rsid w:val="00163B04"/>
    <w:rsid w:val="00170857"/>
    <w:rsid w:val="0017489D"/>
    <w:rsid w:val="001914E4"/>
    <w:rsid w:val="0019541D"/>
    <w:rsid w:val="001C44D0"/>
    <w:rsid w:val="001D602F"/>
    <w:rsid w:val="001E745E"/>
    <w:rsid w:val="00262B85"/>
    <w:rsid w:val="002772F7"/>
    <w:rsid w:val="00290AA1"/>
    <w:rsid w:val="002A12EC"/>
    <w:rsid w:val="002E4EA6"/>
    <w:rsid w:val="002F777B"/>
    <w:rsid w:val="003221D9"/>
    <w:rsid w:val="00331FA2"/>
    <w:rsid w:val="0037330D"/>
    <w:rsid w:val="00374DD7"/>
    <w:rsid w:val="00394119"/>
    <w:rsid w:val="004474A0"/>
    <w:rsid w:val="00451EB0"/>
    <w:rsid w:val="0045335B"/>
    <w:rsid w:val="004555B3"/>
    <w:rsid w:val="00461ECD"/>
    <w:rsid w:val="00487393"/>
    <w:rsid w:val="004972CA"/>
    <w:rsid w:val="004D1E98"/>
    <w:rsid w:val="0050163D"/>
    <w:rsid w:val="0051711E"/>
    <w:rsid w:val="00543276"/>
    <w:rsid w:val="00560892"/>
    <w:rsid w:val="00563241"/>
    <w:rsid w:val="00566EDB"/>
    <w:rsid w:val="005700E4"/>
    <w:rsid w:val="005744A1"/>
    <w:rsid w:val="00582D18"/>
    <w:rsid w:val="00593EF6"/>
    <w:rsid w:val="005A614D"/>
    <w:rsid w:val="005A6531"/>
    <w:rsid w:val="005B625F"/>
    <w:rsid w:val="005C3A2C"/>
    <w:rsid w:val="005E145B"/>
    <w:rsid w:val="005E4354"/>
    <w:rsid w:val="00622099"/>
    <w:rsid w:val="00622CA3"/>
    <w:rsid w:val="00636486"/>
    <w:rsid w:val="006747A8"/>
    <w:rsid w:val="00682E87"/>
    <w:rsid w:val="0068355A"/>
    <w:rsid w:val="00683CDA"/>
    <w:rsid w:val="006979F8"/>
    <w:rsid w:val="006C32EC"/>
    <w:rsid w:val="006E1AB7"/>
    <w:rsid w:val="006E4261"/>
    <w:rsid w:val="007138D3"/>
    <w:rsid w:val="00743F0B"/>
    <w:rsid w:val="00745EFD"/>
    <w:rsid w:val="0079605F"/>
    <w:rsid w:val="007B25A1"/>
    <w:rsid w:val="007B4A71"/>
    <w:rsid w:val="007C20AC"/>
    <w:rsid w:val="007C5762"/>
    <w:rsid w:val="007C62AB"/>
    <w:rsid w:val="007C762B"/>
    <w:rsid w:val="007F4002"/>
    <w:rsid w:val="007F436A"/>
    <w:rsid w:val="00812D5C"/>
    <w:rsid w:val="00831CE7"/>
    <w:rsid w:val="0084034B"/>
    <w:rsid w:val="00843595"/>
    <w:rsid w:val="0086614E"/>
    <w:rsid w:val="008716A4"/>
    <w:rsid w:val="008A6B23"/>
    <w:rsid w:val="008A7DB9"/>
    <w:rsid w:val="008B7249"/>
    <w:rsid w:val="008C1F45"/>
    <w:rsid w:val="008C482A"/>
    <w:rsid w:val="008D6451"/>
    <w:rsid w:val="008F094E"/>
    <w:rsid w:val="00942176"/>
    <w:rsid w:val="009630C3"/>
    <w:rsid w:val="009832C7"/>
    <w:rsid w:val="009869CA"/>
    <w:rsid w:val="009F27A5"/>
    <w:rsid w:val="00A03085"/>
    <w:rsid w:val="00A35567"/>
    <w:rsid w:val="00A400DA"/>
    <w:rsid w:val="00A54907"/>
    <w:rsid w:val="00A65981"/>
    <w:rsid w:val="00A812D8"/>
    <w:rsid w:val="00A95F6B"/>
    <w:rsid w:val="00AA4C35"/>
    <w:rsid w:val="00AB1CCB"/>
    <w:rsid w:val="00AB23DC"/>
    <w:rsid w:val="00AB44E7"/>
    <w:rsid w:val="00AC51ED"/>
    <w:rsid w:val="00B072AB"/>
    <w:rsid w:val="00B30943"/>
    <w:rsid w:val="00B44C33"/>
    <w:rsid w:val="00B77DE2"/>
    <w:rsid w:val="00BC0909"/>
    <w:rsid w:val="00BC4544"/>
    <w:rsid w:val="00BC6C58"/>
    <w:rsid w:val="00C056C2"/>
    <w:rsid w:val="00C46B3D"/>
    <w:rsid w:val="00C73584"/>
    <w:rsid w:val="00C77237"/>
    <w:rsid w:val="00C9144D"/>
    <w:rsid w:val="00C97C6A"/>
    <w:rsid w:val="00CC4379"/>
    <w:rsid w:val="00CC4D70"/>
    <w:rsid w:val="00CD3CA4"/>
    <w:rsid w:val="00CF35FF"/>
    <w:rsid w:val="00D151F4"/>
    <w:rsid w:val="00D47081"/>
    <w:rsid w:val="00D55538"/>
    <w:rsid w:val="00D555D9"/>
    <w:rsid w:val="00D57B84"/>
    <w:rsid w:val="00D61407"/>
    <w:rsid w:val="00D638D1"/>
    <w:rsid w:val="00D73181"/>
    <w:rsid w:val="00D85DB4"/>
    <w:rsid w:val="00D9127C"/>
    <w:rsid w:val="00DB491B"/>
    <w:rsid w:val="00DC1289"/>
    <w:rsid w:val="00DE05AA"/>
    <w:rsid w:val="00DE3F8A"/>
    <w:rsid w:val="00E2448E"/>
    <w:rsid w:val="00E402B5"/>
    <w:rsid w:val="00E4275E"/>
    <w:rsid w:val="00E52BCB"/>
    <w:rsid w:val="00E9149E"/>
    <w:rsid w:val="00E91EAF"/>
    <w:rsid w:val="00E93640"/>
    <w:rsid w:val="00EA0F4C"/>
    <w:rsid w:val="00EB649C"/>
    <w:rsid w:val="00EC08D6"/>
    <w:rsid w:val="00EE34F5"/>
    <w:rsid w:val="00F2597A"/>
    <w:rsid w:val="00F5097A"/>
    <w:rsid w:val="00F51872"/>
    <w:rsid w:val="00F610E7"/>
    <w:rsid w:val="00F666FA"/>
    <w:rsid w:val="00F66AD7"/>
    <w:rsid w:val="00F67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3604"/>
  <w15:docId w15:val="{A4E7AED2-3621-4E03-8C0F-2EC39AE2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1"/>
    <w:uiPriority w:val="99"/>
    <w:rsid w:val="00A400DA"/>
    <w:rPr>
      <w:rFonts w:ascii="Arial" w:hAnsi="Arial" w:cs="Arial"/>
      <w:sz w:val="18"/>
      <w:szCs w:val="18"/>
      <w:shd w:val="clear" w:color="auto" w:fill="FFFFFF"/>
    </w:rPr>
  </w:style>
  <w:style w:type="character" w:customStyle="1" w:styleId="Teksttreci5">
    <w:name w:val="Tekst treści5"/>
    <w:basedOn w:val="Teksttreci"/>
    <w:uiPriority w:val="99"/>
    <w:rsid w:val="00A400DA"/>
    <w:rPr>
      <w:rFonts w:ascii="Arial" w:hAnsi="Arial" w:cs="Arial"/>
      <w:sz w:val="18"/>
      <w:szCs w:val="18"/>
      <w:shd w:val="clear" w:color="auto" w:fill="FFFFFF"/>
    </w:rPr>
  </w:style>
  <w:style w:type="paragraph" w:customStyle="1" w:styleId="Teksttreci1">
    <w:name w:val="Tekst treści1"/>
    <w:basedOn w:val="Normalny"/>
    <w:link w:val="Teksttreci"/>
    <w:uiPriority w:val="99"/>
    <w:rsid w:val="00A400DA"/>
    <w:pPr>
      <w:widowControl w:val="0"/>
      <w:shd w:val="clear" w:color="auto" w:fill="FFFFFF"/>
      <w:spacing w:after="0" w:line="264" w:lineRule="exact"/>
      <w:ind w:hanging="580"/>
      <w:jc w:val="both"/>
    </w:pPr>
    <w:rPr>
      <w:rFonts w:ascii="Arial" w:hAnsi="Arial" w:cs="Arial"/>
      <w:sz w:val="18"/>
      <w:szCs w:val="18"/>
    </w:rPr>
  </w:style>
  <w:style w:type="paragraph" w:styleId="Akapitzlist">
    <w:name w:val="List Paragraph"/>
    <w:basedOn w:val="Normalny"/>
    <w:uiPriority w:val="34"/>
    <w:qFormat/>
    <w:rsid w:val="00AC51ED"/>
    <w:pPr>
      <w:ind w:left="720"/>
      <w:contextualSpacing/>
    </w:pPr>
  </w:style>
  <w:style w:type="paragraph" w:customStyle="1" w:styleId="Default">
    <w:name w:val="Default"/>
    <w:rsid w:val="0037330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TeksttreciKursywa3">
    <w:name w:val="Tekst treści + Kursywa3"/>
    <w:basedOn w:val="Teksttreci"/>
    <w:uiPriority w:val="99"/>
    <w:rsid w:val="00F5097A"/>
    <w:rPr>
      <w:rFonts w:ascii="Arial" w:hAnsi="Arial" w:cs="Arial"/>
      <w:i/>
      <w:iCs/>
      <w:sz w:val="18"/>
      <w:szCs w:val="18"/>
      <w:u w:val="none"/>
      <w:shd w:val="clear" w:color="auto" w:fill="FFFFFF"/>
    </w:rPr>
  </w:style>
  <w:style w:type="character" w:customStyle="1" w:styleId="Teksttreci9">
    <w:name w:val="Tekst treści9"/>
    <w:basedOn w:val="Teksttreci"/>
    <w:uiPriority w:val="99"/>
    <w:rsid w:val="00F5097A"/>
    <w:rPr>
      <w:rFonts w:ascii="Arial" w:hAnsi="Arial" w:cs="Arial"/>
      <w:sz w:val="18"/>
      <w:szCs w:val="18"/>
      <w:u w:val="none"/>
      <w:shd w:val="clear" w:color="auto" w:fill="FFFFFF"/>
    </w:rPr>
  </w:style>
  <w:style w:type="character" w:customStyle="1" w:styleId="Teksttreci3">
    <w:name w:val="Tekst treści3"/>
    <w:basedOn w:val="Teksttreci"/>
    <w:uiPriority w:val="99"/>
    <w:rsid w:val="00F5097A"/>
    <w:rPr>
      <w:rFonts w:ascii="Arial" w:hAnsi="Arial" w:cs="Arial"/>
      <w:sz w:val="18"/>
      <w:szCs w:val="18"/>
      <w:u w:val="single"/>
      <w:shd w:val="clear" w:color="auto" w:fill="FFFFFF"/>
    </w:rPr>
  </w:style>
  <w:style w:type="character" w:customStyle="1" w:styleId="Teksttreci11">
    <w:name w:val="Tekst treści11"/>
    <w:basedOn w:val="Teksttreci"/>
    <w:uiPriority w:val="99"/>
    <w:rsid w:val="00F673F3"/>
    <w:rPr>
      <w:rFonts w:ascii="Arial" w:hAnsi="Arial" w:cs="Arial"/>
      <w:sz w:val="18"/>
      <w:szCs w:val="18"/>
      <w:u w:val="none"/>
      <w:shd w:val="clear" w:color="auto" w:fill="FFFFFF"/>
    </w:rPr>
  </w:style>
  <w:style w:type="character" w:customStyle="1" w:styleId="TeksttreciPogrubienie">
    <w:name w:val="Tekst treści + Pogrubienie"/>
    <w:basedOn w:val="Domylnaczcionkaakapitu"/>
    <w:rsid w:val="00BC4544"/>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4">
    <w:name w:val="Tekst treści (4)"/>
    <w:basedOn w:val="Domylnaczcionkaakapitu"/>
    <w:rsid w:val="00BC4544"/>
    <w:rPr>
      <w:rFonts w:ascii="Calibri" w:eastAsia="Calibri" w:hAnsi="Calibri" w:cs="Calibri"/>
      <w:b/>
      <w:bCs/>
      <w:i w:val="0"/>
      <w:iCs w:val="0"/>
      <w:smallCaps w:val="0"/>
      <w:strike w:val="0"/>
      <w:color w:val="000000"/>
      <w:spacing w:val="0"/>
      <w:w w:val="100"/>
      <w:position w:val="0"/>
      <w:sz w:val="21"/>
      <w:szCs w:val="21"/>
      <w:u w:val="none"/>
      <w:lang w:val="pl-PL"/>
    </w:rPr>
  </w:style>
  <w:style w:type="paragraph" w:styleId="Stopka">
    <w:name w:val="footer"/>
    <w:basedOn w:val="Normalny"/>
    <w:link w:val="StopkaZnak"/>
    <w:rsid w:val="00451EB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451EB0"/>
    <w:rPr>
      <w:rFonts w:ascii="Times New Roman" w:eastAsia="Times New Roman" w:hAnsi="Times New Roman" w:cs="Times New Roman"/>
      <w:sz w:val="24"/>
      <w:szCs w:val="24"/>
      <w:lang w:eastAsia="pl-PL"/>
    </w:rPr>
  </w:style>
  <w:style w:type="character" w:styleId="Odwoaniedelikatne">
    <w:name w:val="Subtle Reference"/>
    <w:basedOn w:val="Domylnaczcionkaakapitu"/>
    <w:uiPriority w:val="31"/>
    <w:qFormat/>
    <w:rsid w:val="008716A4"/>
    <w:rPr>
      <w:smallCaps/>
      <w:color w:val="C0504D" w:themeColor="accent2"/>
      <w:u w:val="single"/>
    </w:rPr>
  </w:style>
  <w:style w:type="paragraph" w:styleId="Nagwek">
    <w:name w:val="header"/>
    <w:basedOn w:val="Normalny"/>
    <w:link w:val="NagwekZnak"/>
    <w:uiPriority w:val="99"/>
    <w:unhideWhenUsed/>
    <w:rsid w:val="00EB6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6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5</Pages>
  <Words>1570</Words>
  <Characters>9422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Marć</dc:creator>
  <cp:keywords/>
  <dc:description/>
  <cp:lastModifiedBy>Olga Olszewska</cp:lastModifiedBy>
  <cp:revision>141</cp:revision>
  <dcterms:created xsi:type="dcterms:W3CDTF">2019-06-13T10:43:00Z</dcterms:created>
  <dcterms:modified xsi:type="dcterms:W3CDTF">2019-08-12T07:54:00Z</dcterms:modified>
</cp:coreProperties>
</file>