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98" w:rsidRPr="003A6F6D" w:rsidRDefault="00D34998" w:rsidP="00D34998">
      <w:pPr>
        <w:pStyle w:val="Tekstopisu"/>
        <w:ind w:left="567"/>
        <w:rPr>
          <w:rFonts w:ascii="Times New Roman" w:hAnsi="Times New Roman"/>
          <w:szCs w:val="20"/>
        </w:rPr>
      </w:pPr>
    </w:p>
    <w:p w:rsidR="00311CAC" w:rsidRDefault="00BB3844" w:rsidP="00EF41D6">
      <w:pPr>
        <w:autoSpaceDE w:val="0"/>
        <w:autoSpaceDN w:val="0"/>
        <w:adjustRightInd w:val="0"/>
        <w:jc w:val="center"/>
        <w:rPr>
          <w:b/>
          <w:szCs w:val="24"/>
        </w:rPr>
      </w:pPr>
      <w:r w:rsidRPr="001C5D5A">
        <w:rPr>
          <w:b/>
          <w:szCs w:val="24"/>
        </w:rPr>
        <w:t>O</w:t>
      </w:r>
      <w:r w:rsidR="00311CAC" w:rsidRPr="001C5D5A">
        <w:rPr>
          <w:b/>
          <w:szCs w:val="24"/>
        </w:rPr>
        <w:t>pis przedmiotu zamówienia</w:t>
      </w:r>
    </w:p>
    <w:p w:rsidR="00CA510A" w:rsidRPr="001C5D5A" w:rsidRDefault="00CA510A" w:rsidP="00FD25A2">
      <w:pPr>
        <w:autoSpaceDE w:val="0"/>
        <w:autoSpaceDN w:val="0"/>
        <w:adjustRightInd w:val="0"/>
        <w:rPr>
          <w:b/>
          <w:szCs w:val="24"/>
        </w:rPr>
      </w:pPr>
    </w:p>
    <w:p w:rsidR="00D26B05" w:rsidRPr="00FD25A2" w:rsidRDefault="00D26B05" w:rsidP="00FD25A2">
      <w:pPr>
        <w:autoSpaceDE w:val="0"/>
        <w:autoSpaceDN w:val="0"/>
        <w:adjustRightInd w:val="0"/>
        <w:rPr>
          <w:sz w:val="20"/>
        </w:rPr>
      </w:pPr>
    </w:p>
    <w:p w:rsidR="00D34998" w:rsidRPr="00BB3844" w:rsidRDefault="00D34998" w:rsidP="00EF41D6">
      <w:pPr>
        <w:autoSpaceDE w:val="0"/>
        <w:autoSpaceDN w:val="0"/>
        <w:adjustRightInd w:val="0"/>
        <w:jc w:val="both"/>
        <w:rPr>
          <w:sz w:val="20"/>
        </w:rPr>
      </w:pPr>
      <w:r w:rsidRPr="00BB3844">
        <w:rPr>
          <w:sz w:val="20"/>
        </w:rPr>
        <w:t xml:space="preserve">Przedmiotem zamówienia </w:t>
      </w:r>
      <w:r w:rsidR="00C73A2B" w:rsidRPr="00BB3844">
        <w:rPr>
          <w:sz w:val="20"/>
        </w:rPr>
        <w:t xml:space="preserve">są roboty budowlane polegające na </w:t>
      </w:r>
      <w:r w:rsidR="00D55177" w:rsidRPr="00BB3844">
        <w:rPr>
          <w:sz w:val="20"/>
        </w:rPr>
        <w:t xml:space="preserve">wymianie </w:t>
      </w:r>
      <w:r w:rsidR="00123A15" w:rsidRPr="00BB3844">
        <w:rPr>
          <w:sz w:val="20"/>
        </w:rPr>
        <w:t xml:space="preserve">stolarki </w:t>
      </w:r>
      <w:r w:rsidR="00D55177" w:rsidRPr="00BB3844">
        <w:rPr>
          <w:sz w:val="20"/>
        </w:rPr>
        <w:t>drzwiowej</w:t>
      </w:r>
      <w:r w:rsidR="00973330" w:rsidRPr="00BB3844">
        <w:rPr>
          <w:sz w:val="20"/>
        </w:rPr>
        <w:t xml:space="preserve"> wraz</w:t>
      </w:r>
      <w:r w:rsidR="003B1FB9">
        <w:rPr>
          <w:sz w:val="20"/>
        </w:rPr>
        <w:t xml:space="preserve"> z ościeżnicami </w:t>
      </w:r>
      <w:r w:rsidR="00FA4FEA">
        <w:rPr>
          <w:sz w:val="20"/>
        </w:rPr>
        <w:t xml:space="preserve"> łącznie </w:t>
      </w:r>
      <w:r w:rsidR="00D26B05">
        <w:rPr>
          <w:sz w:val="20"/>
        </w:rPr>
        <w:t xml:space="preserve"> </w:t>
      </w:r>
      <w:r w:rsidR="00EC2717">
        <w:rPr>
          <w:sz w:val="20"/>
        </w:rPr>
        <w:t>45</w:t>
      </w:r>
      <w:r w:rsidR="00FA4FEA">
        <w:rPr>
          <w:sz w:val="20"/>
        </w:rPr>
        <w:t xml:space="preserve"> </w:t>
      </w:r>
      <w:r w:rsidR="00D26B05">
        <w:rPr>
          <w:sz w:val="20"/>
        </w:rPr>
        <w:t>szt.</w:t>
      </w:r>
      <w:r w:rsidR="00D55177" w:rsidRPr="00BB3844">
        <w:rPr>
          <w:sz w:val="20"/>
        </w:rPr>
        <w:t xml:space="preserve"> </w:t>
      </w:r>
      <w:r w:rsidR="00243F64">
        <w:rPr>
          <w:sz w:val="20"/>
        </w:rPr>
        <w:t xml:space="preserve">oraz </w:t>
      </w:r>
      <w:r w:rsidR="003B1FB9">
        <w:rPr>
          <w:sz w:val="20"/>
        </w:rPr>
        <w:t xml:space="preserve"> montażem  kontroli dostępu do </w:t>
      </w:r>
      <w:r w:rsidR="00D55177" w:rsidRPr="00BB3844">
        <w:rPr>
          <w:sz w:val="20"/>
        </w:rPr>
        <w:t>pomieszczeń w</w:t>
      </w:r>
      <w:r w:rsidRPr="00BB3844">
        <w:rPr>
          <w:sz w:val="20"/>
        </w:rPr>
        <w:t xml:space="preserve"> budynku Dolnośląskiego Urzędu Wojewódzkiego we Wrocławiu</w:t>
      </w:r>
      <w:r w:rsidR="00C73A2B" w:rsidRPr="00BB3844">
        <w:rPr>
          <w:sz w:val="20"/>
        </w:rPr>
        <w:t xml:space="preserve"> przy pl. Powstańców Warszawy 1.</w:t>
      </w:r>
    </w:p>
    <w:p w:rsidR="00C27D86" w:rsidRDefault="00C27D86" w:rsidP="00C27D86">
      <w:pPr>
        <w:rPr>
          <w:sz w:val="20"/>
        </w:rPr>
      </w:pPr>
    </w:p>
    <w:p w:rsidR="00C27D86" w:rsidRDefault="00DD2670" w:rsidP="00EF41D6">
      <w:pPr>
        <w:jc w:val="both"/>
        <w:rPr>
          <w:sz w:val="20"/>
        </w:rPr>
      </w:pPr>
      <w:r>
        <w:rPr>
          <w:sz w:val="20"/>
        </w:rPr>
        <w:t xml:space="preserve">1. </w:t>
      </w:r>
      <w:r w:rsidR="006C2B5B" w:rsidRPr="006C2B5B">
        <w:rPr>
          <w:sz w:val="20"/>
          <w:lang w:val="x-none"/>
        </w:rPr>
        <w:t>Szczegółowy zakres zamówienia określa dokumentacja projektowa opracowana przez:</w:t>
      </w:r>
    </w:p>
    <w:p w:rsidR="006C2B5B" w:rsidRPr="00C27D86" w:rsidRDefault="006C2B5B" w:rsidP="00EF41D6">
      <w:pPr>
        <w:jc w:val="both"/>
        <w:rPr>
          <w:sz w:val="20"/>
          <w:lang w:val="x-none"/>
        </w:rPr>
      </w:pPr>
      <w:r w:rsidRPr="00D55177">
        <w:rPr>
          <w:b/>
          <w:sz w:val="20"/>
        </w:rPr>
        <w:t>Pracownię Projektową Wojciech Robak</w:t>
      </w:r>
      <w:r w:rsidRPr="00851C03">
        <w:rPr>
          <w:sz w:val="20"/>
        </w:rPr>
        <w:t xml:space="preserve"> ul. Polna 41,63-700 Krotoszyn, według wykazu poniżej:</w:t>
      </w:r>
    </w:p>
    <w:p w:rsidR="006C2B5B" w:rsidRPr="006C2B5B" w:rsidRDefault="00D55177" w:rsidP="00FF2BEE">
      <w:pPr>
        <w:pStyle w:val="Akapitzlist"/>
        <w:numPr>
          <w:ilvl w:val="0"/>
          <w:numId w:val="2"/>
        </w:numPr>
        <w:autoSpaceDE w:val="0"/>
        <w:autoSpaceDN w:val="0"/>
        <w:adjustRightInd w:val="0"/>
        <w:spacing w:before="0"/>
        <w:ind w:left="714" w:hanging="357"/>
        <w:rPr>
          <w:sz w:val="20"/>
        </w:rPr>
      </w:pPr>
      <w:r>
        <w:rPr>
          <w:sz w:val="20"/>
        </w:rPr>
        <w:t>Projekt Budowlano - Wykonawczy</w:t>
      </w:r>
      <w:r w:rsidR="006C2B5B" w:rsidRPr="006C2B5B">
        <w:rPr>
          <w:sz w:val="20"/>
        </w:rPr>
        <w:t>,</w:t>
      </w:r>
    </w:p>
    <w:p w:rsidR="006C2B5B" w:rsidRDefault="006C2B5B" w:rsidP="00FF2BEE">
      <w:pPr>
        <w:pStyle w:val="Akapitzlist"/>
        <w:numPr>
          <w:ilvl w:val="0"/>
          <w:numId w:val="2"/>
        </w:numPr>
        <w:autoSpaceDE w:val="0"/>
        <w:autoSpaceDN w:val="0"/>
        <w:adjustRightInd w:val="0"/>
        <w:spacing w:before="0"/>
        <w:ind w:left="714" w:hanging="357"/>
        <w:rPr>
          <w:sz w:val="20"/>
        </w:rPr>
      </w:pPr>
      <w:r w:rsidRPr="006C2B5B">
        <w:rPr>
          <w:sz w:val="20"/>
        </w:rPr>
        <w:t>Specyfikacja Techniczna Wykonania i Odbioru Robót Budowlanych</w:t>
      </w:r>
      <w:r w:rsidR="00CA510A">
        <w:rPr>
          <w:sz w:val="20"/>
        </w:rPr>
        <w:t>.</w:t>
      </w:r>
    </w:p>
    <w:p w:rsidR="00CA510A" w:rsidRPr="006C2B5B" w:rsidRDefault="00CA510A" w:rsidP="00EF41D6">
      <w:pPr>
        <w:pStyle w:val="Akapitzlist"/>
        <w:autoSpaceDE w:val="0"/>
        <w:autoSpaceDN w:val="0"/>
        <w:adjustRightInd w:val="0"/>
        <w:spacing w:before="0"/>
        <w:ind w:left="714"/>
        <w:rPr>
          <w:sz w:val="20"/>
        </w:rPr>
      </w:pPr>
    </w:p>
    <w:p w:rsidR="00D34998" w:rsidRPr="0036169F" w:rsidRDefault="00D34998" w:rsidP="00EF41D6">
      <w:pPr>
        <w:pStyle w:val="Bezodstpw"/>
        <w:jc w:val="both"/>
        <w:rPr>
          <w:sz w:val="20"/>
          <w:szCs w:val="20"/>
        </w:rPr>
      </w:pPr>
    </w:p>
    <w:p w:rsidR="006C2B5B" w:rsidRPr="00851C03" w:rsidRDefault="000374B4" w:rsidP="00EF41D6">
      <w:pPr>
        <w:jc w:val="both"/>
        <w:rPr>
          <w:b/>
          <w:color w:val="222222"/>
          <w:sz w:val="20"/>
          <w:u w:val="single"/>
          <w:lang w:val="x-none" w:eastAsia="x-none"/>
        </w:rPr>
      </w:pPr>
      <w:r w:rsidRPr="00851C03">
        <w:rPr>
          <w:b/>
          <w:color w:val="222222"/>
          <w:sz w:val="20"/>
          <w:u w:val="single"/>
          <w:lang w:eastAsia="x-none"/>
        </w:rPr>
        <w:t xml:space="preserve">2. </w:t>
      </w:r>
      <w:r w:rsidR="006C2B5B" w:rsidRPr="00851C03">
        <w:rPr>
          <w:b/>
          <w:color w:val="222222"/>
          <w:sz w:val="20"/>
          <w:u w:val="single"/>
          <w:lang w:val="x-none" w:eastAsia="x-none"/>
        </w:rPr>
        <w:t>Z</w:t>
      </w:r>
      <w:r w:rsidR="00C27D86">
        <w:rPr>
          <w:b/>
          <w:color w:val="222222"/>
          <w:sz w:val="20"/>
          <w:u w:val="single"/>
          <w:lang w:val="x-none" w:eastAsia="x-none"/>
        </w:rPr>
        <w:t xml:space="preserve">amówienie </w:t>
      </w:r>
      <w:r w:rsidR="00C27D86">
        <w:rPr>
          <w:b/>
          <w:color w:val="222222"/>
          <w:sz w:val="20"/>
          <w:u w:val="single"/>
          <w:lang w:eastAsia="x-none"/>
        </w:rPr>
        <w:t>obejmuje</w:t>
      </w:r>
      <w:r w:rsidR="006C2B5B" w:rsidRPr="00851C03">
        <w:rPr>
          <w:b/>
          <w:color w:val="222222"/>
          <w:sz w:val="20"/>
          <w:u w:val="single"/>
          <w:lang w:val="x-none" w:eastAsia="x-none"/>
        </w:rPr>
        <w:t>:</w:t>
      </w:r>
    </w:p>
    <w:p w:rsidR="006C2B5B" w:rsidRPr="00851C03" w:rsidRDefault="006C2B5B" w:rsidP="00EF41D6">
      <w:pPr>
        <w:ind w:firstLine="207"/>
        <w:jc w:val="both"/>
        <w:rPr>
          <w:b/>
          <w:color w:val="222222"/>
          <w:sz w:val="20"/>
          <w:u w:val="single"/>
          <w:lang w:eastAsia="x-none"/>
        </w:rPr>
      </w:pPr>
    </w:p>
    <w:p w:rsidR="00D34998" w:rsidRPr="00851C03" w:rsidRDefault="00C27D86" w:rsidP="00EF41D6">
      <w:pPr>
        <w:ind w:firstLine="207"/>
        <w:jc w:val="both"/>
        <w:rPr>
          <w:b/>
          <w:i/>
          <w:color w:val="222222"/>
          <w:sz w:val="20"/>
          <w:u w:val="single"/>
        </w:rPr>
      </w:pPr>
      <w:r>
        <w:rPr>
          <w:b/>
          <w:i/>
          <w:color w:val="222222"/>
          <w:sz w:val="20"/>
          <w:u w:val="single"/>
        </w:rPr>
        <w:t>Wymianę</w:t>
      </w:r>
      <w:r w:rsidR="000374B4" w:rsidRPr="00851C03">
        <w:rPr>
          <w:b/>
          <w:i/>
          <w:color w:val="222222"/>
          <w:sz w:val="20"/>
          <w:u w:val="single"/>
        </w:rPr>
        <w:t xml:space="preserve"> stolarki d</w:t>
      </w:r>
      <w:r w:rsidR="00D26B05">
        <w:rPr>
          <w:b/>
          <w:i/>
          <w:color w:val="222222"/>
          <w:sz w:val="20"/>
          <w:u w:val="single"/>
        </w:rPr>
        <w:t xml:space="preserve">rzwiowej wewnętrznej – ilość </w:t>
      </w:r>
      <w:r>
        <w:rPr>
          <w:b/>
          <w:i/>
          <w:color w:val="222222"/>
          <w:sz w:val="20"/>
          <w:u w:val="single"/>
        </w:rPr>
        <w:t xml:space="preserve"> </w:t>
      </w:r>
      <w:r w:rsidR="00D26B05">
        <w:rPr>
          <w:b/>
          <w:i/>
          <w:color w:val="222222"/>
          <w:sz w:val="20"/>
          <w:u w:val="single"/>
        </w:rPr>
        <w:t xml:space="preserve"> </w:t>
      </w:r>
      <w:r w:rsidR="00EC2717">
        <w:rPr>
          <w:b/>
          <w:i/>
          <w:color w:val="222222"/>
          <w:sz w:val="20"/>
          <w:u w:val="single"/>
        </w:rPr>
        <w:t>45</w:t>
      </w:r>
      <w:r w:rsidR="00FA4FEA">
        <w:rPr>
          <w:b/>
          <w:i/>
          <w:color w:val="222222"/>
          <w:sz w:val="20"/>
          <w:u w:val="single"/>
        </w:rPr>
        <w:t xml:space="preserve"> </w:t>
      </w:r>
      <w:r w:rsidR="000374B4" w:rsidRPr="00851C03">
        <w:rPr>
          <w:b/>
          <w:i/>
          <w:color w:val="222222"/>
          <w:sz w:val="20"/>
          <w:u w:val="single"/>
        </w:rPr>
        <w:t>szt.</w:t>
      </w:r>
    </w:p>
    <w:p w:rsidR="00B5543B" w:rsidRPr="00851C03" w:rsidRDefault="00B5543B" w:rsidP="00EF41D6">
      <w:pPr>
        <w:ind w:firstLine="207"/>
        <w:jc w:val="both"/>
        <w:rPr>
          <w:b/>
          <w:i/>
          <w:color w:val="222222"/>
          <w:sz w:val="20"/>
          <w:u w:val="single"/>
        </w:rPr>
      </w:pPr>
    </w:p>
    <w:p w:rsidR="00B5543B" w:rsidRPr="00851C03" w:rsidRDefault="00101A75" w:rsidP="00EF41D6">
      <w:pPr>
        <w:ind w:firstLine="207"/>
        <w:jc w:val="both"/>
        <w:rPr>
          <w:b/>
          <w:i/>
          <w:color w:val="222222"/>
          <w:sz w:val="20"/>
          <w:u w:val="single"/>
        </w:rPr>
      </w:pPr>
      <w:r>
        <w:rPr>
          <w:b/>
          <w:i/>
          <w:color w:val="222222"/>
          <w:sz w:val="20"/>
          <w:u w:val="single"/>
        </w:rPr>
        <w:t>Ze</w:t>
      </w:r>
      <w:r w:rsidR="00B5543B" w:rsidRPr="00851C03">
        <w:rPr>
          <w:b/>
          <w:i/>
          <w:color w:val="222222"/>
          <w:sz w:val="20"/>
          <w:u w:val="single"/>
        </w:rPr>
        <w:t>stawieni</w:t>
      </w:r>
      <w:r w:rsidR="00123A15">
        <w:rPr>
          <w:b/>
          <w:i/>
          <w:color w:val="222222"/>
          <w:sz w:val="20"/>
          <w:u w:val="single"/>
        </w:rPr>
        <w:t>e</w:t>
      </w:r>
      <w:r>
        <w:rPr>
          <w:b/>
          <w:i/>
          <w:color w:val="222222"/>
          <w:sz w:val="20"/>
          <w:u w:val="single"/>
        </w:rPr>
        <w:t xml:space="preserve"> </w:t>
      </w:r>
      <w:r w:rsidR="00B5543B" w:rsidRPr="00851C03">
        <w:rPr>
          <w:b/>
          <w:i/>
          <w:color w:val="222222"/>
          <w:sz w:val="20"/>
          <w:u w:val="single"/>
        </w:rPr>
        <w:t xml:space="preserve"> pomieszczeń: </w:t>
      </w:r>
    </w:p>
    <w:p w:rsidR="00B5543B" w:rsidRPr="00851C03" w:rsidRDefault="00B5543B" w:rsidP="00EF41D6">
      <w:pPr>
        <w:ind w:firstLine="207"/>
        <w:jc w:val="both"/>
        <w:rPr>
          <w:b/>
          <w:i/>
          <w:color w:val="222222"/>
          <w:sz w:val="20"/>
          <w:u w:val="single"/>
        </w:rPr>
      </w:pPr>
    </w:p>
    <w:p w:rsidR="002736A6" w:rsidRDefault="00101A75" w:rsidP="00EF41D6">
      <w:pPr>
        <w:jc w:val="both"/>
        <w:rPr>
          <w:sz w:val="20"/>
        </w:rPr>
      </w:pPr>
      <w:r>
        <w:rPr>
          <w:b/>
          <w:color w:val="222222"/>
          <w:sz w:val="20"/>
        </w:rPr>
        <w:t xml:space="preserve"> </w:t>
      </w:r>
      <w:r w:rsidR="00253B4F">
        <w:rPr>
          <w:b/>
          <w:color w:val="222222"/>
          <w:sz w:val="20"/>
        </w:rPr>
        <w:t xml:space="preserve">       </w:t>
      </w:r>
      <w:r w:rsidR="000374B4" w:rsidRPr="00851C03">
        <w:rPr>
          <w:b/>
          <w:color w:val="222222"/>
          <w:sz w:val="20"/>
        </w:rPr>
        <w:t>Parter</w:t>
      </w:r>
      <w:r w:rsidR="000374B4" w:rsidRPr="00851C03">
        <w:rPr>
          <w:rFonts w:eastAsiaTheme="minorHAnsi"/>
          <w:b/>
          <w:sz w:val="20"/>
          <w:lang w:eastAsia="en-US"/>
        </w:rPr>
        <w:t>:</w:t>
      </w:r>
      <w:r w:rsidR="000374B4" w:rsidRPr="00851C03">
        <w:rPr>
          <w:rFonts w:eastAsiaTheme="minorHAnsi"/>
          <w:sz w:val="20"/>
          <w:lang w:eastAsia="en-US"/>
        </w:rPr>
        <w:t xml:space="preserve"> </w:t>
      </w:r>
      <w:r w:rsidR="00A20A55" w:rsidRPr="00C27D86">
        <w:rPr>
          <w:b/>
          <w:sz w:val="20"/>
        </w:rPr>
        <w:t>Zakres robót</w:t>
      </w:r>
      <w:r w:rsidR="00A20A55" w:rsidRPr="00C27D86">
        <w:rPr>
          <w:sz w:val="20"/>
        </w:rPr>
        <w:t xml:space="preserve"> obejmuje wykonanie </w:t>
      </w:r>
      <w:r w:rsidR="00A20A55">
        <w:rPr>
          <w:sz w:val="20"/>
        </w:rPr>
        <w:t>stolarki drzwiowej</w:t>
      </w:r>
      <w:r>
        <w:rPr>
          <w:sz w:val="20"/>
        </w:rPr>
        <w:t xml:space="preserve"> w pomieszczeniach:</w:t>
      </w:r>
    </w:p>
    <w:p w:rsidR="00A20A55" w:rsidRPr="00131BA2" w:rsidRDefault="00FA4FEA" w:rsidP="00FF2BEE">
      <w:pPr>
        <w:pStyle w:val="Akapitzlist"/>
        <w:numPr>
          <w:ilvl w:val="0"/>
          <w:numId w:val="5"/>
        </w:numPr>
        <w:rPr>
          <w:rFonts w:eastAsiaTheme="minorHAnsi"/>
          <w:i/>
          <w:sz w:val="20"/>
          <w:lang w:eastAsia="en-US"/>
        </w:rPr>
      </w:pPr>
      <w:r>
        <w:rPr>
          <w:i/>
          <w:sz w:val="20"/>
        </w:rPr>
        <w:t xml:space="preserve">0171, </w:t>
      </w:r>
      <w:r w:rsidR="002736A6" w:rsidRPr="00131BA2">
        <w:rPr>
          <w:i/>
          <w:sz w:val="20"/>
        </w:rPr>
        <w:t>0159</w:t>
      </w:r>
      <w:r w:rsidR="00243C35">
        <w:rPr>
          <w:i/>
          <w:sz w:val="20"/>
        </w:rPr>
        <w:t xml:space="preserve">  </w:t>
      </w:r>
      <w:r w:rsidR="001D6B7D" w:rsidRPr="00131BA2">
        <w:rPr>
          <w:i/>
          <w:sz w:val="20"/>
        </w:rPr>
        <w:t xml:space="preserve">- </w:t>
      </w:r>
      <w:r w:rsidR="002736A6" w:rsidRPr="00131BA2">
        <w:rPr>
          <w:i/>
          <w:sz w:val="20"/>
        </w:rPr>
        <w:t>z</w:t>
      </w:r>
      <w:r w:rsidR="001D6B7D" w:rsidRPr="00131BA2">
        <w:rPr>
          <w:i/>
          <w:sz w:val="20"/>
        </w:rPr>
        <w:t xml:space="preserve"> montażem  kontroli</w:t>
      </w:r>
      <w:r w:rsidR="002736A6" w:rsidRPr="00131BA2">
        <w:rPr>
          <w:i/>
          <w:sz w:val="20"/>
        </w:rPr>
        <w:t xml:space="preserve"> dostępu,</w:t>
      </w:r>
    </w:p>
    <w:p w:rsidR="009B2250" w:rsidRPr="00101A75" w:rsidRDefault="00243C35" w:rsidP="00FF2BEE">
      <w:pPr>
        <w:pStyle w:val="Akapitzlist"/>
        <w:numPr>
          <w:ilvl w:val="0"/>
          <w:numId w:val="5"/>
        </w:numPr>
        <w:rPr>
          <w:rFonts w:eastAsiaTheme="minorHAnsi"/>
          <w:i/>
          <w:sz w:val="20"/>
          <w:lang w:eastAsia="en-US"/>
        </w:rPr>
      </w:pPr>
      <w:r>
        <w:rPr>
          <w:i/>
          <w:sz w:val="20"/>
        </w:rPr>
        <w:t xml:space="preserve">0235a, </w:t>
      </w:r>
      <w:r w:rsidR="009B2250" w:rsidRPr="00131BA2">
        <w:rPr>
          <w:i/>
          <w:sz w:val="20"/>
        </w:rPr>
        <w:t>0136</w:t>
      </w:r>
      <w:r w:rsidR="001D79EC">
        <w:rPr>
          <w:i/>
          <w:sz w:val="20"/>
        </w:rPr>
        <w:t>a</w:t>
      </w:r>
      <w:r>
        <w:rPr>
          <w:i/>
          <w:sz w:val="20"/>
        </w:rPr>
        <w:t xml:space="preserve">, </w:t>
      </w:r>
      <w:r w:rsidR="009B2250" w:rsidRPr="00131BA2">
        <w:rPr>
          <w:i/>
          <w:sz w:val="20"/>
        </w:rPr>
        <w:t xml:space="preserve"> – bez </w:t>
      </w:r>
      <w:r w:rsidR="001D6B7D" w:rsidRPr="00131BA2">
        <w:rPr>
          <w:i/>
          <w:sz w:val="20"/>
        </w:rPr>
        <w:t xml:space="preserve">montażu </w:t>
      </w:r>
      <w:r w:rsidR="009B2250" w:rsidRPr="00131BA2">
        <w:rPr>
          <w:i/>
          <w:sz w:val="20"/>
        </w:rPr>
        <w:t>kontroli dostępu</w:t>
      </w:r>
      <w:r w:rsidR="00DD730A">
        <w:rPr>
          <w:i/>
          <w:sz w:val="20"/>
        </w:rPr>
        <w:t>,</w:t>
      </w:r>
    </w:p>
    <w:p w:rsidR="00101A75" w:rsidRPr="00131BA2" w:rsidRDefault="00101A75" w:rsidP="00FF2BEE">
      <w:pPr>
        <w:pStyle w:val="Akapitzlist"/>
        <w:numPr>
          <w:ilvl w:val="0"/>
          <w:numId w:val="5"/>
        </w:numPr>
        <w:rPr>
          <w:rFonts w:eastAsiaTheme="minorHAnsi"/>
          <w:i/>
          <w:sz w:val="20"/>
          <w:lang w:eastAsia="en-US"/>
        </w:rPr>
      </w:pPr>
      <w:r>
        <w:rPr>
          <w:i/>
          <w:sz w:val="20"/>
        </w:rPr>
        <w:t xml:space="preserve">0235, </w:t>
      </w:r>
      <w:r w:rsidR="00243C35">
        <w:rPr>
          <w:i/>
          <w:sz w:val="20"/>
        </w:rPr>
        <w:t xml:space="preserve"> </w:t>
      </w:r>
      <w:r>
        <w:rPr>
          <w:i/>
          <w:sz w:val="20"/>
        </w:rPr>
        <w:t xml:space="preserve">0236, 0237, </w:t>
      </w:r>
      <w:r w:rsidR="002C6DC0">
        <w:rPr>
          <w:i/>
          <w:sz w:val="20"/>
        </w:rPr>
        <w:t xml:space="preserve">0238, </w:t>
      </w:r>
      <w:r>
        <w:rPr>
          <w:i/>
          <w:sz w:val="20"/>
        </w:rPr>
        <w:t>0239</w:t>
      </w:r>
      <w:r w:rsidR="00DD730A">
        <w:rPr>
          <w:i/>
          <w:sz w:val="20"/>
        </w:rPr>
        <w:t xml:space="preserve"> </w:t>
      </w:r>
      <w:r>
        <w:rPr>
          <w:i/>
          <w:sz w:val="20"/>
        </w:rPr>
        <w:t>wraz  z przeło</w:t>
      </w:r>
      <w:r w:rsidR="00DD730A">
        <w:rPr>
          <w:i/>
          <w:sz w:val="20"/>
        </w:rPr>
        <w:t xml:space="preserve">żeniem </w:t>
      </w:r>
      <w:r w:rsidR="00243C35">
        <w:rPr>
          <w:i/>
          <w:sz w:val="20"/>
        </w:rPr>
        <w:t xml:space="preserve">istniejącego </w:t>
      </w:r>
      <w:r w:rsidR="00DD730A">
        <w:rPr>
          <w:i/>
          <w:sz w:val="20"/>
        </w:rPr>
        <w:t>systemu kontroli dostępu w nową stolarkę.</w:t>
      </w:r>
    </w:p>
    <w:p w:rsidR="002736A6" w:rsidRPr="00101A75" w:rsidRDefault="002736A6" w:rsidP="00EF41D6">
      <w:pPr>
        <w:jc w:val="both"/>
        <w:rPr>
          <w:rFonts w:eastAsiaTheme="minorHAnsi"/>
          <w:i/>
          <w:sz w:val="20"/>
          <w:lang w:eastAsia="en-US"/>
        </w:rPr>
      </w:pPr>
    </w:p>
    <w:p w:rsidR="002736A6" w:rsidRPr="00101A75" w:rsidRDefault="00EF41D6" w:rsidP="00EF41D6">
      <w:pPr>
        <w:jc w:val="both"/>
        <w:rPr>
          <w:sz w:val="20"/>
        </w:rPr>
      </w:pPr>
      <w:r>
        <w:rPr>
          <w:rFonts w:eastAsiaTheme="minorHAnsi"/>
          <w:b/>
          <w:sz w:val="20"/>
          <w:lang w:eastAsia="en-US"/>
        </w:rPr>
        <w:t xml:space="preserve">       </w:t>
      </w:r>
      <w:r w:rsidR="000374B4" w:rsidRPr="00A662B3">
        <w:rPr>
          <w:rFonts w:eastAsiaTheme="minorHAnsi"/>
          <w:b/>
          <w:sz w:val="20"/>
          <w:lang w:eastAsia="en-US"/>
        </w:rPr>
        <w:t>I</w:t>
      </w:r>
      <w:r>
        <w:rPr>
          <w:rFonts w:eastAsiaTheme="minorHAnsi"/>
          <w:b/>
          <w:sz w:val="20"/>
          <w:lang w:eastAsia="en-US"/>
        </w:rPr>
        <w:t xml:space="preserve"> </w:t>
      </w:r>
      <w:r w:rsidR="000374B4" w:rsidRPr="00A662B3">
        <w:rPr>
          <w:rFonts w:eastAsiaTheme="minorHAnsi"/>
          <w:b/>
          <w:sz w:val="20"/>
          <w:lang w:eastAsia="en-US"/>
        </w:rPr>
        <w:t>Piętro</w:t>
      </w:r>
      <w:r w:rsidR="00D26B05" w:rsidRPr="00A662B3">
        <w:rPr>
          <w:rFonts w:eastAsiaTheme="minorHAnsi"/>
          <w:b/>
          <w:sz w:val="20"/>
          <w:lang w:eastAsia="en-US"/>
        </w:rPr>
        <w:t>:</w:t>
      </w:r>
      <w:r w:rsidR="00A20A55" w:rsidRPr="00101A75">
        <w:rPr>
          <w:rFonts w:eastAsiaTheme="minorHAnsi"/>
          <w:sz w:val="20"/>
          <w:lang w:eastAsia="en-US"/>
        </w:rPr>
        <w:t xml:space="preserve"> </w:t>
      </w:r>
      <w:bookmarkStart w:id="0" w:name="_Hlk2581013"/>
      <w:r w:rsidR="00A20A55" w:rsidRPr="00101A75">
        <w:rPr>
          <w:sz w:val="20"/>
        </w:rPr>
        <w:t>Zakres</w:t>
      </w:r>
      <w:r>
        <w:rPr>
          <w:sz w:val="20"/>
        </w:rPr>
        <w:t xml:space="preserve"> </w:t>
      </w:r>
      <w:r w:rsidR="00A20A55" w:rsidRPr="00101A75">
        <w:rPr>
          <w:sz w:val="20"/>
        </w:rPr>
        <w:t>robót obejmuje wykonanie stolarki drzwiowej w pomieszczeniach</w:t>
      </w:r>
      <w:r w:rsidR="00101A75" w:rsidRPr="00101A75">
        <w:rPr>
          <w:sz w:val="20"/>
        </w:rPr>
        <w:t>:</w:t>
      </w:r>
      <w:r w:rsidR="00A20A55" w:rsidRPr="00101A75">
        <w:rPr>
          <w:sz w:val="20"/>
        </w:rPr>
        <w:t xml:space="preserve"> </w:t>
      </w:r>
    </w:p>
    <w:p w:rsidR="00344D62" w:rsidRPr="00131BA2" w:rsidRDefault="009B2250" w:rsidP="00FF2BEE">
      <w:pPr>
        <w:pStyle w:val="Akapitzlist"/>
        <w:numPr>
          <w:ilvl w:val="0"/>
          <w:numId w:val="4"/>
        </w:numPr>
        <w:rPr>
          <w:i/>
          <w:sz w:val="20"/>
        </w:rPr>
      </w:pPr>
      <w:r w:rsidRPr="00131BA2">
        <w:rPr>
          <w:i/>
          <w:sz w:val="20"/>
        </w:rPr>
        <w:t>1010a</w:t>
      </w:r>
      <w:r w:rsidR="00344D62" w:rsidRPr="00131BA2">
        <w:rPr>
          <w:i/>
          <w:sz w:val="20"/>
        </w:rPr>
        <w:t xml:space="preserve"> </w:t>
      </w:r>
      <w:r w:rsidR="00EC2717">
        <w:rPr>
          <w:i/>
          <w:sz w:val="20"/>
        </w:rPr>
        <w:t xml:space="preserve">- </w:t>
      </w:r>
      <w:r w:rsidR="00344D62" w:rsidRPr="00131BA2">
        <w:rPr>
          <w:i/>
          <w:sz w:val="20"/>
        </w:rPr>
        <w:t xml:space="preserve">z </w:t>
      </w:r>
      <w:r w:rsidR="00131BA2">
        <w:rPr>
          <w:i/>
          <w:sz w:val="20"/>
        </w:rPr>
        <w:t>montażem kontroli</w:t>
      </w:r>
      <w:r w:rsidR="00344D62" w:rsidRPr="00131BA2">
        <w:rPr>
          <w:i/>
          <w:sz w:val="20"/>
        </w:rPr>
        <w:t xml:space="preserve"> dostępu,</w:t>
      </w:r>
    </w:p>
    <w:bookmarkEnd w:id="0"/>
    <w:p w:rsidR="00A20A55" w:rsidRPr="00FA4FEA" w:rsidRDefault="009B2250" w:rsidP="00FF2BEE">
      <w:pPr>
        <w:pStyle w:val="Akapitzlist"/>
        <w:numPr>
          <w:ilvl w:val="0"/>
          <w:numId w:val="4"/>
        </w:numPr>
        <w:rPr>
          <w:i/>
          <w:sz w:val="20"/>
        </w:rPr>
      </w:pPr>
      <w:r w:rsidRPr="00131BA2">
        <w:rPr>
          <w:i/>
          <w:sz w:val="20"/>
        </w:rPr>
        <w:t xml:space="preserve">1226, 1227, </w:t>
      </w:r>
      <w:r w:rsidR="00344D62" w:rsidRPr="00131BA2">
        <w:rPr>
          <w:i/>
          <w:sz w:val="20"/>
        </w:rPr>
        <w:t>1235,</w:t>
      </w:r>
      <w:r w:rsidR="002736A6" w:rsidRPr="00131BA2">
        <w:rPr>
          <w:i/>
          <w:sz w:val="20"/>
        </w:rPr>
        <w:t xml:space="preserve"> </w:t>
      </w:r>
      <w:r w:rsidR="00344D62" w:rsidRPr="00131BA2">
        <w:rPr>
          <w:i/>
          <w:sz w:val="20"/>
        </w:rPr>
        <w:t>1237,</w:t>
      </w:r>
      <w:r w:rsidR="002736A6" w:rsidRPr="00131BA2">
        <w:rPr>
          <w:i/>
          <w:sz w:val="20"/>
        </w:rPr>
        <w:t xml:space="preserve"> </w:t>
      </w:r>
      <w:r w:rsidR="00344D62" w:rsidRPr="00131BA2">
        <w:rPr>
          <w:i/>
          <w:sz w:val="20"/>
        </w:rPr>
        <w:t>1236,</w:t>
      </w:r>
      <w:r w:rsidR="002736A6" w:rsidRPr="00131BA2">
        <w:rPr>
          <w:i/>
          <w:sz w:val="20"/>
        </w:rPr>
        <w:t xml:space="preserve"> </w:t>
      </w:r>
      <w:r w:rsidR="00344D62" w:rsidRPr="00131BA2">
        <w:rPr>
          <w:i/>
          <w:sz w:val="20"/>
        </w:rPr>
        <w:t>1234,</w:t>
      </w:r>
      <w:r w:rsidR="002736A6" w:rsidRPr="00131BA2">
        <w:rPr>
          <w:i/>
          <w:sz w:val="20"/>
        </w:rPr>
        <w:t xml:space="preserve"> </w:t>
      </w:r>
      <w:r w:rsidR="00344D62" w:rsidRPr="00131BA2">
        <w:rPr>
          <w:i/>
          <w:sz w:val="20"/>
        </w:rPr>
        <w:t>1233</w:t>
      </w:r>
      <w:r w:rsidR="002736A6" w:rsidRPr="00131BA2">
        <w:rPr>
          <w:i/>
          <w:sz w:val="20"/>
        </w:rPr>
        <w:t xml:space="preserve"> </w:t>
      </w:r>
      <w:r w:rsidR="00344D62" w:rsidRPr="00131BA2">
        <w:rPr>
          <w:i/>
          <w:sz w:val="20"/>
        </w:rPr>
        <w:t>,1232,</w:t>
      </w:r>
      <w:r w:rsidR="002736A6" w:rsidRPr="00131BA2">
        <w:rPr>
          <w:i/>
          <w:sz w:val="20"/>
        </w:rPr>
        <w:t xml:space="preserve"> 1238, 1240, 1241, 1242</w:t>
      </w:r>
      <w:r w:rsidRPr="00131BA2">
        <w:rPr>
          <w:i/>
          <w:sz w:val="20"/>
        </w:rPr>
        <w:t xml:space="preserve">, </w:t>
      </w:r>
      <w:r w:rsidR="00DD730A">
        <w:rPr>
          <w:i/>
          <w:sz w:val="20"/>
        </w:rPr>
        <w:t xml:space="preserve">1243, </w:t>
      </w:r>
      <w:r w:rsidR="00FA4FEA">
        <w:rPr>
          <w:i/>
          <w:sz w:val="20"/>
        </w:rPr>
        <w:t>1245,  1246, 1247, 1249, 1251,</w:t>
      </w:r>
      <w:r w:rsidR="002736A6" w:rsidRPr="00131BA2">
        <w:rPr>
          <w:i/>
          <w:sz w:val="20"/>
        </w:rPr>
        <w:t xml:space="preserve"> 1253</w:t>
      </w:r>
      <w:r w:rsidR="00344D62" w:rsidRPr="00131BA2">
        <w:rPr>
          <w:i/>
          <w:sz w:val="20"/>
        </w:rPr>
        <w:t xml:space="preserve"> – bez </w:t>
      </w:r>
      <w:r w:rsidR="001D6B7D" w:rsidRPr="00131BA2">
        <w:rPr>
          <w:i/>
          <w:sz w:val="20"/>
        </w:rPr>
        <w:t xml:space="preserve">montażu </w:t>
      </w:r>
      <w:r w:rsidR="00344D62" w:rsidRPr="00131BA2">
        <w:rPr>
          <w:i/>
          <w:sz w:val="20"/>
        </w:rPr>
        <w:t>kontroli dostępu,</w:t>
      </w:r>
    </w:p>
    <w:p w:rsidR="00A20A55" w:rsidRPr="00851C03" w:rsidRDefault="00A20A55" w:rsidP="00EF41D6">
      <w:pPr>
        <w:jc w:val="both"/>
        <w:rPr>
          <w:rFonts w:eastAsiaTheme="minorHAnsi"/>
          <w:sz w:val="20"/>
          <w:lang w:eastAsia="en-US"/>
        </w:rPr>
      </w:pPr>
    </w:p>
    <w:p w:rsidR="00F74977" w:rsidRPr="00131BA2" w:rsidRDefault="00EF41D6" w:rsidP="00EF41D6">
      <w:pPr>
        <w:jc w:val="both"/>
        <w:rPr>
          <w:sz w:val="20"/>
        </w:rPr>
      </w:pPr>
      <w:r>
        <w:rPr>
          <w:b/>
          <w:color w:val="222222"/>
          <w:sz w:val="20"/>
        </w:rPr>
        <w:t xml:space="preserve">      </w:t>
      </w:r>
      <w:r w:rsidR="000374B4" w:rsidRPr="00851C03">
        <w:rPr>
          <w:b/>
          <w:color w:val="222222"/>
          <w:sz w:val="20"/>
        </w:rPr>
        <w:t>II</w:t>
      </w:r>
      <w:r w:rsidR="007A6197">
        <w:rPr>
          <w:b/>
          <w:color w:val="222222"/>
          <w:sz w:val="20"/>
        </w:rPr>
        <w:t>I</w:t>
      </w:r>
      <w:r w:rsidR="00860BD0">
        <w:rPr>
          <w:b/>
          <w:color w:val="222222"/>
          <w:sz w:val="20"/>
        </w:rPr>
        <w:t xml:space="preserve"> </w:t>
      </w:r>
      <w:r w:rsidR="00253B4F">
        <w:rPr>
          <w:b/>
          <w:color w:val="222222"/>
          <w:sz w:val="20"/>
        </w:rPr>
        <w:t xml:space="preserve">  </w:t>
      </w:r>
      <w:r w:rsidR="000374B4" w:rsidRPr="00851C03">
        <w:rPr>
          <w:b/>
          <w:color w:val="222222"/>
          <w:sz w:val="20"/>
        </w:rPr>
        <w:t>Piętro:</w:t>
      </w:r>
      <w:r w:rsidR="00125968">
        <w:rPr>
          <w:b/>
          <w:color w:val="222222"/>
          <w:sz w:val="20"/>
        </w:rPr>
        <w:t xml:space="preserve"> </w:t>
      </w:r>
      <w:r w:rsidR="00125968" w:rsidRPr="00C27D86">
        <w:rPr>
          <w:b/>
          <w:sz w:val="20"/>
        </w:rPr>
        <w:t>Zakres robót</w:t>
      </w:r>
      <w:r w:rsidR="00125968" w:rsidRPr="00C27D86">
        <w:rPr>
          <w:sz w:val="20"/>
        </w:rPr>
        <w:t xml:space="preserve"> obejmuje wykonanie </w:t>
      </w:r>
      <w:r w:rsidR="00125968">
        <w:rPr>
          <w:sz w:val="20"/>
        </w:rPr>
        <w:t>stolarki drzwiowej</w:t>
      </w:r>
      <w:r w:rsidR="00125968" w:rsidRPr="00C27D86">
        <w:rPr>
          <w:sz w:val="20"/>
        </w:rPr>
        <w:t xml:space="preserve"> w pomieszczeniach</w:t>
      </w:r>
      <w:r>
        <w:rPr>
          <w:sz w:val="20"/>
        </w:rPr>
        <w:t>:</w:t>
      </w:r>
    </w:p>
    <w:p w:rsidR="000374B4" w:rsidRPr="00131BA2" w:rsidRDefault="00F74977" w:rsidP="00FF2BEE">
      <w:pPr>
        <w:pStyle w:val="Akapitzlist"/>
        <w:numPr>
          <w:ilvl w:val="0"/>
          <w:numId w:val="6"/>
        </w:numPr>
        <w:rPr>
          <w:rFonts w:eastAsiaTheme="minorHAnsi"/>
          <w:i/>
          <w:sz w:val="20"/>
          <w:lang w:eastAsia="en-US"/>
        </w:rPr>
      </w:pPr>
      <w:r w:rsidRPr="00131BA2">
        <w:rPr>
          <w:i/>
          <w:sz w:val="20"/>
        </w:rPr>
        <w:t xml:space="preserve">3200, 3202, 3205, 3207, 3209, 3210, 3212, 3213, 3214,  3216, </w:t>
      </w:r>
      <w:r w:rsidR="001D6B7D" w:rsidRPr="00131BA2">
        <w:rPr>
          <w:i/>
          <w:sz w:val="20"/>
        </w:rPr>
        <w:t xml:space="preserve"> 3237, 3</w:t>
      </w:r>
      <w:r w:rsidR="00DD730A">
        <w:rPr>
          <w:i/>
          <w:sz w:val="20"/>
        </w:rPr>
        <w:t>239,</w:t>
      </w:r>
      <w:r w:rsidR="00FA4FEA">
        <w:rPr>
          <w:i/>
          <w:sz w:val="20"/>
        </w:rPr>
        <w:t xml:space="preserve"> 3245, 3246, 3250, 3254, </w:t>
      </w:r>
      <w:r w:rsidR="00DD730A">
        <w:rPr>
          <w:i/>
          <w:sz w:val="20"/>
        </w:rPr>
        <w:t xml:space="preserve"> </w:t>
      </w:r>
      <w:r w:rsidR="001D6B7D" w:rsidRPr="00131BA2">
        <w:rPr>
          <w:i/>
          <w:sz w:val="20"/>
        </w:rPr>
        <w:t xml:space="preserve"> </w:t>
      </w:r>
      <w:r w:rsidRPr="00131BA2">
        <w:rPr>
          <w:i/>
          <w:sz w:val="20"/>
        </w:rPr>
        <w:t xml:space="preserve"> </w:t>
      </w:r>
      <w:r w:rsidR="001D6B7D" w:rsidRPr="00131BA2">
        <w:rPr>
          <w:i/>
          <w:sz w:val="20"/>
        </w:rPr>
        <w:t xml:space="preserve">- </w:t>
      </w:r>
      <w:r w:rsidRPr="00131BA2">
        <w:rPr>
          <w:i/>
          <w:sz w:val="20"/>
        </w:rPr>
        <w:t xml:space="preserve">z </w:t>
      </w:r>
      <w:r w:rsidR="001D6B7D" w:rsidRPr="00131BA2">
        <w:rPr>
          <w:i/>
          <w:sz w:val="20"/>
        </w:rPr>
        <w:t>montażem kontroli</w:t>
      </w:r>
      <w:r w:rsidRPr="00131BA2">
        <w:rPr>
          <w:i/>
          <w:sz w:val="20"/>
        </w:rPr>
        <w:t xml:space="preserve"> dostępu,</w:t>
      </w:r>
    </w:p>
    <w:p w:rsidR="00F74977" w:rsidRPr="002C6DC0" w:rsidRDefault="00F74977" w:rsidP="00EF41D6">
      <w:pPr>
        <w:ind w:left="405"/>
        <w:jc w:val="both"/>
        <w:rPr>
          <w:rFonts w:eastAsiaTheme="minorHAnsi"/>
          <w:i/>
          <w:sz w:val="20"/>
          <w:lang w:eastAsia="en-US"/>
        </w:rPr>
      </w:pPr>
    </w:p>
    <w:p w:rsidR="00253B4F" w:rsidRPr="00EC2717" w:rsidRDefault="00253B4F" w:rsidP="00EF41D6">
      <w:pPr>
        <w:jc w:val="both"/>
        <w:rPr>
          <w:rFonts w:eastAsiaTheme="minorHAnsi"/>
          <w:i/>
          <w:sz w:val="20"/>
          <w:lang w:eastAsia="en-US"/>
        </w:rPr>
      </w:pPr>
    </w:p>
    <w:p w:rsidR="00A662B3" w:rsidRDefault="00A662B3" w:rsidP="00EF41D6">
      <w:pPr>
        <w:jc w:val="both"/>
        <w:rPr>
          <w:rFonts w:eastAsiaTheme="minorHAnsi"/>
          <w:sz w:val="20"/>
          <w:lang w:eastAsia="en-US"/>
        </w:rPr>
      </w:pPr>
      <w:r w:rsidRPr="00A662B3">
        <w:rPr>
          <w:rFonts w:eastAsiaTheme="minorHAnsi"/>
          <w:sz w:val="20"/>
          <w:lang w:eastAsia="en-US"/>
        </w:rPr>
        <w:t xml:space="preserve">3. </w:t>
      </w:r>
      <w:r>
        <w:rPr>
          <w:rFonts w:eastAsiaTheme="minorHAnsi"/>
          <w:sz w:val="20"/>
          <w:lang w:eastAsia="en-US"/>
        </w:rPr>
        <w:t xml:space="preserve">   Wykonawca w terminie 7 dni od zawarci</w:t>
      </w:r>
      <w:r w:rsidR="002E43FC">
        <w:rPr>
          <w:rFonts w:eastAsiaTheme="minorHAnsi"/>
          <w:sz w:val="20"/>
          <w:lang w:eastAsia="en-US"/>
        </w:rPr>
        <w:t>a</w:t>
      </w:r>
      <w:r>
        <w:rPr>
          <w:rFonts w:eastAsiaTheme="minorHAnsi"/>
          <w:sz w:val="20"/>
          <w:lang w:eastAsia="en-US"/>
        </w:rPr>
        <w:t xml:space="preserve"> umowy zobowiązany jest do opracowania i złożenia do akceptacji </w:t>
      </w:r>
    </w:p>
    <w:p w:rsidR="00A662B3" w:rsidRDefault="00A662B3" w:rsidP="00EF41D6">
      <w:pPr>
        <w:jc w:val="both"/>
        <w:rPr>
          <w:rFonts w:eastAsiaTheme="minorHAnsi"/>
          <w:sz w:val="20"/>
          <w:lang w:eastAsia="en-US"/>
        </w:rPr>
      </w:pPr>
      <w:r>
        <w:rPr>
          <w:rFonts w:eastAsiaTheme="minorHAnsi"/>
          <w:sz w:val="20"/>
          <w:lang w:eastAsia="en-US"/>
        </w:rPr>
        <w:t xml:space="preserve">       Zamawiającego :</w:t>
      </w:r>
    </w:p>
    <w:p w:rsidR="00A662B3" w:rsidRDefault="00A662B3" w:rsidP="00FF2BEE">
      <w:pPr>
        <w:pStyle w:val="Akapitzlist"/>
        <w:numPr>
          <w:ilvl w:val="0"/>
          <w:numId w:val="11"/>
        </w:numPr>
        <w:rPr>
          <w:rFonts w:eastAsiaTheme="minorHAnsi"/>
          <w:sz w:val="20"/>
          <w:lang w:eastAsia="en-US"/>
        </w:rPr>
      </w:pPr>
      <w:r w:rsidRPr="00A662B3">
        <w:rPr>
          <w:rFonts w:eastAsiaTheme="minorHAnsi"/>
          <w:sz w:val="20"/>
          <w:lang w:eastAsia="en-US"/>
        </w:rPr>
        <w:t>Harmonogram rzeczowo-finansowy wskazujący etapowanie robót budowlanych,</w:t>
      </w:r>
    </w:p>
    <w:p w:rsidR="00A662B3" w:rsidRPr="00A662B3" w:rsidRDefault="00A662B3" w:rsidP="00FF2BEE">
      <w:pPr>
        <w:pStyle w:val="Akapitzlist"/>
        <w:numPr>
          <w:ilvl w:val="0"/>
          <w:numId w:val="11"/>
        </w:numPr>
        <w:rPr>
          <w:rFonts w:eastAsiaTheme="minorHAnsi"/>
          <w:sz w:val="20"/>
          <w:lang w:eastAsia="en-US"/>
        </w:rPr>
      </w:pPr>
      <w:r w:rsidRPr="00A662B3">
        <w:rPr>
          <w:rFonts w:eastAsiaTheme="minorHAnsi"/>
          <w:sz w:val="20"/>
          <w:lang w:eastAsia="en-US"/>
        </w:rPr>
        <w:t xml:space="preserve">kosztorys z opisem robót w kolejności technologicznej ich wykonania, z podaniem ilości jednostek przedmiarowych robót wynikających z dokumentacji projektowej oraz podstaw do ustalania cen jednostkowych robót i nakładów rzeczowych (nr katalogu, tablicy, kolumny) wraz z podziałem </w:t>
      </w:r>
      <w:r>
        <w:rPr>
          <w:rFonts w:eastAsiaTheme="minorHAnsi"/>
          <w:sz w:val="20"/>
          <w:lang w:eastAsia="en-US"/>
        </w:rPr>
        <w:br/>
      </w:r>
      <w:r w:rsidRPr="00A662B3">
        <w:rPr>
          <w:rFonts w:eastAsiaTheme="minorHAnsi"/>
          <w:sz w:val="20"/>
          <w:lang w:eastAsia="en-US"/>
        </w:rPr>
        <w:t>na etapy wskazane w harmonogramie rzeczowo-finansowym i/lub uzgodnione z Zamawiającym. Kosztorys powinien zawierać wszystkie roboty wskazane przez Zamawiającego w opisie przedmiotu zamówienia, wynikające z późniejszych uzgodnień technicznych na etapie realizacji. W efekcie Zamawiający oczekuje powstania kosztorysu zawierającego wszystkie roboty konieczne do wykonania dla uzyskania pożądanego efektu końcowego. W kalkulacji należy przewidzieć rozszerzenie kosztorysu o dodatkowe pozycje wykraczające poza zakres robót budowlanych zawartyc</w:t>
      </w:r>
      <w:r>
        <w:rPr>
          <w:rFonts w:eastAsiaTheme="minorHAnsi"/>
          <w:sz w:val="20"/>
          <w:lang w:eastAsia="en-US"/>
        </w:rPr>
        <w:t>h w projekcie.</w:t>
      </w:r>
    </w:p>
    <w:p w:rsidR="00A662B3" w:rsidRPr="00A662B3" w:rsidRDefault="00A662B3" w:rsidP="00EF41D6">
      <w:pPr>
        <w:pStyle w:val="Akapitzlist"/>
        <w:ind w:left="765"/>
        <w:rPr>
          <w:rFonts w:eastAsiaTheme="minorHAnsi"/>
          <w:sz w:val="20"/>
          <w:lang w:eastAsia="en-US"/>
        </w:rPr>
      </w:pPr>
    </w:p>
    <w:p w:rsidR="009462FF" w:rsidRPr="00851C03" w:rsidRDefault="00EF41D6" w:rsidP="00EF41D6">
      <w:pPr>
        <w:jc w:val="both"/>
        <w:rPr>
          <w:b/>
          <w:bCs/>
          <w:color w:val="222222"/>
          <w:sz w:val="20"/>
          <w:u w:val="single"/>
        </w:rPr>
      </w:pPr>
      <w:r>
        <w:rPr>
          <w:b/>
          <w:bCs/>
          <w:color w:val="222222"/>
          <w:sz w:val="20"/>
          <w:u w:val="single"/>
        </w:rPr>
        <w:t>4</w:t>
      </w:r>
      <w:r w:rsidR="009462FF" w:rsidRPr="00851C03">
        <w:rPr>
          <w:b/>
          <w:bCs/>
          <w:color w:val="222222"/>
          <w:sz w:val="20"/>
          <w:u w:val="single"/>
        </w:rPr>
        <w:t xml:space="preserve">.  Standardy jakościowe: </w:t>
      </w:r>
    </w:p>
    <w:p w:rsidR="009462FF" w:rsidRPr="00851C03" w:rsidRDefault="009462FF" w:rsidP="00EF41D6">
      <w:pPr>
        <w:jc w:val="both"/>
        <w:rPr>
          <w:b/>
          <w:color w:val="222222"/>
          <w:sz w:val="20"/>
          <w:u w:val="single"/>
        </w:rPr>
      </w:pPr>
    </w:p>
    <w:p w:rsidR="009462FF" w:rsidRPr="00851C03" w:rsidRDefault="009462FF" w:rsidP="00EF41D6">
      <w:pPr>
        <w:jc w:val="both"/>
        <w:rPr>
          <w:b/>
          <w:color w:val="222222"/>
          <w:sz w:val="20"/>
          <w:u w:val="single"/>
        </w:rPr>
      </w:pPr>
      <w:r w:rsidRPr="00851C03">
        <w:rPr>
          <w:b/>
          <w:color w:val="222222"/>
          <w:sz w:val="20"/>
          <w:u w:val="single"/>
          <w:lang w:val="x-none"/>
        </w:rPr>
        <w:t xml:space="preserve">Standardy jakościowe zostały opisane w Specyfikacji Technicznej Wykonania i Odbioru Robót Budowlanych i projekcie </w:t>
      </w:r>
      <w:r w:rsidR="00243D14">
        <w:rPr>
          <w:b/>
          <w:color w:val="222222"/>
          <w:sz w:val="20"/>
          <w:u w:val="single"/>
        </w:rPr>
        <w:t xml:space="preserve">budowlano - </w:t>
      </w:r>
      <w:r w:rsidRPr="00851C03">
        <w:rPr>
          <w:b/>
          <w:color w:val="222222"/>
          <w:sz w:val="20"/>
          <w:u w:val="single"/>
          <w:lang w:val="x-none"/>
        </w:rPr>
        <w:t>wykonawczym.</w:t>
      </w:r>
    </w:p>
    <w:p w:rsidR="00D34998" w:rsidRPr="00851C03" w:rsidRDefault="00D34998" w:rsidP="00EF41D6">
      <w:pPr>
        <w:jc w:val="both"/>
        <w:rPr>
          <w:b/>
          <w:color w:val="222222"/>
          <w:sz w:val="20"/>
          <w:u w:val="single"/>
        </w:rPr>
      </w:pPr>
    </w:p>
    <w:p w:rsidR="00D34998" w:rsidRPr="00243D14" w:rsidRDefault="00851C03" w:rsidP="00EF41D6">
      <w:pPr>
        <w:jc w:val="both"/>
        <w:rPr>
          <w:color w:val="222222"/>
          <w:sz w:val="20"/>
        </w:rPr>
      </w:pPr>
      <w:r w:rsidRPr="00243D14">
        <w:rPr>
          <w:color w:val="222222"/>
          <w:sz w:val="20"/>
        </w:rPr>
        <w:lastRenderedPageBreak/>
        <w:t>1</w:t>
      </w:r>
      <w:r w:rsidR="00243D14">
        <w:rPr>
          <w:color w:val="222222"/>
          <w:sz w:val="20"/>
        </w:rPr>
        <w:t>)</w:t>
      </w:r>
      <w:r w:rsidR="009462FF" w:rsidRPr="00243D14">
        <w:rPr>
          <w:color w:val="222222"/>
          <w:sz w:val="20"/>
        </w:rPr>
        <w:t xml:space="preserve"> </w:t>
      </w:r>
      <w:r w:rsidR="00D34998" w:rsidRPr="00243D14">
        <w:rPr>
          <w:color w:val="222222"/>
          <w:sz w:val="20"/>
        </w:rPr>
        <w:t>Szczegółowe termi</w:t>
      </w:r>
      <w:r w:rsidR="0029448C" w:rsidRPr="00243D14">
        <w:rPr>
          <w:color w:val="222222"/>
          <w:sz w:val="20"/>
        </w:rPr>
        <w:t>ny demontażu i montażu stolarki drzwiowej w</w:t>
      </w:r>
      <w:r w:rsidR="00D34998" w:rsidRPr="00243D14">
        <w:rPr>
          <w:color w:val="222222"/>
          <w:sz w:val="20"/>
        </w:rPr>
        <w:t xml:space="preserve"> poszczególnych</w:t>
      </w:r>
      <w:r w:rsidR="0029448C" w:rsidRPr="00243D14">
        <w:rPr>
          <w:color w:val="222222"/>
          <w:sz w:val="20"/>
        </w:rPr>
        <w:t xml:space="preserve"> pomieszczeniach </w:t>
      </w:r>
      <w:r w:rsidR="00D34998" w:rsidRPr="00243D14">
        <w:rPr>
          <w:color w:val="222222"/>
          <w:sz w:val="20"/>
        </w:rPr>
        <w:t>zostaną ustalone z Zamawiającym w harmonogramie robót po podpisaniu umowy.</w:t>
      </w:r>
    </w:p>
    <w:p w:rsidR="00243D14" w:rsidRPr="00243D14" w:rsidRDefault="00243D14" w:rsidP="00EF41D6">
      <w:pPr>
        <w:jc w:val="both"/>
        <w:rPr>
          <w:b/>
          <w:color w:val="222222"/>
          <w:sz w:val="20"/>
          <w:u w:val="single"/>
        </w:rPr>
      </w:pPr>
      <w:r w:rsidRPr="00243D14">
        <w:rPr>
          <w:color w:val="222222"/>
          <w:sz w:val="20"/>
          <w:u w:val="single"/>
        </w:rPr>
        <w:t>2</w:t>
      </w:r>
      <w:r>
        <w:rPr>
          <w:b/>
          <w:color w:val="222222"/>
          <w:sz w:val="20"/>
          <w:u w:val="single"/>
        </w:rPr>
        <w:t>)</w:t>
      </w:r>
      <w:r w:rsidRPr="00243D14">
        <w:rPr>
          <w:b/>
          <w:color w:val="222222"/>
          <w:sz w:val="20"/>
          <w:u w:val="single"/>
        </w:rPr>
        <w:t xml:space="preserve"> Wykonawca, z którym zostanie zawarta umowa, zobowiązany jest przedstawić do akceptacji Zamawiającego wzór wykonanych skrzydeł drzwiowych wraz z ościeżnicą</w:t>
      </w:r>
      <w:r w:rsidR="00400A67">
        <w:rPr>
          <w:b/>
          <w:color w:val="222222"/>
          <w:sz w:val="20"/>
          <w:u w:val="single"/>
        </w:rPr>
        <w:t xml:space="preserve"> (1 szt</w:t>
      </w:r>
      <w:r w:rsidR="00F806DD">
        <w:rPr>
          <w:b/>
          <w:color w:val="222222"/>
          <w:sz w:val="20"/>
          <w:u w:val="single"/>
        </w:rPr>
        <w:t>.</w:t>
      </w:r>
      <w:r w:rsidR="00400A67">
        <w:rPr>
          <w:b/>
          <w:color w:val="222222"/>
          <w:sz w:val="20"/>
          <w:u w:val="single"/>
        </w:rPr>
        <w:t>)</w:t>
      </w:r>
      <w:r w:rsidR="00E7396F">
        <w:rPr>
          <w:b/>
          <w:color w:val="222222"/>
          <w:sz w:val="20"/>
          <w:u w:val="single"/>
        </w:rPr>
        <w:t>. Akceptacja wzoru będzie stanowiła podstawę do realizacji całości robót.</w:t>
      </w:r>
    </w:p>
    <w:p w:rsidR="00D34998" w:rsidRPr="00860BD0" w:rsidRDefault="00EA5ACD" w:rsidP="00EF41D6">
      <w:pPr>
        <w:jc w:val="both"/>
        <w:rPr>
          <w:color w:val="222222"/>
          <w:sz w:val="20"/>
        </w:rPr>
      </w:pPr>
      <w:r>
        <w:rPr>
          <w:color w:val="222222"/>
          <w:sz w:val="20"/>
        </w:rPr>
        <w:t xml:space="preserve">3) </w:t>
      </w:r>
      <w:r w:rsidR="00252659" w:rsidRPr="00252659">
        <w:rPr>
          <w:color w:val="222222"/>
          <w:sz w:val="20"/>
        </w:rPr>
        <w:t>Wykonawca zobowiązuje się przed dokonaniem zamówienia materiałów</w:t>
      </w:r>
      <w:r w:rsidR="00EF41D6">
        <w:rPr>
          <w:color w:val="222222"/>
          <w:sz w:val="20"/>
        </w:rPr>
        <w:t xml:space="preserve"> </w:t>
      </w:r>
      <w:r w:rsidR="00252659" w:rsidRPr="00252659">
        <w:rPr>
          <w:color w:val="222222"/>
          <w:sz w:val="20"/>
        </w:rPr>
        <w:t xml:space="preserve">przedstawić Zamawiającemu </w:t>
      </w:r>
      <w:r w:rsidR="00252659">
        <w:rPr>
          <w:color w:val="222222"/>
          <w:sz w:val="20"/>
        </w:rPr>
        <w:br/>
      </w:r>
      <w:r w:rsidR="00252659" w:rsidRPr="00252659">
        <w:rPr>
          <w:color w:val="222222"/>
          <w:sz w:val="20"/>
        </w:rPr>
        <w:t xml:space="preserve">do akceptacji dokument „Zatwierdzenie materiałowe”. Zatwierdzenie to musi zawierać propozycję materiałów do wbudowania wraz z wszelkimi niezbędnymi dokumentami w postaci atestów, aprobat, deklaracji zgodności. </w:t>
      </w:r>
      <w:r>
        <w:rPr>
          <w:color w:val="222222"/>
          <w:sz w:val="20"/>
        </w:rPr>
        <w:t xml:space="preserve">4) </w:t>
      </w:r>
      <w:r w:rsidR="00252659" w:rsidRPr="00252659">
        <w:rPr>
          <w:color w:val="222222"/>
          <w:sz w:val="20"/>
        </w:rPr>
        <w:t>Wykonawca zobowiązuje się przed dokonaniem zamówienia materiałów dokonać pomiarów na obiekcie oraz przedstawienia Zamawiającemu propozycji materiałowych celem akceptacji.</w:t>
      </w:r>
    </w:p>
    <w:p w:rsidR="00074898" w:rsidRDefault="00423451" w:rsidP="00EF41D6">
      <w:pPr>
        <w:shd w:val="clear" w:color="auto" w:fill="FFFFFF"/>
        <w:jc w:val="both"/>
        <w:rPr>
          <w:rFonts w:eastAsia="ArialNarrow"/>
          <w:sz w:val="20"/>
        </w:rPr>
      </w:pPr>
      <w:r>
        <w:rPr>
          <w:color w:val="000000"/>
          <w:spacing w:val="-1"/>
          <w:sz w:val="20"/>
        </w:rPr>
        <w:t>5</w:t>
      </w:r>
      <w:r w:rsidR="00243D14">
        <w:rPr>
          <w:rFonts w:eastAsia="ArialNarrow"/>
          <w:sz w:val="20"/>
        </w:rPr>
        <w:t>)</w:t>
      </w:r>
      <w:r w:rsidR="00B5543B" w:rsidRPr="00851C03">
        <w:rPr>
          <w:rFonts w:eastAsia="ArialNarrow"/>
          <w:sz w:val="20"/>
        </w:rPr>
        <w:t xml:space="preserve"> </w:t>
      </w:r>
      <w:r w:rsidR="000374B4" w:rsidRPr="00851C03">
        <w:rPr>
          <w:rFonts w:eastAsia="ArialNarrow"/>
          <w:sz w:val="20"/>
        </w:rPr>
        <w:t>W</w:t>
      </w:r>
      <w:r w:rsidR="00B5543B" w:rsidRPr="00851C03">
        <w:rPr>
          <w:rFonts w:eastAsia="ArialNarrow"/>
          <w:sz w:val="20"/>
        </w:rPr>
        <w:t xml:space="preserve">ykonawca winny jest udzielić </w:t>
      </w:r>
      <w:r w:rsidR="004F12A8">
        <w:rPr>
          <w:rFonts w:eastAsia="ArialNarrow"/>
          <w:b/>
          <w:sz w:val="20"/>
          <w:u w:val="single"/>
        </w:rPr>
        <w:t>min.</w:t>
      </w:r>
      <w:r w:rsidR="00B5543B" w:rsidRPr="00851C03">
        <w:rPr>
          <w:rFonts w:eastAsia="ArialNarrow"/>
          <w:b/>
          <w:sz w:val="20"/>
          <w:u w:val="single"/>
        </w:rPr>
        <w:t xml:space="preserve"> 36 miesięcy gwarancji</w:t>
      </w:r>
      <w:r w:rsidR="00B5543B" w:rsidRPr="00851C03">
        <w:rPr>
          <w:rFonts w:eastAsia="ArialNarrow"/>
          <w:sz w:val="20"/>
        </w:rPr>
        <w:t xml:space="preserve"> na przedmiot zamówienia.</w:t>
      </w:r>
    </w:p>
    <w:p w:rsidR="009462FF" w:rsidRPr="00A930C6" w:rsidRDefault="00EA5ACD" w:rsidP="00EF41D6">
      <w:pPr>
        <w:shd w:val="clear" w:color="auto" w:fill="FFFFFF"/>
        <w:jc w:val="both"/>
        <w:rPr>
          <w:color w:val="000000"/>
          <w:spacing w:val="-1"/>
          <w:sz w:val="20"/>
        </w:rPr>
      </w:pPr>
      <w:r>
        <w:rPr>
          <w:color w:val="000000"/>
          <w:spacing w:val="-1"/>
          <w:sz w:val="20"/>
        </w:rPr>
        <w:t>6</w:t>
      </w:r>
      <w:r w:rsidR="00243D14">
        <w:rPr>
          <w:color w:val="000000"/>
          <w:spacing w:val="-1"/>
          <w:sz w:val="20"/>
        </w:rPr>
        <w:t>)</w:t>
      </w:r>
      <w:r w:rsidR="009462FF">
        <w:rPr>
          <w:color w:val="000000"/>
          <w:spacing w:val="-1"/>
          <w:sz w:val="20"/>
        </w:rPr>
        <w:t xml:space="preserve"> Przed złożeniem oferty </w:t>
      </w:r>
      <w:r w:rsidR="00E7396F">
        <w:rPr>
          <w:color w:val="000000"/>
          <w:spacing w:val="-1"/>
          <w:sz w:val="20"/>
        </w:rPr>
        <w:t>Zamawiający zaleca</w:t>
      </w:r>
      <w:r w:rsidR="00EF41D6">
        <w:rPr>
          <w:color w:val="000000"/>
          <w:spacing w:val="-1"/>
          <w:sz w:val="20"/>
        </w:rPr>
        <w:t>,</w:t>
      </w:r>
      <w:r w:rsidR="00E7396F">
        <w:rPr>
          <w:color w:val="000000"/>
          <w:spacing w:val="-1"/>
          <w:sz w:val="20"/>
        </w:rPr>
        <w:t xml:space="preserve"> aby </w:t>
      </w:r>
      <w:r w:rsidR="009462FF">
        <w:rPr>
          <w:color w:val="000000"/>
          <w:spacing w:val="-1"/>
          <w:sz w:val="20"/>
        </w:rPr>
        <w:t>Wykonawca</w:t>
      </w:r>
      <w:r w:rsidR="00E7396F">
        <w:rPr>
          <w:color w:val="000000"/>
          <w:spacing w:val="-1"/>
          <w:sz w:val="20"/>
        </w:rPr>
        <w:t xml:space="preserve"> przeprowadził wizję lokalną</w:t>
      </w:r>
      <w:r w:rsidR="009462FF">
        <w:rPr>
          <w:color w:val="000000"/>
          <w:spacing w:val="-1"/>
          <w:sz w:val="20"/>
        </w:rPr>
        <w:t xml:space="preserve"> pomieszczeń</w:t>
      </w:r>
      <w:r w:rsidR="00EF41D6">
        <w:rPr>
          <w:color w:val="000000"/>
          <w:spacing w:val="-1"/>
          <w:sz w:val="20"/>
        </w:rPr>
        <w:t>,</w:t>
      </w:r>
      <w:r w:rsidR="009462FF">
        <w:rPr>
          <w:color w:val="000000"/>
          <w:spacing w:val="-1"/>
          <w:sz w:val="20"/>
        </w:rPr>
        <w:t xml:space="preserve"> </w:t>
      </w:r>
      <w:r w:rsidR="00C04349">
        <w:rPr>
          <w:color w:val="000000"/>
          <w:spacing w:val="-1"/>
          <w:sz w:val="20"/>
        </w:rPr>
        <w:br/>
      </w:r>
      <w:r w:rsidR="009462FF">
        <w:rPr>
          <w:color w:val="000000"/>
          <w:spacing w:val="-1"/>
          <w:sz w:val="20"/>
        </w:rPr>
        <w:t xml:space="preserve">w których będą montowane drzwi </w:t>
      </w:r>
      <w:r w:rsidR="00074898">
        <w:rPr>
          <w:color w:val="000000"/>
          <w:spacing w:val="-1"/>
          <w:sz w:val="20"/>
        </w:rPr>
        <w:t xml:space="preserve"> stanowiące przedmiot zamówienia tj. w Dolnośląskim Urzędzie Wojewódzkim we Wrocławiu przy pl. Powstańców Warszawy 1. Ponadto, </w:t>
      </w:r>
      <w:r w:rsidR="0034314E">
        <w:rPr>
          <w:color w:val="000000"/>
          <w:spacing w:val="-1"/>
          <w:sz w:val="20"/>
        </w:rPr>
        <w:t>W</w:t>
      </w:r>
      <w:r w:rsidR="00074898">
        <w:rPr>
          <w:color w:val="000000"/>
          <w:spacing w:val="-1"/>
          <w:sz w:val="20"/>
        </w:rPr>
        <w:t>ykonawca zobowiązany jest do wykonania własnych szczegółowych obmiarów w celu dokonania właściwej wyceny przedmiotu zamówienia.</w:t>
      </w:r>
    </w:p>
    <w:p w:rsidR="00CB39FE" w:rsidRDefault="00CB39FE" w:rsidP="00EF41D6">
      <w:pPr>
        <w:jc w:val="both"/>
        <w:rPr>
          <w:color w:val="222222"/>
          <w:sz w:val="20"/>
        </w:rPr>
      </w:pPr>
    </w:p>
    <w:p w:rsidR="00D34998" w:rsidRPr="00FD25A2" w:rsidRDefault="00EF41D6" w:rsidP="00EF41D6">
      <w:pPr>
        <w:jc w:val="both"/>
        <w:rPr>
          <w:b/>
          <w:sz w:val="20"/>
          <w:u w:val="single"/>
        </w:rPr>
      </w:pPr>
      <w:r>
        <w:rPr>
          <w:b/>
          <w:sz w:val="20"/>
          <w:u w:val="single"/>
        </w:rPr>
        <w:t>5</w:t>
      </w:r>
      <w:r w:rsidR="00851C03" w:rsidRPr="00FD25A2">
        <w:rPr>
          <w:b/>
          <w:sz w:val="20"/>
          <w:u w:val="single"/>
        </w:rPr>
        <w:t xml:space="preserve">. </w:t>
      </w:r>
      <w:r w:rsidR="00D34998" w:rsidRPr="00FD25A2">
        <w:rPr>
          <w:b/>
          <w:sz w:val="20"/>
          <w:u w:val="single"/>
        </w:rPr>
        <w:t>WARUNKI REALIZACJI ROBÓT</w:t>
      </w:r>
    </w:p>
    <w:p w:rsidR="00851C03" w:rsidRPr="00FD25A2" w:rsidRDefault="00851C03" w:rsidP="00EF41D6">
      <w:pPr>
        <w:jc w:val="both"/>
        <w:rPr>
          <w:b/>
          <w:sz w:val="20"/>
          <w:u w:val="single"/>
        </w:rPr>
      </w:pPr>
    </w:p>
    <w:p w:rsidR="00D34998" w:rsidRDefault="00EF41D6" w:rsidP="00EF41D6">
      <w:pPr>
        <w:ind w:left="360"/>
        <w:jc w:val="both"/>
        <w:rPr>
          <w:sz w:val="20"/>
        </w:rPr>
      </w:pPr>
      <w:r>
        <w:rPr>
          <w:sz w:val="20"/>
        </w:rPr>
        <w:t>5</w:t>
      </w:r>
      <w:r w:rsidR="00851C03">
        <w:rPr>
          <w:sz w:val="20"/>
        </w:rPr>
        <w:t>.1.</w:t>
      </w:r>
      <w:r w:rsidR="00521EDF">
        <w:rPr>
          <w:sz w:val="20"/>
        </w:rPr>
        <w:t xml:space="preserve"> </w:t>
      </w:r>
      <w:r w:rsidR="00D34998" w:rsidRPr="00851C03">
        <w:rPr>
          <w:sz w:val="20"/>
        </w:rPr>
        <w:t>Roboty będą prowadzone zgodnie z dokumentacją przetargową.</w:t>
      </w:r>
    </w:p>
    <w:p w:rsidR="00521EDF" w:rsidRPr="00851C03" w:rsidRDefault="00521EDF" w:rsidP="00EF41D6">
      <w:pPr>
        <w:ind w:left="360"/>
        <w:jc w:val="both"/>
        <w:rPr>
          <w:sz w:val="20"/>
        </w:rPr>
      </w:pPr>
    </w:p>
    <w:p w:rsidR="00D34998" w:rsidRDefault="00EF41D6" w:rsidP="00EF41D6">
      <w:pPr>
        <w:ind w:left="360"/>
        <w:jc w:val="both"/>
        <w:rPr>
          <w:sz w:val="20"/>
        </w:rPr>
      </w:pPr>
      <w:r>
        <w:rPr>
          <w:rFonts w:eastAsia="Calibri"/>
          <w:sz w:val="20"/>
        </w:rPr>
        <w:t>5</w:t>
      </w:r>
      <w:r w:rsidR="00851C03">
        <w:rPr>
          <w:rFonts w:eastAsia="Calibri"/>
          <w:sz w:val="20"/>
        </w:rPr>
        <w:t>.2.</w:t>
      </w:r>
      <w:r w:rsidR="00521EDF">
        <w:rPr>
          <w:rFonts w:eastAsia="Calibri"/>
          <w:sz w:val="20"/>
        </w:rPr>
        <w:t xml:space="preserve"> </w:t>
      </w:r>
      <w:r w:rsidR="00D34998" w:rsidRPr="00851C03">
        <w:rPr>
          <w:rFonts w:eastAsia="Calibri"/>
          <w:sz w:val="20"/>
        </w:rPr>
        <w:t>Należy</w:t>
      </w:r>
      <w:r w:rsidR="00D34998" w:rsidRPr="00851C03">
        <w:rPr>
          <w:sz w:val="20"/>
        </w:rPr>
        <w:t xml:space="preserve"> powiadomić Zamawiającego na piśmie o terminie rozpoczęcia prac oraz z 7-dniowym wyprzedzeniem o terminie zakończenia robót na obiekcie.</w:t>
      </w:r>
    </w:p>
    <w:p w:rsidR="00521EDF" w:rsidRPr="00851C03" w:rsidRDefault="00521EDF" w:rsidP="00EF41D6">
      <w:pPr>
        <w:ind w:left="360"/>
        <w:jc w:val="both"/>
        <w:rPr>
          <w:sz w:val="20"/>
        </w:rPr>
      </w:pPr>
    </w:p>
    <w:p w:rsidR="00D34998" w:rsidRDefault="00EF41D6" w:rsidP="00EF41D6">
      <w:pPr>
        <w:ind w:left="360"/>
        <w:jc w:val="both"/>
        <w:rPr>
          <w:sz w:val="20"/>
        </w:rPr>
      </w:pPr>
      <w:r>
        <w:rPr>
          <w:sz w:val="20"/>
        </w:rPr>
        <w:t>5</w:t>
      </w:r>
      <w:r w:rsidR="00851C03">
        <w:rPr>
          <w:sz w:val="20"/>
        </w:rPr>
        <w:t>.3</w:t>
      </w:r>
      <w:r w:rsidR="00243D14">
        <w:rPr>
          <w:sz w:val="20"/>
        </w:rPr>
        <w:t xml:space="preserve">. </w:t>
      </w:r>
      <w:r w:rsidR="00D34998" w:rsidRPr="00851C03">
        <w:rPr>
          <w:sz w:val="20"/>
        </w:rPr>
        <w:t>Zamawiający zapewnia nadzór inwestorski.</w:t>
      </w:r>
    </w:p>
    <w:p w:rsidR="00521EDF" w:rsidRPr="00851C03" w:rsidRDefault="00521EDF" w:rsidP="00EF41D6">
      <w:pPr>
        <w:ind w:left="360"/>
        <w:jc w:val="both"/>
        <w:rPr>
          <w:sz w:val="20"/>
        </w:rPr>
      </w:pPr>
    </w:p>
    <w:p w:rsidR="00D34998" w:rsidRPr="00243D14" w:rsidRDefault="00EF41D6" w:rsidP="00EF41D6">
      <w:pPr>
        <w:ind w:left="360"/>
        <w:jc w:val="both"/>
        <w:rPr>
          <w:b/>
          <w:sz w:val="20"/>
          <w:u w:val="single"/>
        </w:rPr>
      </w:pPr>
      <w:r>
        <w:rPr>
          <w:sz w:val="20"/>
        </w:rPr>
        <w:t>5</w:t>
      </w:r>
      <w:r w:rsidR="00851C03">
        <w:rPr>
          <w:sz w:val="20"/>
        </w:rPr>
        <w:t>.4.</w:t>
      </w:r>
      <w:r w:rsidR="00521EDF">
        <w:rPr>
          <w:sz w:val="20"/>
        </w:rPr>
        <w:t xml:space="preserve"> </w:t>
      </w:r>
      <w:r w:rsidR="00D34998" w:rsidRPr="00851C03">
        <w:rPr>
          <w:sz w:val="20"/>
        </w:rPr>
        <w:t xml:space="preserve">Wykonawca ma obowiązek w taki sposób realizować roboty, by nie zakłócić funkcjonowania Urzędu. </w:t>
      </w:r>
      <w:r w:rsidR="00D34998" w:rsidRPr="00243D14">
        <w:rPr>
          <w:b/>
          <w:sz w:val="20"/>
          <w:u w:val="single"/>
        </w:rPr>
        <w:t xml:space="preserve">Roboty </w:t>
      </w:r>
      <w:r w:rsidR="00851C03" w:rsidRPr="00243D14">
        <w:rPr>
          <w:b/>
          <w:sz w:val="20"/>
          <w:u w:val="single"/>
        </w:rPr>
        <w:t xml:space="preserve">demontażowe i montażowe tj. </w:t>
      </w:r>
      <w:r w:rsidR="00D34998" w:rsidRPr="00243D14">
        <w:rPr>
          <w:b/>
          <w:sz w:val="20"/>
          <w:u w:val="single"/>
        </w:rPr>
        <w:t>uciążliwe, głośne itp. należy prowadzić w godzinach pop</w:t>
      </w:r>
      <w:r w:rsidR="00851C03" w:rsidRPr="00243D14">
        <w:rPr>
          <w:b/>
          <w:sz w:val="20"/>
          <w:u w:val="single"/>
        </w:rPr>
        <w:t>ołudniowych, tj. po godzinie 16 oraz w dni wolne od pracy w godzinach od 8.00 do 23.00.</w:t>
      </w:r>
    </w:p>
    <w:p w:rsidR="00521EDF" w:rsidRPr="00851C03" w:rsidRDefault="00521EDF" w:rsidP="00EF41D6">
      <w:pPr>
        <w:ind w:left="360"/>
        <w:jc w:val="both"/>
        <w:rPr>
          <w:b/>
          <w:sz w:val="20"/>
        </w:rPr>
      </w:pPr>
    </w:p>
    <w:p w:rsidR="00D34998" w:rsidRPr="00521EDF" w:rsidRDefault="00EF41D6" w:rsidP="00EF41D6">
      <w:pPr>
        <w:ind w:left="360"/>
        <w:jc w:val="both"/>
        <w:rPr>
          <w:sz w:val="20"/>
        </w:rPr>
      </w:pPr>
      <w:r>
        <w:rPr>
          <w:sz w:val="20"/>
        </w:rPr>
        <w:t>5</w:t>
      </w:r>
      <w:r w:rsidR="00851C03">
        <w:rPr>
          <w:sz w:val="20"/>
        </w:rPr>
        <w:t>.5.</w:t>
      </w:r>
      <w:r w:rsidR="00521EDF">
        <w:rPr>
          <w:sz w:val="20"/>
        </w:rPr>
        <w:t xml:space="preserve"> </w:t>
      </w:r>
      <w:r w:rsidR="00D34998" w:rsidRPr="00851C03">
        <w:rPr>
          <w:sz w:val="20"/>
        </w:rPr>
        <w:t>Wykonawca ma obowiązek zorganizować i przeprowadzić roboty w sposób bezpieczny, nie stwarzający zagrożenia dla osób przebywających na terenie budowy. Szc</w:t>
      </w:r>
      <w:r w:rsidR="00521EDF">
        <w:rPr>
          <w:sz w:val="20"/>
        </w:rPr>
        <w:t xml:space="preserve">zególnie jest odpowiedzialny </w:t>
      </w:r>
      <w:r w:rsidR="004F12A8">
        <w:rPr>
          <w:sz w:val="20"/>
        </w:rPr>
        <w:br/>
      </w:r>
      <w:r w:rsidR="00521EDF">
        <w:rPr>
          <w:sz w:val="20"/>
        </w:rPr>
        <w:t>za</w:t>
      </w:r>
      <w:r w:rsidR="00D34998" w:rsidRPr="00851C03">
        <w:rPr>
          <w:sz w:val="20"/>
        </w:rPr>
        <w:t xml:space="preserve"> </w:t>
      </w:r>
      <w:r w:rsidR="00D34998" w:rsidRPr="00521EDF">
        <w:rPr>
          <w:sz w:val="20"/>
        </w:rPr>
        <w:t>prowadzenie robót rozbiórkowych i budowlanych zgodnie z wymogami rozporządzenia Ministra Infrastruktury z dnia 06.02.2003 r. w sprawie bezpieczeństwa i higieny pracy podczas wykonywania robót budowlanych (Dz. U. z</w:t>
      </w:r>
      <w:r w:rsidR="00585BBB">
        <w:rPr>
          <w:sz w:val="20"/>
        </w:rPr>
        <w:t> </w:t>
      </w:r>
      <w:r w:rsidR="00D34998" w:rsidRPr="00521EDF">
        <w:rPr>
          <w:sz w:val="20"/>
        </w:rPr>
        <w:t>2003 r. Nr 47, poz. 401),</w:t>
      </w:r>
    </w:p>
    <w:p w:rsidR="00521EDF" w:rsidRPr="003A6F6D" w:rsidRDefault="00521EDF" w:rsidP="00EF41D6">
      <w:pPr>
        <w:pStyle w:val="Akapitzlist"/>
        <w:ind w:left="1418"/>
        <w:rPr>
          <w:b/>
          <w:sz w:val="20"/>
          <w:szCs w:val="20"/>
        </w:rPr>
      </w:pPr>
    </w:p>
    <w:p w:rsidR="00D34998" w:rsidRPr="00851C03" w:rsidRDefault="00EF41D6" w:rsidP="00EF41D6">
      <w:pPr>
        <w:ind w:left="360"/>
        <w:jc w:val="both"/>
        <w:rPr>
          <w:sz w:val="20"/>
        </w:rPr>
      </w:pPr>
      <w:r>
        <w:rPr>
          <w:sz w:val="20"/>
        </w:rPr>
        <w:t>5</w:t>
      </w:r>
      <w:r w:rsidR="00851C03">
        <w:rPr>
          <w:sz w:val="20"/>
        </w:rPr>
        <w:t>.6.</w:t>
      </w:r>
      <w:r w:rsidR="00521EDF">
        <w:rPr>
          <w:sz w:val="20"/>
        </w:rPr>
        <w:t xml:space="preserve"> </w:t>
      </w:r>
      <w:r w:rsidR="00D34998" w:rsidRPr="00851C03">
        <w:rPr>
          <w:sz w:val="20"/>
        </w:rPr>
        <w:t>Do zakresu robót i obowiązków Wykonawcy przedmiotu zamówienia w ramach ceny ryczałtowej wchodzić będzie również:</w:t>
      </w:r>
    </w:p>
    <w:p w:rsidR="00D34998" w:rsidRPr="003A6F6D" w:rsidRDefault="00D34998" w:rsidP="00FF2BEE">
      <w:pPr>
        <w:pStyle w:val="Akapitzlist"/>
        <w:numPr>
          <w:ilvl w:val="0"/>
          <w:numId w:val="1"/>
        </w:numPr>
        <w:ind w:left="851"/>
        <w:rPr>
          <w:sz w:val="20"/>
          <w:szCs w:val="20"/>
        </w:rPr>
      </w:pPr>
      <w:r w:rsidRPr="003A6F6D">
        <w:rPr>
          <w:sz w:val="20"/>
          <w:szCs w:val="20"/>
        </w:rPr>
        <w:t>zabezpieczenie i wygrodzenie terenu przed dostępem osób trzecich (należy wykonać przed rozpoczęciem robót),</w:t>
      </w:r>
    </w:p>
    <w:p w:rsidR="00D34998" w:rsidRPr="003A6F6D" w:rsidRDefault="00D34998" w:rsidP="00FF2BEE">
      <w:pPr>
        <w:pStyle w:val="Akapitzlist"/>
        <w:numPr>
          <w:ilvl w:val="0"/>
          <w:numId w:val="1"/>
        </w:numPr>
        <w:ind w:left="851"/>
        <w:rPr>
          <w:sz w:val="20"/>
          <w:szCs w:val="20"/>
        </w:rPr>
      </w:pPr>
      <w:r w:rsidRPr="003A6F6D">
        <w:rPr>
          <w:sz w:val="20"/>
          <w:szCs w:val="20"/>
        </w:rPr>
        <w:t>utrzymanie porządku w trakcie realizacji robót, systematyczne porządkowanie miejsc wykonywania prac oraz uporządkowanie po zakończeniu robót,</w:t>
      </w:r>
    </w:p>
    <w:p w:rsidR="00D34998" w:rsidRPr="003A6F6D" w:rsidRDefault="00D34998" w:rsidP="00FF2BEE">
      <w:pPr>
        <w:pStyle w:val="Akapitzlist"/>
        <w:numPr>
          <w:ilvl w:val="0"/>
          <w:numId w:val="1"/>
        </w:numPr>
        <w:ind w:left="851"/>
        <w:rPr>
          <w:sz w:val="20"/>
          <w:szCs w:val="20"/>
        </w:rPr>
      </w:pPr>
      <w:r w:rsidRPr="003A6F6D">
        <w:rPr>
          <w:sz w:val="20"/>
          <w:szCs w:val="20"/>
        </w:rPr>
        <w:t>przekazanie Zamawiając</w:t>
      </w:r>
      <w:r w:rsidR="00521EDF">
        <w:rPr>
          <w:sz w:val="20"/>
          <w:szCs w:val="20"/>
        </w:rPr>
        <w:t>emu z chwilą zakończenia robót, certyfikatów i świadectw odnośnie zastosowanych materiałów (w dwóch egzemplarzach)</w:t>
      </w:r>
      <w:r w:rsidRPr="003A6F6D">
        <w:rPr>
          <w:sz w:val="20"/>
          <w:szCs w:val="20"/>
        </w:rPr>
        <w:t>,</w:t>
      </w:r>
    </w:p>
    <w:p w:rsidR="00D34998" w:rsidRPr="003A6F6D" w:rsidRDefault="00D34998" w:rsidP="00FF2BEE">
      <w:pPr>
        <w:pStyle w:val="Akapitzlist"/>
        <w:numPr>
          <w:ilvl w:val="0"/>
          <w:numId w:val="1"/>
        </w:numPr>
        <w:ind w:left="851"/>
        <w:rPr>
          <w:sz w:val="20"/>
          <w:szCs w:val="20"/>
        </w:rPr>
      </w:pPr>
      <w:r w:rsidRPr="003A6F6D">
        <w:rPr>
          <w:sz w:val="20"/>
          <w:szCs w:val="20"/>
        </w:rPr>
        <w:t>czynny udział w odbiorach przez służby zewnętrzne,</w:t>
      </w:r>
    </w:p>
    <w:p w:rsidR="00D34998" w:rsidRDefault="00D34998" w:rsidP="00FF2BEE">
      <w:pPr>
        <w:pStyle w:val="Akapitzlist"/>
        <w:numPr>
          <w:ilvl w:val="0"/>
          <w:numId w:val="1"/>
        </w:numPr>
        <w:ind w:left="851"/>
        <w:rPr>
          <w:sz w:val="20"/>
          <w:szCs w:val="20"/>
        </w:rPr>
      </w:pPr>
      <w:r w:rsidRPr="003A6F6D">
        <w:rPr>
          <w:sz w:val="20"/>
          <w:szCs w:val="20"/>
        </w:rPr>
        <w:t>natychmiastowe usunięcie w sposób docelowy i skuteczny wszelkich szkód i awarii spowodowanych przez wykonawcę w trakcie realizacji robót.</w:t>
      </w:r>
    </w:p>
    <w:p w:rsidR="00521EDF" w:rsidRPr="003A6F6D" w:rsidRDefault="00521EDF" w:rsidP="00EF41D6">
      <w:pPr>
        <w:pStyle w:val="Akapitzlist"/>
        <w:ind w:left="851"/>
        <w:rPr>
          <w:sz w:val="20"/>
          <w:szCs w:val="20"/>
        </w:rPr>
      </w:pPr>
    </w:p>
    <w:p w:rsidR="00521EDF" w:rsidRDefault="00EF41D6" w:rsidP="00EF41D6">
      <w:pPr>
        <w:ind w:left="360"/>
        <w:jc w:val="both"/>
        <w:rPr>
          <w:sz w:val="20"/>
        </w:rPr>
      </w:pPr>
      <w:r>
        <w:rPr>
          <w:sz w:val="20"/>
        </w:rPr>
        <w:t>5</w:t>
      </w:r>
      <w:r w:rsidR="00851C03">
        <w:rPr>
          <w:sz w:val="20"/>
        </w:rPr>
        <w:t>.7.</w:t>
      </w:r>
      <w:r w:rsidR="00243D14">
        <w:rPr>
          <w:sz w:val="20"/>
        </w:rPr>
        <w:t xml:space="preserve"> </w:t>
      </w:r>
      <w:r w:rsidR="00D34998" w:rsidRPr="00851C03">
        <w:rPr>
          <w:sz w:val="20"/>
        </w:rPr>
        <w:t>Wykonawca</w:t>
      </w:r>
      <w:r>
        <w:rPr>
          <w:sz w:val="20"/>
        </w:rPr>
        <w:t xml:space="preserve"> </w:t>
      </w:r>
      <w:r w:rsidR="00D34998" w:rsidRPr="00851C03">
        <w:rPr>
          <w:sz w:val="20"/>
        </w:rPr>
        <w:t xml:space="preserve"> ma </w:t>
      </w:r>
      <w:r>
        <w:rPr>
          <w:sz w:val="20"/>
        </w:rPr>
        <w:t xml:space="preserve"> </w:t>
      </w:r>
      <w:r w:rsidR="00D34998" w:rsidRPr="00851C03">
        <w:rPr>
          <w:sz w:val="20"/>
        </w:rPr>
        <w:t xml:space="preserve">obowiązek </w:t>
      </w:r>
      <w:r>
        <w:rPr>
          <w:sz w:val="20"/>
        </w:rPr>
        <w:t xml:space="preserve"> </w:t>
      </w:r>
      <w:r w:rsidR="00D34998" w:rsidRPr="00851C03">
        <w:rPr>
          <w:sz w:val="20"/>
        </w:rPr>
        <w:t xml:space="preserve">unieszkodliwienia </w:t>
      </w:r>
      <w:r>
        <w:rPr>
          <w:sz w:val="20"/>
        </w:rPr>
        <w:t xml:space="preserve"> </w:t>
      </w:r>
      <w:r w:rsidR="00D34998" w:rsidRPr="00851C03">
        <w:rPr>
          <w:sz w:val="20"/>
        </w:rPr>
        <w:t xml:space="preserve">powstałych </w:t>
      </w:r>
      <w:r>
        <w:rPr>
          <w:sz w:val="20"/>
        </w:rPr>
        <w:t xml:space="preserve"> </w:t>
      </w:r>
      <w:r w:rsidR="00D34998" w:rsidRPr="00851C03">
        <w:rPr>
          <w:sz w:val="20"/>
        </w:rPr>
        <w:t xml:space="preserve">odpadów, </w:t>
      </w:r>
      <w:r>
        <w:rPr>
          <w:sz w:val="20"/>
        </w:rPr>
        <w:t xml:space="preserve"> </w:t>
      </w:r>
      <w:r w:rsidR="00D34998" w:rsidRPr="00851C03">
        <w:rPr>
          <w:sz w:val="20"/>
        </w:rPr>
        <w:t>jako wytwórca tych </w:t>
      </w:r>
      <w:r>
        <w:rPr>
          <w:sz w:val="20"/>
        </w:rPr>
        <w:t xml:space="preserve">  </w:t>
      </w:r>
      <w:r w:rsidR="00D34998" w:rsidRPr="00851C03">
        <w:rPr>
          <w:sz w:val="20"/>
        </w:rPr>
        <w:t xml:space="preserve">odpadów </w:t>
      </w:r>
    </w:p>
    <w:p w:rsidR="00D34998" w:rsidRDefault="00D34998" w:rsidP="00EF41D6">
      <w:pPr>
        <w:ind w:left="360"/>
        <w:jc w:val="both"/>
        <w:rPr>
          <w:sz w:val="20"/>
        </w:rPr>
      </w:pPr>
      <w:r w:rsidRPr="00851C03">
        <w:rPr>
          <w:sz w:val="20"/>
        </w:rPr>
        <w:t xml:space="preserve">w rozumieniu art. 3 ust. 1 pkt. 32 ustawy o odpadach (Dz. U. z 2013 r. poz. 21 z </w:t>
      </w:r>
      <w:proofErr w:type="spellStart"/>
      <w:r w:rsidRPr="00851C03">
        <w:rPr>
          <w:sz w:val="20"/>
        </w:rPr>
        <w:t>późn</w:t>
      </w:r>
      <w:proofErr w:type="spellEnd"/>
      <w:r w:rsidRPr="00851C03">
        <w:rPr>
          <w:sz w:val="20"/>
        </w:rPr>
        <w:t>. zm.).</w:t>
      </w:r>
    </w:p>
    <w:p w:rsidR="00521EDF" w:rsidRPr="00851C03" w:rsidRDefault="00521EDF" w:rsidP="00EF41D6">
      <w:pPr>
        <w:ind w:left="360"/>
        <w:jc w:val="both"/>
        <w:rPr>
          <w:sz w:val="20"/>
        </w:rPr>
      </w:pPr>
    </w:p>
    <w:p w:rsidR="00D34998" w:rsidRDefault="00EF41D6" w:rsidP="00EF41D6">
      <w:pPr>
        <w:ind w:left="360"/>
        <w:jc w:val="both"/>
        <w:rPr>
          <w:sz w:val="20"/>
        </w:rPr>
      </w:pPr>
      <w:r>
        <w:rPr>
          <w:sz w:val="20"/>
        </w:rPr>
        <w:t>5</w:t>
      </w:r>
      <w:r w:rsidR="00851C03">
        <w:rPr>
          <w:sz w:val="20"/>
        </w:rPr>
        <w:t>.8.</w:t>
      </w:r>
      <w:r w:rsidR="00243D14">
        <w:rPr>
          <w:sz w:val="20"/>
        </w:rPr>
        <w:t xml:space="preserve"> </w:t>
      </w:r>
      <w:r w:rsidR="00D34998" w:rsidRPr="00851C03">
        <w:rPr>
          <w:sz w:val="20"/>
        </w:rPr>
        <w:t>Wykonawca ma obowiązek uwzględnić koszt składowania, wywozu i utylizacji odpadów w cenie ryczałtowej.  </w:t>
      </w:r>
    </w:p>
    <w:p w:rsidR="00521EDF" w:rsidRPr="00851C03" w:rsidRDefault="00521EDF" w:rsidP="00EF41D6">
      <w:pPr>
        <w:ind w:left="360"/>
        <w:jc w:val="both"/>
        <w:rPr>
          <w:sz w:val="20"/>
        </w:rPr>
      </w:pPr>
    </w:p>
    <w:p w:rsidR="00D34998" w:rsidRDefault="00EF41D6" w:rsidP="00EF41D6">
      <w:pPr>
        <w:ind w:left="360"/>
        <w:jc w:val="both"/>
        <w:rPr>
          <w:sz w:val="20"/>
        </w:rPr>
      </w:pPr>
      <w:r>
        <w:rPr>
          <w:sz w:val="20"/>
        </w:rPr>
        <w:t>5</w:t>
      </w:r>
      <w:r w:rsidR="00851C03">
        <w:rPr>
          <w:sz w:val="20"/>
        </w:rPr>
        <w:t>.9.</w:t>
      </w:r>
      <w:r w:rsidR="00243D14">
        <w:rPr>
          <w:sz w:val="20"/>
        </w:rPr>
        <w:t xml:space="preserve"> </w:t>
      </w:r>
      <w:r w:rsidR="00D34998" w:rsidRPr="00851C03">
        <w:rPr>
          <w:sz w:val="20"/>
        </w:rPr>
        <w:t xml:space="preserve">Wykonawca robót jest odpowiedzialny za jakość wykonywanych robót oraz zgodność wykonania z dokumentacją przetargową, zaleceniami nadzoru inwestorskiego, obowiązującymi normami, warunkami technicznymi wykonania robót budowlano-montażowych oraz wiedzą techniczną. </w:t>
      </w:r>
    </w:p>
    <w:p w:rsidR="00521EDF" w:rsidRPr="00851C03" w:rsidRDefault="00521EDF" w:rsidP="00EF41D6">
      <w:pPr>
        <w:ind w:left="360"/>
        <w:jc w:val="both"/>
        <w:rPr>
          <w:sz w:val="20"/>
        </w:rPr>
      </w:pPr>
    </w:p>
    <w:p w:rsidR="00D34998" w:rsidRPr="00851C03" w:rsidRDefault="00EF41D6" w:rsidP="00EF41D6">
      <w:pPr>
        <w:ind w:left="360"/>
        <w:jc w:val="both"/>
        <w:rPr>
          <w:sz w:val="20"/>
        </w:rPr>
      </w:pPr>
      <w:r>
        <w:rPr>
          <w:sz w:val="20"/>
        </w:rPr>
        <w:lastRenderedPageBreak/>
        <w:t>5</w:t>
      </w:r>
      <w:r w:rsidR="00851C03">
        <w:rPr>
          <w:sz w:val="20"/>
        </w:rPr>
        <w:t>.10.</w:t>
      </w:r>
      <w:r w:rsidR="00243D14">
        <w:rPr>
          <w:sz w:val="20"/>
        </w:rPr>
        <w:t xml:space="preserve"> </w:t>
      </w:r>
      <w:r w:rsidR="00D34998" w:rsidRPr="00851C03">
        <w:rPr>
          <w:sz w:val="20"/>
        </w:rPr>
        <w:t xml:space="preserve">Do wbudowania mogą być użyte materiały i urządzenia odpowiadające </w:t>
      </w:r>
      <w:r w:rsidR="00616A1F" w:rsidRPr="00851C03">
        <w:rPr>
          <w:sz w:val="20"/>
        </w:rPr>
        <w:t>wymogom dokumentacji – zestawienie/ opis wewnętrznej stolarki drzwiowej</w:t>
      </w:r>
      <w:r w:rsidR="00D34998" w:rsidRPr="00851C03">
        <w:rPr>
          <w:sz w:val="20"/>
        </w:rPr>
        <w:t>, ponadto:</w:t>
      </w:r>
    </w:p>
    <w:p w:rsidR="00D34998" w:rsidRPr="003A6F6D" w:rsidRDefault="00D34998" w:rsidP="00FF2BEE">
      <w:pPr>
        <w:pStyle w:val="Akapitzlist"/>
        <w:numPr>
          <w:ilvl w:val="0"/>
          <w:numId w:val="3"/>
        </w:numPr>
        <w:rPr>
          <w:sz w:val="20"/>
        </w:rPr>
      </w:pPr>
      <w:r w:rsidRPr="003A6F6D">
        <w:rPr>
          <w:sz w:val="20"/>
        </w:rPr>
        <w:t>oznakowane CE, co oznacza, że dokonano oceny ich zgodności z normą zharmonizowaną albo europejską aprobatą techniczną bądź krajową specyfikacj</w:t>
      </w:r>
      <w:r w:rsidR="00451ECD">
        <w:rPr>
          <w:sz w:val="20"/>
        </w:rPr>
        <w:t>ą</w:t>
      </w:r>
      <w:r w:rsidRPr="003A6F6D">
        <w:rPr>
          <w:sz w:val="20"/>
        </w:rPr>
        <w:t xml:space="preserve"> techniczną państwa członkowskiego Unii Europejskiej lub Europejskiego Obszaru Gospodarczego, uznaną przez Komisję Europejską za zgodną z wymaganiami podstawowymi, albo</w:t>
      </w:r>
    </w:p>
    <w:p w:rsidR="00D34998" w:rsidRPr="003A6F6D" w:rsidRDefault="00D34998" w:rsidP="00FF2BEE">
      <w:pPr>
        <w:pStyle w:val="Akapitzlist"/>
        <w:numPr>
          <w:ilvl w:val="0"/>
          <w:numId w:val="3"/>
        </w:numPr>
        <w:rPr>
          <w:sz w:val="20"/>
        </w:rPr>
      </w:pPr>
      <w:r w:rsidRPr="003A6F6D">
        <w:rPr>
          <w:sz w:val="20"/>
        </w:rPr>
        <w:t xml:space="preserve">umieszczone w określonym przez Komisję Europejską wykazie wyrobów mających niewielkie znaczenie dla zdrowia i bezpieczeństwa, dla których producent wydał deklarację zgodności </w:t>
      </w:r>
      <w:r w:rsidR="00742656">
        <w:rPr>
          <w:sz w:val="20"/>
        </w:rPr>
        <w:br/>
      </w:r>
      <w:r w:rsidRPr="003A6F6D">
        <w:rPr>
          <w:sz w:val="20"/>
        </w:rPr>
        <w:t>z uznanymi regułami wiedzy technicznej,</w:t>
      </w:r>
      <w:r w:rsidR="00521EDF">
        <w:rPr>
          <w:sz w:val="20"/>
        </w:rPr>
        <w:t xml:space="preserve"> albo</w:t>
      </w:r>
    </w:p>
    <w:p w:rsidR="00D34998" w:rsidRPr="003A6F6D" w:rsidRDefault="00D34998" w:rsidP="00FF2BEE">
      <w:pPr>
        <w:pStyle w:val="Akapitzlist"/>
        <w:numPr>
          <w:ilvl w:val="0"/>
          <w:numId w:val="3"/>
        </w:numPr>
        <w:rPr>
          <w:sz w:val="20"/>
        </w:rPr>
      </w:pPr>
      <w:r w:rsidRPr="003A6F6D">
        <w:rPr>
          <w:sz w:val="20"/>
        </w:rPr>
        <w:t>oznakowane znakiem budowlanym,</w:t>
      </w:r>
      <w:r w:rsidR="00521EDF">
        <w:rPr>
          <w:sz w:val="20"/>
        </w:rPr>
        <w:t xml:space="preserve"> albo</w:t>
      </w:r>
    </w:p>
    <w:p w:rsidR="00D34998" w:rsidRDefault="00D34998" w:rsidP="00FF2BEE">
      <w:pPr>
        <w:pStyle w:val="Akapitzlist"/>
        <w:numPr>
          <w:ilvl w:val="0"/>
          <w:numId w:val="3"/>
        </w:numPr>
        <w:rPr>
          <w:sz w:val="20"/>
        </w:rPr>
      </w:pPr>
      <w:r w:rsidRPr="003A6F6D">
        <w:rPr>
          <w:sz w:val="20"/>
        </w:rPr>
        <w:t>wprowadzone do obrotu legalnie w innym państwie członkowskim Unii Europejskiej, 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521EDF" w:rsidRPr="00F4342F" w:rsidRDefault="00521EDF" w:rsidP="00EF41D6">
      <w:pPr>
        <w:ind w:left="786"/>
        <w:jc w:val="both"/>
        <w:rPr>
          <w:sz w:val="20"/>
        </w:rPr>
      </w:pPr>
    </w:p>
    <w:p w:rsidR="00D34998" w:rsidRDefault="00EF41D6" w:rsidP="00EF41D6">
      <w:pPr>
        <w:ind w:left="360"/>
        <w:jc w:val="both"/>
        <w:rPr>
          <w:sz w:val="20"/>
        </w:rPr>
      </w:pPr>
      <w:r>
        <w:rPr>
          <w:sz w:val="20"/>
        </w:rPr>
        <w:t>5</w:t>
      </w:r>
      <w:r w:rsidR="00851C03">
        <w:rPr>
          <w:sz w:val="20"/>
        </w:rPr>
        <w:t>.</w:t>
      </w:r>
      <w:r w:rsidR="00041704">
        <w:rPr>
          <w:sz w:val="20"/>
        </w:rPr>
        <w:t>1</w:t>
      </w:r>
      <w:r w:rsidR="00252659">
        <w:rPr>
          <w:sz w:val="20"/>
        </w:rPr>
        <w:t>1</w:t>
      </w:r>
      <w:r w:rsidR="00851C03">
        <w:rPr>
          <w:sz w:val="20"/>
        </w:rPr>
        <w:t>.</w:t>
      </w:r>
      <w:r w:rsidR="00243D14">
        <w:rPr>
          <w:sz w:val="20"/>
        </w:rPr>
        <w:t xml:space="preserve"> </w:t>
      </w:r>
      <w:r w:rsidR="00D34998" w:rsidRPr="00851C03">
        <w:rPr>
          <w:sz w:val="20"/>
        </w:rPr>
        <w:t>Wszystkie nazwy własne urządzeń, materiałów, norm czy aprobat użyte w dokumentacji przetargowej są podane przykładowo i określają jedynie minimalne oczekiwane parametry jakościowe oraz wymagany standard i mogą być zastąpione przez inne równoważne, jednak obowiązek udowodnienia równoważności, zgodnie z art. 30 ust. 5 ustawy, należy do Wykonawcy.</w:t>
      </w:r>
    </w:p>
    <w:p w:rsidR="00521EDF" w:rsidRPr="00851C03" w:rsidRDefault="00521EDF" w:rsidP="00EF41D6">
      <w:pPr>
        <w:ind w:left="360"/>
        <w:jc w:val="both"/>
        <w:rPr>
          <w:sz w:val="20"/>
        </w:rPr>
      </w:pPr>
    </w:p>
    <w:p w:rsidR="00D34998" w:rsidRDefault="00EF41D6" w:rsidP="00EF41D6">
      <w:pPr>
        <w:ind w:left="360"/>
        <w:jc w:val="both"/>
        <w:rPr>
          <w:sz w:val="20"/>
        </w:rPr>
      </w:pPr>
      <w:r>
        <w:rPr>
          <w:sz w:val="20"/>
        </w:rPr>
        <w:t>5</w:t>
      </w:r>
      <w:r w:rsidR="00851C03">
        <w:rPr>
          <w:sz w:val="20"/>
        </w:rPr>
        <w:t>.</w:t>
      </w:r>
      <w:r w:rsidR="00041704">
        <w:rPr>
          <w:sz w:val="20"/>
        </w:rPr>
        <w:t>1</w:t>
      </w:r>
      <w:r w:rsidR="00252659">
        <w:rPr>
          <w:sz w:val="20"/>
        </w:rPr>
        <w:t>2</w:t>
      </w:r>
      <w:r w:rsidR="00851C03">
        <w:rPr>
          <w:sz w:val="20"/>
        </w:rPr>
        <w:t>.</w:t>
      </w:r>
      <w:r w:rsidR="00243D14">
        <w:rPr>
          <w:sz w:val="20"/>
        </w:rPr>
        <w:t xml:space="preserve"> </w:t>
      </w:r>
      <w:r w:rsidR="00D34998" w:rsidRPr="00851C03">
        <w:rPr>
          <w:sz w:val="20"/>
        </w:rPr>
        <w:t>Nie dopuszcza się możliwości złożenia oferty przewidującej odmienny sposób wykonania przedmiotu zamówienia</w:t>
      </w:r>
      <w:r>
        <w:rPr>
          <w:sz w:val="20"/>
        </w:rPr>
        <w:t>,</w:t>
      </w:r>
      <w:r w:rsidR="00D34998" w:rsidRPr="00851C03">
        <w:rPr>
          <w:sz w:val="20"/>
        </w:rPr>
        <w:t xml:space="preserve"> niż określony w dokumentacji przetargowej.</w:t>
      </w:r>
    </w:p>
    <w:p w:rsidR="00041704" w:rsidRPr="00851C03" w:rsidRDefault="00041704" w:rsidP="00EF41D6">
      <w:pPr>
        <w:ind w:left="360"/>
        <w:jc w:val="both"/>
        <w:rPr>
          <w:sz w:val="20"/>
        </w:rPr>
      </w:pPr>
    </w:p>
    <w:p w:rsidR="00A35011" w:rsidRDefault="00EF41D6" w:rsidP="00EF41D6">
      <w:pPr>
        <w:ind w:firstLine="360"/>
        <w:jc w:val="both"/>
        <w:rPr>
          <w:sz w:val="20"/>
        </w:rPr>
      </w:pPr>
      <w:r>
        <w:rPr>
          <w:sz w:val="20"/>
        </w:rPr>
        <w:t>6</w:t>
      </w:r>
      <w:r w:rsidR="00041704">
        <w:rPr>
          <w:sz w:val="20"/>
        </w:rPr>
        <w:t xml:space="preserve">. </w:t>
      </w:r>
      <w:r w:rsidR="00041704" w:rsidRPr="00041704">
        <w:rPr>
          <w:sz w:val="20"/>
        </w:rPr>
        <w:t>W zakresie obowiązku zapewnienia dostępności przedmiotu</w:t>
      </w:r>
      <w:r>
        <w:rPr>
          <w:sz w:val="20"/>
        </w:rPr>
        <w:t xml:space="preserve"> </w:t>
      </w:r>
      <w:r w:rsidR="00041704" w:rsidRPr="00041704">
        <w:rPr>
          <w:sz w:val="20"/>
        </w:rPr>
        <w:t xml:space="preserve"> zamówienia </w:t>
      </w:r>
      <w:r>
        <w:rPr>
          <w:sz w:val="20"/>
        </w:rPr>
        <w:t xml:space="preserve"> </w:t>
      </w:r>
      <w:r w:rsidR="00041704" w:rsidRPr="00041704">
        <w:rPr>
          <w:sz w:val="20"/>
        </w:rPr>
        <w:t xml:space="preserve">dla </w:t>
      </w:r>
      <w:r>
        <w:rPr>
          <w:sz w:val="20"/>
        </w:rPr>
        <w:t xml:space="preserve"> </w:t>
      </w:r>
      <w:r w:rsidR="00041704" w:rsidRPr="00041704">
        <w:rPr>
          <w:sz w:val="20"/>
        </w:rPr>
        <w:t xml:space="preserve">wszystkich użytkowników </w:t>
      </w:r>
    </w:p>
    <w:p w:rsidR="00074898" w:rsidRDefault="00041704" w:rsidP="00EF41D6">
      <w:pPr>
        <w:ind w:left="360"/>
        <w:jc w:val="both"/>
        <w:rPr>
          <w:sz w:val="20"/>
        </w:rPr>
      </w:pPr>
      <w:r w:rsidRPr="00041704">
        <w:rPr>
          <w:sz w:val="20"/>
        </w:rPr>
        <w:t xml:space="preserve">w </w:t>
      </w:r>
      <w:r>
        <w:rPr>
          <w:sz w:val="20"/>
        </w:rPr>
        <w:t xml:space="preserve"> </w:t>
      </w:r>
      <w:r w:rsidRPr="00041704">
        <w:rPr>
          <w:sz w:val="20"/>
        </w:rPr>
        <w:t>szczególności osób niepełnosprawnych, Zamawiający informuje, że projekt podlegającej wymianie wewnętrznej stolarki drzwiowej spełnia wymagania określone dla osób niepełnosprawnych.</w:t>
      </w:r>
    </w:p>
    <w:p w:rsidR="00EA5ACD" w:rsidRDefault="00EA5ACD" w:rsidP="00EF41D6">
      <w:pPr>
        <w:ind w:firstLine="360"/>
        <w:jc w:val="both"/>
        <w:rPr>
          <w:b/>
          <w:sz w:val="20"/>
          <w:u w:val="single"/>
        </w:rPr>
      </w:pPr>
    </w:p>
    <w:p w:rsidR="00595B12" w:rsidRPr="0047522A" w:rsidRDefault="00595B12" w:rsidP="00EF41D6">
      <w:pPr>
        <w:ind w:firstLine="360"/>
        <w:jc w:val="both"/>
        <w:rPr>
          <w:b/>
          <w:sz w:val="20"/>
          <w:u w:val="single"/>
        </w:rPr>
      </w:pPr>
      <w:r w:rsidRPr="0047522A">
        <w:rPr>
          <w:b/>
          <w:sz w:val="20"/>
          <w:u w:val="single"/>
        </w:rPr>
        <w:t xml:space="preserve">UWAGA: </w:t>
      </w:r>
    </w:p>
    <w:p w:rsidR="00595B12" w:rsidRPr="0047522A" w:rsidRDefault="00595B12" w:rsidP="00EF41D6">
      <w:pPr>
        <w:ind w:left="360"/>
        <w:jc w:val="both"/>
        <w:rPr>
          <w:sz w:val="20"/>
        </w:rPr>
      </w:pPr>
      <w:r w:rsidRPr="0047522A">
        <w:rPr>
          <w:sz w:val="20"/>
          <w:lang w:val="x-none"/>
        </w:rPr>
        <w:t>Jeżeli dokumentacja projektowa lub Specyfikacja Techniczna Wykonania i Odbioru Robót Budowlanych wskazywałyby w odniesieniu do niektórych materiałów lub urządzeń znaki towarowe, patenty lub pochodzenie</w:t>
      </w:r>
      <w:r w:rsidRPr="0047522A">
        <w:rPr>
          <w:b/>
          <w:bCs/>
          <w:sz w:val="20"/>
          <w:lang w:val="x-none"/>
        </w:rPr>
        <w:t xml:space="preserve"> źródła lub szczególny proces, który charakteryzuje produkty lub usługi dostarczane przez konkretnego wykonawcę, jeżeli mogłoby to doprowadzić do uprzywilejowania lub wyeliminowania niektórych wykonawców lub produktów</w:t>
      </w:r>
      <w:r w:rsidRPr="0047522A">
        <w:rPr>
          <w:sz w:val="20"/>
          <w:lang w:val="x-none"/>
        </w:rPr>
        <w:t xml:space="preserve"> - zamawiający, zgodnie z art. 29 ust. 3 ustawy </w:t>
      </w:r>
      <w:proofErr w:type="spellStart"/>
      <w:r w:rsidRPr="0047522A">
        <w:rPr>
          <w:sz w:val="20"/>
          <w:lang w:val="x-none"/>
        </w:rPr>
        <w:t>Pzp</w:t>
      </w:r>
      <w:proofErr w:type="spellEnd"/>
      <w:r w:rsidRPr="0047522A">
        <w:rPr>
          <w:sz w:val="20"/>
          <w:lang w:val="x-none"/>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7224FB">
        <w:rPr>
          <w:bCs/>
          <w:sz w:val="20"/>
          <w:lang w:val="x-none"/>
        </w:rPr>
        <w:t>Zamawiający</w:t>
      </w:r>
      <w:r w:rsidRPr="0047522A">
        <w:rPr>
          <w:sz w:val="20"/>
          <w:lang w:val="x-none"/>
        </w:rPr>
        <w:t xml:space="preserve">, wskazując oznaczenie konkretnego producenta (dostawcy) lub konkretny produkt przy opisie przedmiotu zamówienia, </w:t>
      </w:r>
      <w:r w:rsidRPr="0047522A">
        <w:rPr>
          <w:b/>
          <w:bCs/>
          <w:sz w:val="20"/>
          <w:lang w:val="x-none"/>
        </w:rPr>
        <w:t>dopuszcza jednocześnie produkty równoważne o parametrach jakościowych i cechach użytkowych co  najmniej na poziomie parametrów wskazanego produktu, uznając tym samym każdy produkt o wskazanych lub lepszych parametrach. W takiej sytuacji,</w:t>
      </w:r>
      <w:r w:rsidRPr="0047522A">
        <w:rPr>
          <w:b/>
          <w:bCs/>
          <w:sz w:val="20"/>
        </w:rPr>
        <w:t xml:space="preserve"> </w:t>
      </w:r>
      <w:r w:rsidRPr="0047522A">
        <w:rPr>
          <w:b/>
          <w:bCs/>
          <w:sz w:val="20"/>
          <w:lang w:val="x-none"/>
        </w:rPr>
        <w:t xml:space="preserve">zamawiający wymaga złożenia stosownych dokumentów, uwiarygadniających te materiały lub urządzenia. </w:t>
      </w:r>
    </w:p>
    <w:p w:rsidR="00595B12" w:rsidRDefault="00595B12" w:rsidP="00EF41D6">
      <w:pPr>
        <w:jc w:val="both"/>
        <w:rPr>
          <w:sz w:val="20"/>
        </w:rPr>
      </w:pPr>
    </w:p>
    <w:p w:rsidR="0063395C" w:rsidRPr="00EF41D6" w:rsidRDefault="0063395C" w:rsidP="00FF2BEE">
      <w:pPr>
        <w:pStyle w:val="Akapitzlist"/>
        <w:numPr>
          <w:ilvl w:val="0"/>
          <w:numId w:val="13"/>
        </w:numPr>
        <w:rPr>
          <w:sz w:val="20"/>
        </w:rPr>
      </w:pPr>
      <w:r w:rsidRPr="00EF41D6">
        <w:rPr>
          <w:sz w:val="20"/>
        </w:rPr>
        <w:t xml:space="preserve">Na podstawie art. 29 ust. 3a ustawy </w:t>
      </w:r>
      <w:proofErr w:type="spellStart"/>
      <w:r w:rsidRPr="00EF41D6">
        <w:rPr>
          <w:sz w:val="20"/>
        </w:rPr>
        <w:t>Pzp</w:t>
      </w:r>
      <w:proofErr w:type="spellEnd"/>
      <w:r w:rsidRPr="00EF41D6">
        <w:rPr>
          <w:sz w:val="20"/>
        </w:rPr>
        <w:t xml:space="preserve">, Zamawiający wymaga zatrudnienia przez Wykonawcę lub podwykonawcę, na podstawie umowy o pracę, osób wykonujących przy realizacji przedmiotu zamówienia – w sposób określony w art. 22 § 1 ustawy z dnia 26 czerwca 1974 r. Kodeks Pracy (tekst jedn.: Dz. U. z 2016r., poz. 1666, z </w:t>
      </w:r>
      <w:proofErr w:type="spellStart"/>
      <w:r w:rsidRPr="00EF41D6">
        <w:rPr>
          <w:sz w:val="20"/>
        </w:rPr>
        <w:t>późn</w:t>
      </w:r>
      <w:proofErr w:type="spellEnd"/>
      <w:r w:rsidRPr="00EF41D6">
        <w:rPr>
          <w:sz w:val="20"/>
        </w:rPr>
        <w:t>. zm.) – następujące czynności:</w:t>
      </w:r>
    </w:p>
    <w:p w:rsidR="0063395C" w:rsidRPr="0063395C" w:rsidRDefault="0063395C" w:rsidP="00FF2BEE">
      <w:pPr>
        <w:numPr>
          <w:ilvl w:val="0"/>
          <w:numId w:val="8"/>
        </w:numPr>
        <w:jc w:val="both"/>
        <w:rPr>
          <w:sz w:val="20"/>
        </w:rPr>
      </w:pPr>
      <w:r w:rsidRPr="0063395C">
        <w:rPr>
          <w:sz w:val="20"/>
        </w:rPr>
        <w:t xml:space="preserve">wykonywanie prac fizycznych - pracownicy fizyczni i wykonujący prace proste przy zastosowaniu prostych narzędzi ręcznych i przy ograniczonej własnej inicjatywie i ocenie, tj. czynności, które wymagają podstawowych umiejętności i wiedzy teoretycznej niezbędnych do wykonywania </w:t>
      </w:r>
      <w:r w:rsidRPr="0063395C">
        <w:rPr>
          <w:sz w:val="20"/>
        </w:rPr>
        <w:lastRenderedPageBreak/>
        <w:t>przeważnie prostych i rutynowych prac fizycznych związanych  z prowadzonymi robotami budowlano-montażowymi,</w:t>
      </w:r>
    </w:p>
    <w:p w:rsidR="00595B12" w:rsidRDefault="0063395C" w:rsidP="00FF2BEE">
      <w:pPr>
        <w:numPr>
          <w:ilvl w:val="0"/>
          <w:numId w:val="8"/>
        </w:numPr>
        <w:jc w:val="both"/>
        <w:rPr>
          <w:sz w:val="20"/>
        </w:rPr>
      </w:pPr>
      <w:r w:rsidRPr="0063395C">
        <w:rPr>
          <w:sz w:val="20"/>
        </w:rPr>
        <w:t>wykonywaniu</w:t>
      </w:r>
      <w:r w:rsidR="00B47414">
        <w:rPr>
          <w:sz w:val="20"/>
        </w:rPr>
        <w:t xml:space="preserve">  </w:t>
      </w:r>
      <w:r w:rsidRPr="0063395C">
        <w:rPr>
          <w:sz w:val="20"/>
        </w:rPr>
        <w:t xml:space="preserve"> prac </w:t>
      </w:r>
      <w:r w:rsidR="00B47414">
        <w:rPr>
          <w:sz w:val="20"/>
        </w:rPr>
        <w:t xml:space="preserve"> </w:t>
      </w:r>
      <w:r w:rsidRPr="0063395C">
        <w:rPr>
          <w:sz w:val="20"/>
        </w:rPr>
        <w:t xml:space="preserve">specjalistycznym </w:t>
      </w:r>
      <w:r w:rsidR="00B47414">
        <w:rPr>
          <w:sz w:val="20"/>
        </w:rPr>
        <w:t xml:space="preserve"> </w:t>
      </w:r>
      <w:r w:rsidRPr="0063395C">
        <w:rPr>
          <w:sz w:val="20"/>
        </w:rPr>
        <w:t xml:space="preserve">sprzętem </w:t>
      </w:r>
      <w:r w:rsidR="00B47414">
        <w:rPr>
          <w:sz w:val="20"/>
        </w:rPr>
        <w:t xml:space="preserve"> </w:t>
      </w:r>
      <w:r w:rsidRPr="0063395C">
        <w:rPr>
          <w:sz w:val="20"/>
        </w:rPr>
        <w:t>budowlanym - operatora/ów</w:t>
      </w:r>
      <w:r w:rsidR="00B47414">
        <w:rPr>
          <w:sz w:val="20"/>
        </w:rPr>
        <w:t xml:space="preserve"> </w:t>
      </w:r>
      <w:r w:rsidRPr="0063395C">
        <w:rPr>
          <w:sz w:val="20"/>
        </w:rPr>
        <w:t xml:space="preserve"> i </w:t>
      </w:r>
      <w:r w:rsidR="00B47414">
        <w:rPr>
          <w:sz w:val="20"/>
        </w:rPr>
        <w:t xml:space="preserve"> </w:t>
      </w:r>
      <w:r w:rsidRPr="0063395C">
        <w:rPr>
          <w:sz w:val="20"/>
        </w:rPr>
        <w:t xml:space="preserve">montera/ów </w:t>
      </w:r>
      <w:r w:rsidR="00B47414">
        <w:rPr>
          <w:sz w:val="20"/>
        </w:rPr>
        <w:t xml:space="preserve">  </w:t>
      </w:r>
      <w:r w:rsidRPr="0063395C">
        <w:rPr>
          <w:sz w:val="20"/>
        </w:rPr>
        <w:t xml:space="preserve">maszyn </w:t>
      </w:r>
    </w:p>
    <w:p w:rsidR="0063395C" w:rsidRPr="0063395C" w:rsidRDefault="0063395C" w:rsidP="00EF41D6">
      <w:pPr>
        <w:ind w:left="786"/>
        <w:jc w:val="both"/>
        <w:rPr>
          <w:sz w:val="20"/>
        </w:rPr>
      </w:pPr>
      <w:r w:rsidRPr="0063395C">
        <w:rPr>
          <w:sz w:val="20"/>
        </w:rPr>
        <w:t xml:space="preserve">i urządzeń, tj. czynności wymagające wiedzy, umiejętności i doświadczenia niezbędnych </w:t>
      </w:r>
      <w:r w:rsidR="00595B12">
        <w:rPr>
          <w:sz w:val="20"/>
        </w:rPr>
        <w:br/>
      </w:r>
      <w:r w:rsidRPr="0063395C">
        <w:rPr>
          <w:sz w:val="20"/>
        </w:rPr>
        <w:t xml:space="preserve">do prowadzenia pojazdów i innego sprzętu ruchomego, nadzorowania, kontroli   i obserwacji pracy maszyn i urządzeń przemysłowych na miejscu lub za pomocą zdalnego sterowania oraz </w:t>
      </w:r>
      <w:r w:rsidR="00595B12">
        <w:rPr>
          <w:sz w:val="20"/>
        </w:rPr>
        <w:br/>
      </w:r>
      <w:r w:rsidRPr="0063395C">
        <w:rPr>
          <w:sz w:val="20"/>
        </w:rPr>
        <w:t>do montowania produktów z komponentów zgodnie z normami i metodami montażu. Wykonywanie zadań wymaga odpowiedniej wiedzy i zrozumienia zasad funkcjonowania obsługiwanych urządzeń,</w:t>
      </w:r>
    </w:p>
    <w:p w:rsidR="0063395C" w:rsidRPr="0063395C" w:rsidRDefault="0063395C" w:rsidP="00EF41D6">
      <w:pPr>
        <w:ind w:left="753"/>
        <w:jc w:val="both"/>
        <w:rPr>
          <w:sz w:val="20"/>
        </w:rPr>
      </w:pPr>
      <w:r w:rsidRPr="0063395C">
        <w:rPr>
          <w:sz w:val="20"/>
        </w:rPr>
        <w:t xml:space="preserve">- z wyłączeniem osób kierujących robotami i budową, świadczących usługi dostawcze, transportowe, </w:t>
      </w:r>
      <w:r w:rsidR="00595B12">
        <w:rPr>
          <w:sz w:val="20"/>
        </w:rPr>
        <w:t xml:space="preserve">  </w:t>
      </w:r>
      <w:r w:rsidR="00D7653E">
        <w:rPr>
          <w:sz w:val="20"/>
        </w:rPr>
        <w:t xml:space="preserve">  </w:t>
      </w:r>
      <w:r w:rsidRPr="0063395C">
        <w:rPr>
          <w:sz w:val="20"/>
        </w:rPr>
        <w:t>najmu sprzętu oraz geodezyjne.</w:t>
      </w:r>
    </w:p>
    <w:p w:rsidR="0063395C" w:rsidRPr="00860BD0" w:rsidRDefault="0063395C" w:rsidP="00FF2BEE">
      <w:pPr>
        <w:pStyle w:val="Akapitzlist"/>
        <w:numPr>
          <w:ilvl w:val="0"/>
          <w:numId w:val="12"/>
        </w:numPr>
        <w:rPr>
          <w:sz w:val="20"/>
        </w:rPr>
      </w:pPr>
      <w:r w:rsidRPr="00860BD0">
        <w:rPr>
          <w:sz w:val="20"/>
        </w:rPr>
        <w:t xml:space="preserve"> W trakcie realizacji zamówienia Zamawiający uprawniony jest do wykonywania czynności kontrolnych wobec wykonawcy odnośnie spełniania przez wykonawcę lub podwykonawcę wymogu zatrudnienia na podstawie umowy o pracę osób w</w:t>
      </w:r>
      <w:r w:rsidR="00423451" w:rsidRPr="00860BD0">
        <w:rPr>
          <w:sz w:val="20"/>
        </w:rPr>
        <w:t xml:space="preserve">ykonujących wskazane w punkcie </w:t>
      </w:r>
      <w:r w:rsidR="00B47414">
        <w:rPr>
          <w:sz w:val="20"/>
        </w:rPr>
        <w:t>7</w:t>
      </w:r>
      <w:r w:rsidRPr="00860BD0">
        <w:rPr>
          <w:sz w:val="20"/>
        </w:rPr>
        <w:t xml:space="preserve"> czynności. Zamawiający uprawniony jest w szczególności do: </w:t>
      </w:r>
    </w:p>
    <w:p w:rsidR="0063395C" w:rsidRPr="0063395C" w:rsidRDefault="0063395C" w:rsidP="00FF2BEE">
      <w:pPr>
        <w:numPr>
          <w:ilvl w:val="0"/>
          <w:numId w:val="10"/>
        </w:numPr>
        <w:jc w:val="both"/>
        <w:rPr>
          <w:sz w:val="20"/>
        </w:rPr>
      </w:pPr>
      <w:r w:rsidRPr="0063395C">
        <w:rPr>
          <w:sz w:val="20"/>
        </w:rPr>
        <w:t>żądania oświadczeń i dokumentów w zakresie potwierdzenia spełniania ww. wymogów i dokonania ich oceny,</w:t>
      </w:r>
    </w:p>
    <w:p w:rsidR="0063395C" w:rsidRPr="0063395C" w:rsidRDefault="0063395C" w:rsidP="00FF2BEE">
      <w:pPr>
        <w:numPr>
          <w:ilvl w:val="0"/>
          <w:numId w:val="10"/>
        </w:numPr>
        <w:jc w:val="both"/>
        <w:rPr>
          <w:sz w:val="20"/>
        </w:rPr>
      </w:pPr>
      <w:r w:rsidRPr="0063395C">
        <w:rPr>
          <w:sz w:val="20"/>
        </w:rPr>
        <w:t>żądania wyjaśnień w przypadku wątpliwości w zakresie potwierdzenia spełniania                               ww. wymogów,</w:t>
      </w:r>
    </w:p>
    <w:p w:rsidR="0063395C" w:rsidRPr="0063395C" w:rsidRDefault="0063395C" w:rsidP="00FF2BEE">
      <w:pPr>
        <w:numPr>
          <w:ilvl w:val="0"/>
          <w:numId w:val="10"/>
        </w:numPr>
        <w:jc w:val="both"/>
        <w:rPr>
          <w:sz w:val="20"/>
        </w:rPr>
      </w:pPr>
      <w:r w:rsidRPr="0063395C">
        <w:rPr>
          <w:sz w:val="20"/>
        </w:rPr>
        <w:t>przeprowadzania kontroli na miejscu wykonywania świadczenia.</w:t>
      </w:r>
    </w:p>
    <w:p w:rsidR="0063395C" w:rsidRPr="00860BD0" w:rsidRDefault="00413FD4" w:rsidP="00FF2BEE">
      <w:pPr>
        <w:pStyle w:val="Akapitzlist"/>
        <w:numPr>
          <w:ilvl w:val="0"/>
          <w:numId w:val="12"/>
        </w:numPr>
        <w:rPr>
          <w:sz w:val="20"/>
        </w:rPr>
      </w:pPr>
      <w:r w:rsidRPr="00860BD0">
        <w:rPr>
          <w:sz w:val="20"/>
        </w:rPr>
        <w:t xml:space="preserve"> </w:t>
      </w:r>
      <w:r w:rsidR="0063395C" w:rsidRPr="00860BD0">
        <w:rPr>
          <w:sz w:val="20"/>
        </w:rPr>
        <w:t>W trakcie realizacji zamówienia na każde wezwanie Zamawiającego</w:t>
      </w:r>
      <w:r w:rsidR="00B47414">
        <w:rPr>
          <w:sz w:val="20"/>
        </w:rPr>
        <w:t>,</w:t>
      </w:r>
      <w:r w:rsidR="0063395C" w:rsidRPr="00860BD0">
        <w:rPr>
          <w:sz w:val="20"/>
        </w:rPr>
        <w:t xml:space="preserve"> w wyznaczonym w tym </w:t>
      </w:r>
      <w:r w:rsidRPr="00860BD0">
        <w:rPr>
          <w:sz w:val="20"/>
        </w:rPr>
        <w:t xml:space="preserve">  </w:t>
      </w:r>
      <w:r w:rsidR="0063395C" w:rsidRPr="00860BD0">
        <w:rPr>
          <w:sz w:val="20"/>
        </w:rPr>
        <w:t>wezwaniu terminie</w:t>
      </w:r>
      <w:r w:rsidR="00B47414">
        <w:rPr>
          <w:sz w:val="20"/>
        </w:rPr>
        <w:t>,</w:t>
      </w:r>
      <w:r w:rsidR="0063395C" w:rsidRPr="00860BD0">
        <w:rPr>
          <w:sz w:val="20"/>
        </w:rPr>
        <w:t xml:space="preserve"> </w:t>
      </w:r>
      <w:r w:rsidR="00B47414">
        <w:rPr>
          <w:sz w:val="20"/>
        </w:rPr>
        <w:t>w</w:t>
      </w:r>
      <w:r w:rsidR="0063395C" w:rsidRPr="00860BD0">
        <w:rPr>
          <w:sz w:val="20"/>
        </w:rPr>
        <w:t xml:space="preserve">ykonawca przedłoży Zamawiającemu wskazane poniżej dowody w celu </w:t>
      </w:r>
      <w:r w:rsidRPr="00860BD0">
        <w:rPr>
          <w:sz w:val="20"/>
        </w:rPr>
        <w:t xml:space="preserve"> </w:t>
      </w:r>
      <w:r w:rsidR="0063395C" w:rsidRPr="00860BD0">
        <w:rPr>
          <w:sz w:val="20"/>
        </w:rPr>
        <w:t xml:space="preserve">potwierdzenia spełnienia wymogu zatrudnienia na podstawie umowy o pracę przez wykonawcę lub </w:t>
      </w:r>
      <w:r w:rsidRPr="00860BD0">
        <w:rPr>
          <w:sz w:val="20"/>
        </w:rPr>
        <w:t xml:space="preserve"> </w:t>
      </w:r>
      <w:r w:rsidR="0063395C" w:rsidRPr="00860BD0">
        <w:rPr>
          <w:sz w:val="20"/>
        </w:rPr>
        <w:t>podwykonawcę osób w</w:t>
      </w:r>
      <w:r w:rsidR="00423451" w:rsidRPr="00860BD0">
        <w:rPr>
          <w:sz w:val="20"/>
        </w:rPr>
        <w:t xml:space="preserve">ykonujących wskazane w punkcie </w:t>
      </w:r>
      <w:r w:rsidR="00860BD0">
        <w:rPr>
          <w:sz w:val="20"/>
        </w:rPr>
        <w:t>8</w:t>
      </w:r>
      <w:r w:rsidR="0063395C" w:rsidRPr="00860BD0">
        <w:rPr>
          <w:sz w:val="20"/>
        </w:rPr>
        <w:t xml:space="preserve"> czynności w trakcie realizacji zamówienia:</w:t>
      </w:r>
    </w:p>
    <w:p w:rsidR="0063395C" w:rsidRPr="0063395C" w:rsidRDefault="0063395C" w:rsidP="00FF2BEE">
      <w:pPr>
        <w:numPr>
          <w:ilvl w:val="0"/>
          <w:numId w:val="9"/>
        </w:numPr>
        <w:jc w:val="both"/>
        <w:rPr>
          <w:sz w:val="20"/>
        </w:rPr>
      </w:pPr>
      <w:r w:rsidRPr="0063395C">
        <w:rPr>
          <w:sz w:val="20"/>
        </w:rPr>
        <w:t>oświadczenie wykonawcy lub podwykonawcy o zatrudnieniu na podstawie umowy o pracę osób wykonujących czynności, których dotyczy wezwa</w:t>
      </w:r>
      <w:r w:rsidR="00595B12">
        <w:rPr>
          <w:sz w:val="20"/>
        </w:rPr>
        <w:t>nie zamawiającego. Oświadczenie</w:t>
      </w:r>
      <w:r w:rsidRPr="0063395C">
        <w:rPr>
          <w:sz w:val="20"/>
        </w:rPr>
        <w:t xml:space="preserv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413FD4">
        <w:rPr>
          <w:sz w:val="20"/>
        </w:rPr>
        <w:br/>
      </w:r>
      <w:r w:rsidRPr="0063395C">
        <w:rPr>
          <w:sz w:val="20"/>
        </w:rPr>
        <w:t>o pracę i wymiaru etatu oraz podpis osoby uprawnionej do złożenia oświadczenia w imieniu wykonawcy lub podwykonawcy;</w:t>
      </w:r>
    </w:p>
    <w:p w:rsidR="0063395C" w:rsidRPr="0063395C" w:rsidRDefault="0063395C" w:rsidP="00FF2BEE">
      <w:pPr>
        <w:numPr>
          <w:ilvl w:val="0"/>
          <w:numId w:val="9"/>
        </w:numPr>
        <w:jc w:val="both"/>
        <w:rPr>
          <w:sz w:val="20"/>
        </w:rPr>
      </w:pPr>
      <w:r w:rsidRPr="0063395C">
        <w:rPr>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595B12">
        <w:rPr>
          <w:sz w:val="20"/>
        </w:rPr>
        <w:br/>
      </w:r>
      <w:r w:rsidRPr="0063395C">
        <w:rPr>
          <w:sz w:val="20"/>
        </w:rPr>
        <w:t>w sposób zapewniający ochronę danych osobowych pracowników, zgodnie z przepisami ustawy z dnia 29 sierpnia 199</w:t>
      </w:r>
      <w:r w:rsidR="00595B12">
        <w:rPr>
          <w:sz w:val="20"/>
        </w:rPr>
        <w:t>7 r. o ochronie danych osobowyc</w:t>
      </w:r>
      <w:r w:rsidR="00D7653E">
        <w:rPr>
          <w:sz w:val="20"/>
        </w:rPr>
        <w:t>h</w:t>
      </w:r>
      <w:r w:rsidRPr="0063395C">
        <w:rPr>
          <w:sz w:val="20"/>
        </w:rPr>
        <w:t xml:space="preserve">  (tj.  w szczególności bez adresów, nr PESEL pracowników). Imię i nazwisko pracownika nie podlega </w:t>
      </w:r>
      <w:proofErr w:type="spellStart"/>
      <w:r w:rsidRPr="0063395C">
        <w:rPr>
          <w:sz w:val="20"/>
        </w:rPr>
        <w:t>anonimizacji</w:t>
      </w:r>
      <w:proofErr w:type="spellEnd"/>
      <w:r w:rsidRPr="0063395C">
        <w:rPr>
          <w:sz w:val="20"/>
        </w:rPr>
        <w:t>. Informacje takie jak: data zawarcia umowy, rodzaj umow</w:t>
      </w:r>
      <w:r w:rsidR="00595B12">
        <w:rPr>
          <w:sz w:val="20"/>
        </w:rPr>
        <w:t>y o prac</w:t>
      </w:r>
      <w:r w:rsidRPr="0063395C">
        <w:rPr>
          <w:sz w:val="20"/>
        </w:rPr>
        <w:t xml:space="preserve"> i wymiar etatu powinny być możliwe do zidentyfikowania;</w:t>
      </w:r>
    </w:p>
    <w:p w:rsidR="0063395C" w:rsidRPr="0063395C" w:rsidRDefault="0063395C" w:rsidP="00FF2BEE">
      <w:pPr>
        <w:numPr>
          <w:ilvl w:val="0"/>
          <w:numId w:val="9"/>
        </w:numPr>
        <w:jc w:val="both"/>
        <w:rPr>
          <w:sz w:val="20"/>
        </w:rPr>
      </w:pPr>
      <w:r w:rsidRPr="0063395C">
        <w:rPr>
          <w:sz w:val="20"/>
        </w:rPr>
        <w:t xml:space="preserve">zaświadczenie właściwego oddziału ZUS, potwierdzające opłacanie przez wykonawcę lub podwykonawcę składek na ubezpieczenia społeczne i </w:t>
      </w:r>
      <w:r w:rsidR="00595B12">
        <w:rPr>
          <w:sz w:val="20"/>
        </w:rPr>
        <w:t>zdrowotne z tytułu zatrudnienia</w:t>
      </w:r>
      <w:r w:rsidRPr="0063395C">
        <w:rPr>
          <w:sz w:val="20"/>
        </w:rPr>
        <w:t xml:space="preserve">  na podstawie umów o pracę za ostatni okres rozliczeniowy;</w:t>
      </w:r>
    </w:p>
    <w:p w:rsidR="0063395C" w:rsidRPr="0063395C" w:rsidRDefault="0063395C" w:rsidP="00FF2BEE">
      <w:pPr>
        <w:numPr>
          <w:ilvl w:val="0"/>
          <w:numId w:val="9"/>
        </w:numPr>
        <w:jc w:val="both"/>
        <w:rPr>
          <w:sz w:val="20"/>
        </w:rPr>
      </w:pPr>
      <w:r w:rsidRPr="0063395C">
        <w:rPr>
          <w:sz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63395C">
        <w:rPr>
          <w:sz w:val="20"/>
        </w:rPr>
        <w:t>anonimizacji</w:t>
      </w:r>
      <w:proofErr w:type="spellEnd"/>
      <w:r w:rsidRPr="0063395C">
        <w:rPr>
          <w:sz w:val="20"/>
        </w:rPr>
        <w:t>.</w:t>
      </w:r>
    </w:p>
    <w:p w:rsidR="00595B12" w:rsidRDefault="0063395C" w:rsidP="00FF2BEE">
      <w:pPr>
        <w:numPr>
          <w:ilvl w:val="0"/>
          <w:numId w:val="12"/>
        </w:numPr>
        <w:jc w:val="both"/>
        <w:rPr>
          <w:sz w:val="20"/>
        </w:rPr>
      </w:pPr>
      <w:r w:rsidRPr="0063395C">
        <w:rPr>
          <w:sz w:val="20"/>
        </w:rPr>
        <w:t xml:space="preserve">Z tytułu niespełnienia przez wykonawcę lub podwykonawcę wymogu zatrudnienia na podstawie umowy o pracę osób </w:t>
      </w:r>
      <w:r w:rsidR="00B47414">
        <w:rPr>
          <w:sz w:val="20"/>
        </w:rPr>
        <w:t xml:space="preserve"> </w:t>
      </w:r>
      <w:r w:rsidRPr="0063395C">
        <w:rPr>
          <w:sz w:val="20"/>
        </w:rPr>
        <w:t xml:space="preserve">wykonujących </w:t>
      </w:r>
      <w:r w:rsidR="00B47414">
        <w:rPr>
          <w:sz w:val="20"/>
        </w:rPr>
        <w:t xml:space="preserve"> </w:t>
      </w:r>
      <w:r w:rsidRPr="0063395C">
        <w:rPr>
          <w:sz w:val="20"/>
        </w:rPr>
        <w:t xml:space="preserve">wskazane </w:t>
      </w:r>
      <w:r w:rsidR="00B47414">
        <w:rPr>
          <w:sz w:val="20"/>
        </w:rPr>
        <w:t xml:space="preserve"> </w:t>
      </w:r>
      <w:r w:rsidRPr="0063395C">
        <w:rPr>
          <w:sz w:val="20"/>
        </w:rPr>
        <w:t>w ust.</w:t>
      </w:r>
      <w:r w:rsidR="00423451">
        <w:rPr>
          <w:sz w:val="20"/>
        </w:rPr>
        <w:t xml:space="preserve"> </w:t>
      </w:r>
      <w:r w:rsidR="00B47414">
        <w:rPr>
          <w:sz w:val="20"/>
        </w:rPr>
        <w:t>7</w:t>
      </w:r>
      <w:r w:rsidRPr="0063395C">
        <w:rPr>
          <w:sz w:val="20"/>
        </w:rPr>
        <w:t xml:space="preserve"> czynności</w:t>
      </w:r>
      <w:r w:rsidR="00B47414">
        <w:rPr>
          <w:sz w:val="20"/>
        </w:rPr>
        <w:t>,</w:t>
      </w:r>
      <w:r w:rsidRPr="0063395C">
        <w:rPr>
          <w:sz w:val="20"/>
        </w:rPr>
        <w:t xml:space="preserve"> </w:t>
      </w:r>
      <w:r w:rsidR="00B47414">
        <w:rPr>
          <w:sz w:val="20"/>
        </w:rPr>
        <w:t>Z</w:t>
      </w:r>
      <w:r w:rsidRPr="0063395C">
        <w:rPr>
          <w:sz w:val="20"/>
        </w:rPr>
        <w:t xml:space="preserve">amawiający </w:t>
      </w:r>
      <w:r w:rsidR="00B47414">
        <w:rPr>
          <w:sz w:val="20"/>
        </w:rPr>
        <w:t xml:space="preserve"> </w:t>
      </w:r>
      <w:r w:rsidRPr="0063395C">
        <w:rPr>
          <w:sz w:val="20"/>
        </w:rPr>
        <w:t>przewiduje</w:t>
      </w:r>
      <w:r w:rsidR="00B47414">
        <w:rPr>
          <w:sz w:val="20"/>
        </w:rPr>
        <w:t xml:space="preserve"> </w:t>
      </w:r>
      <w:r w:rsidRPr="0063395C">
        <w:rPr>
          <w:sz w:val="20"/>
        </w:rPr>
        <w:t xml:space="preserve"> sankcję </w:t>
      </w:r>
    </w:p>
    <w:p w:rsidR="0063395C" w:rsidRPr="0063395C" w:rsidRDefault="0063395C" w:rsidP="00EF41D6">
      <w:pPr>
        <w:ind w:left="720"/>
        <w:jc w:val="both"/>
        <w:rPr>
          <w:sz w:val="20"/>
        </w:rPr>
      </w:pPr>
      <w:r w:rsidRPr="0063395C">
        <w:rPr>
          <w:sz w:val="20"/>
        </w:rPr>
        <w:t xml:space="preserve">w postaci obowiązku zapłaty przez wykonawcę kary umownej w wysokości określonej we wzorze umowy w sprawie zamówienia publicznego. Niezłożenie przez wykonawcę w wyznaczonym przez </w:t>
      </w:r>
      <w:r w:rsidR="00B47414">
        <w:rPr>
          <w:sz w:val="20"/>
        </w:rPr>
        <w:t>Z</w:t>
      </w:r>
      <w:r w:rsidRPr="0063395C">
        <w:rPr>
          <w:sz w:val="20"/>
        </w:rPr>
        <w:t xml:space="preserve">amawiającego terminie żądanych przez </w:t>
      </w:r>
      <w:r w:rsidR="00B47414">
        <w:rPr>
          <w:sz w:val="20"/>
        </w:rPr>
        <w:t>Z</w:t>
      </w:r>
      <w:r w:rsidRPr="0063395C">
        <w:rPr>
          <w:sz w:val="20"/>
        </w:rPr>
        <w:t>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w:t>
      </w:r>
      <w:r w:rsidR="00423451">
        <w:rPr>
          <w:sz w:val="20"/>
        </w:rPr>
        <w:t xml:space="preserve"> </w:t>
      </w:r>
      <w:r w:rsidR="00B47414">
        <w:rPr>
          <w:sz w:val="20"/>
        </w:rPr>
        <w:t>7</w:t>
      </w:r>
      <w:r w:rsidRPr="0063395C">
        <w:rPr>
          <w:sz w:val="20"/>
        </w:rPr>
        <w:t xml:space="preserve"> czynności. </w:t>
      </w:r>
    </w:p>
    <w:p w:rsidR="0063395C" w:rsidRPr="0063395C" w:rsidRDefault="0063395C" w:rsidP="00FF2BEE">
      <w:pPr>
        <w:numPr>
          <w:ilvl w:val="0"/>
          <w:numId w:val="12"/>
        </w:numPr>
        <w:jc w:val="both"/>
        <w:rPr>
          <w:sz w:val="20"/>
        </w:rPr>
      </w:pPr>
      <w:r w:rsidRPr="0063395C">
        <w:rPr>
          <w:sz w:val="20"/>
        </w:rPr>
        <w:t>W przypadku uzasadnionych wątpliwości co do przestrzegania prawa pracy przez wykonawcę lub podwykonawcę, zamawiający może zwrócić się o przeprowadzenie kontroli przez Państwową Inspekcję Pracy.</w:t>
      </w:r>
    </w:p>
    <w:p w:rsidR="0063395C" w:rsidRPr="0063395C" w:rsidRDefault="0063395C" w:rsidP="00FF2BEE">
      <w:pPr>
        <w:numPr>
          <w:ilvl w:val="0"/>
          <w:numId w:val="12"/>
        </w:numPr>
        <w:jc w:val="both"/>
        <w:rPr>
          <w:sz w:val="20"/>
        </w:rPr>
      </w:pPr>
      <w:r w:rsidRPr="0063395C">
        <w:rPr>
          <w:sz w:val="20"/>
        </w:rPr>
        <w:lastRenderedPageBreak/>
        <w:t xml:space="preserve">Wykonawca ma obowiązek powstrzymać się od prac i niezwłocznego zgłoszenia Zamawiającemu przypadków braku możliwości kontynuowania prac w sposób bezpieczny, narażający zdrowie    i życie ludzkie. </w:t>
      </w:r>
    </w:p>
    <w:p w:rsidR="0063395C" w:rsidRPr="0063395C" w:rsidRDefault="0063395C" w:rsidP="00FF2BEE">
      <w:pPr>
        <w:numPr>
          <w:ilvl w:val="0"/>
          <w:numId w:val="12"/>
        </w:numPr>
        <w:jc w:val="both"/>
        <w:rPr>
          <w:sz w:val="20"/>
        </w:rPr>
      </w:pPr>
      <w:r w:rsidRPr="0063395C">
        <w:rPr>
          <w:sz w:val="20"/>
        </w:rPr>
        <w:t>Zamawiający informuje, że:</w:t>
      </w:r>
    </w:p>
    <w:p w:rsidR="0063395C" w:rsidRPr="00164E4E" w:rsidRDefault="0063395C" w:rsidP="00FF2BEE">
      <w:pPr>
        <w:pStyle w:val="Akapitzlist"/>
        <w:numPr>
          <w:ilvl w:val="0"/>
          <w:numId w:val="7"/>
        </w:numPr>
        <w:rPr>
          <w:sz w:val="20"/>
        </w:rPr>
      </w:pPr>
      <w:r w:rsidRPr="00164E4E">
        <w:rPr>
          <w:sz w:val="20"/>
        </w:rPr>
        <w:t xml:space="preserve">dla potrzeb budowy Wykonawca </w:t>
      </w:r>
      <w:r w:rsidR="00413FD4" w:rsidRPr="00164E4E">
        <w:rPr>
          <w:sz w:val="20"/>
        </w:rPr>
        <w:t>zobowiązany jest do zainstalowania podlicznika elektrycznego. Miejsce</w:t>
      </w:r>
      <w:r w:rsidRPr="00164E4E">
        <w:rPr>
          <w:sz w:val="20"/>
        </w:rPr>
        <w:t xml:space="preserve"> włączenia do istniejącej instalacji zostaną ustalone po uzgodnieniu z Zamawiającym,</w:t>
      </w:r>
    </w:p>
    <w:p w:rsidR="0063395C" w:rsidRPr="0063395C" w:rsidRDefault="0063395C" w:rsidP="00FF2BEE">
      <w:pPr>
        <w:numPr>
          <w:ilvl w:val="0"/>
          <w:numId w:val="7"/>
        </w:numPr>
        <w:jc w:val="both"/>
        <w:rPr>
          <w:sz w:val="20"/>
        </w:rPr>
      </w:pPr>
      <w:r w:rsidRPr="0063395C">
        <w:rPr>
          <w:sz w:val="20"/>
        </w:rPr>
        <w:t>Zamawiający zapewnia nadzór inwestorski,</w:t>
      </w:r>
    </w:p>
    <w:p w:rsidR="0063395C" w:rsidRPr="00D7653E" w:rsidRDefault="0063395C" w:rsidP="00FF2BEE">
      <w:pPr>
        <w:numPr>
          <w:ilvl w:val="0"/>
          <w:numId w:val="7"/>
        </w:numPr>
        <w:jc w:val="both"/>
        <w:rPr>
          <w:sz w:val="20"/>
        </w:rPr>
      </w:pPr>
      <w:r w:rsidRPr="0063395C">
        <w:rPr>
          <w:sz w:val="20"/>
        </w:rPr>
        <w:t>materiały i narzędzia do wykonania przedmiotu umowy zapewnia Wykonawca. Materiały zastosowane przez Wykonawcę przy wykonaniu robót muszą być nowe i nieużywane, odpowiadać wymaganiom norm i przepisów wymienionych w Specyfikacji Technicznej Wykonania i Odbioru Robót, posiadać wymagane polskimi p</w:t>
      </w:r>
      <w:r w:rsidR="00595B12">
        <w:rPr>
          <w:sz w:val="20"/>
        </w:rPr>
        <w:t>rzepisami atesty i certyfikaty,</w:t>
      </w:r>
      <w:r w:rsidRPr="0063395C">
        <w:rPr>
          <w:sz w:val="20"/>
        </w:rPr>
        <w:t xml:space="preserve">  w tym również świadectwa dopuszczenia </w:t>
      </w:r>
      <w:r w:rsidR="00595B12">
        <w:rPr>
          <w:sz w:val="20"/>
        </w:rPr>
        <w:br/>
      </w:r>
      <w:r w:rsidRPr="0063395C">
        <w:rPr>
          <w:sz w:val="20"/>
        </w:rPr>
        <w:t>do obrotu oraz certyfikaty bezpieczeństwa</w:t>
      </w:r>
      <w:r w:rsidR="00B47414">
        <w:rPr>
          <w:sz w:val="20"/>
        </w:rPr>
        <w:t>,</w:t>
      </w:r>
    </w:p>
    <w:p w:rsidR="0063395C" w:rsidRPr="0063395C" w:rsidRDefault="0063395C" w:rsidP="00FF2BEE">
      <w:pPr>
        <w:numPr>
          <w:ilvl w:val="0"/>
          <w:numId w:val="7"/>
        </w:numPr>
        <w:jc w:val="both"/>
        <w:rPr>
          <w:sz w:val="20"/>
        </w:rPr>
      </w:pPr>
      <w:r w:rsidRPr="0063395C">
        <w:rPr>
          <w:sz w:val="20"/>
        </w:rPr>
        <w:t>W szczególności Wykonawca zobowiązany jest do zgłaszania Zamawiającemu zdarzeń wypadkowych, chorób zawodowych oraz zdarzeń potencjalnie wypadkowych występujących    u swoich pracowników oraz podwykonawców.</w:t>
      </w:r>
    </w:p>
    <w:p w:rsidR="0063395C" w:rsidRPr="0063395C" w:rsidRDefault="0063395C" w:rsidP="00FF2BEE">
      <w:pPr>
        <w:numPr>
          <w:ilvl w:val="0"/>
          <w:numId w:val="12"/>
        </w:numPr>
        <w:jc w:val="both"/>
        <w:rPr>
          <w:sz w:val="20"/>
        </w:rPr>
      </w:pPr>
      <w:r w:rsidRPr="0063395C">
        <w:rPr>
          <w:sz w:val="20"/>
        </w:rPr>
        <w:t xml:space="preserve">Zamawiający żąda, aby wykonawca przed przystąpieniem do wykonania zamówienia, o ile są już znane, podał nazwy albo imiona i nazwiska oraz dane kontaktowe podwykonawców i osób </w:t>
      </w:r>
      <w:r w:rsidRPr="0063395C">
        <w:rPr>
          <w:sz w:val="20"/>
        </w:rPr>
        <w:br/>
        <w:t>do kontaktu z nimi, zaangażowanych w roboty budowlane lub usługi, które mają być wykonane w miejscu podległym bezpośrednio nadzorowi Zamawiającego. Wykonawca powiadomi Zamawiającego o wszelkich zmianach danych, o których mowa w zdaniu pierwszym, w trakcie realizacji zamówienia, a także przekaże informacje na temat nowych podwykonawców, którym w późniejszym okresie zamierza powierzyć realizację robót budowlanych lub usług. Informacje                     te mają zostać ujęte w opracowanym przez Wykonawcę Projekcie Organizacji Robót.</w:t>
      </w:r>
    </w:p>
    <w:p w:rsidR="0063395C" w:rsidRPr="0063395C" w:rsidRDefault="0063395C" w:rsidP="0063395C">
      <w:pPr>
        <w:jc w:val="both"/>
        <w:rPr>
          <w:b/>
          <w:sz w:val="20"/>
          <w:u w:val="single"/>
        </w:rPr>
      </w:pPr>
    </w:p>
    <w:p w:rsidR="00041704" w:rsidRPr="00041704" w:rsidRDefault="00041704" w:rsidP="001B2F35">
      <w:pPr>
        <w:jc w:val="both"/>
        <w:rPr>
          <w:sz w:val="20"/>
        </w:rPr>
      </w:pPr>
    </w:p>
    <w:p w:rsidR="00DD2670" w:rsidRDefault="00DD2670" w:rsidP="00D26B05">
      <w:pPr>
        <w:ind w:left="360"/>
        <w:jc w:val="both"/>
        <w:rPr>
          <w:sz w:val="20"/>
        </w:rPr>
      </w:pPr>
    </w:p>
    <w:p w:rsidR="00703C98" w:rsidRDefault="00703C98"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7653E" w:rsidRDefault="00D7653E" w:rsidP="00D26B05">
      <w:pPr>
        <w:rPr>
          <w:b/>
        </w:rPr>
      </w:pPr>
    </w:p>
    <w:p w:rsidR="00D26B05" w:rsidRPr="00477E33" w:rsidRDefault="00D26B05" w:rsidP="00D26B05">
      <w:pPr>
        <w:ind w:left="360"/>
        <w:jc w:val="both"/>
        <w:rPr>
          <w:sz w:val="20"/>
        </w:rPr>
      </w:pPr>
      <w:bookmarkStart w:id="1" w:name="_GoBack"/>
      <w:bookmarkEnd w:id="1"/>
    </w:p>
    <w:sectPr w:rsidR="00D26B05" w:rsidRPr="00477E33" w:rsidSect="00EF41D6">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BEE" w:rsidRDefault="00FF2BEE" w:rsidP="00243D14">
      <w:r>
        <w:separator/>
      </w:r>
    </w:p>
  </w:endnote>
  <w:endnote w:type="continuationSeparator" w:id="0">
    <w:p w:rsidR="00FF2BEE" w:rsidRDefault="00FF2BEE" w:rsidP="0024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100285667"/>
      <w:docPartObj>
        <w:docPartGallery w:val="Page Numbers (Bottom of Page)"/>
        <w:docPartUnique/>
      </w:docPartObj>
    </w:sdtPr>
    <w:sdtEndPr/>
    <w:sdtContent>
      <w:p w:rsidR="00125968" w:rsidRDefault="0012596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F3650" w:rsidRPr="002F3650">
          <w:rPr>
            <w:rFonts w:asciiTheme="majorHAnsi" w:eastAsiaTheme="majorEastAsia" w:hAnsiTheme="majorHAnsi" w:cstheme="majorBidi"/>
            <w:noProof/>
            <w:sz w:val="28"/>
            <w:szCs w:val="28"/>
          </w:rPr>
          <w:t>10</w:t>
        </w:r>
        <w:r>
          <w:rPr>
            <w:rFonts w:asciiTheme="majorHAnsi" w:eastAsiaTheme="majorEastAsia" w:hAnsiTheme="majorHAnsi" w:cstheme="majorBidi"/>
            <w:sz w:val="28"/>
            <w:szCs w:val="28"/>
          </w:rPr>
          <w:fldChar w:fldCharType="end"/>
        </w:r>
      </w:p>
    </w:sdtContent>
  </w:sdt>
  <w:p w:rsidR="00125968" w:rsidRDefault="00125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BEE" w:rsidRDefault="00FF2BEE" w:rsidP="00243D14">
      <w:r>
        <w:separator/>
      </w:r>
    </w:p>
  </w:footnote>
  <w:footnote w:type="continuationSeparator" w:id="0">
    <w:p w:rsidR="00FF2BEE" w:rsidRDefault="00FF2BEE" w:rsidP="0024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1D6" w:rsidRPr="00EF41D6" w:rsidRDefault="00EF41D6">
    <w:pPr>
      <w:pStyle w:val="Nagwek"/>
      <w:rPr>
        <w:i/>
        <w:iCs/>
      </w:rPr>
    </w:pPr>
    <w:r>
      <w:rPr>
        <w:i/>
        <w:iCs/>
      </w:rPr>
      <w:tab/>
    </w:r>
    <w:r>
      <w:rPr>
        <w:i/>
        <w:iCs/>
      </w:rPr>
      <w:tab/>
    </w:r>
    <w:r w:rsidRPr="00EF41D6">
      <w:rPr>
        <w:i/>
        <w:iCs/>
      </w:rPr>
      <w:t>Załącznik nr 9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772A3"/>
    <w:multiLevelType w:val="hybridMultilevel"/>
    <w:tmpl w:val="D018D1DC"/>
    <w:lvl w:ilvl="0" w:tplc="3D46EF3A">
      <w:start w:val="1"/>
      <w:numFmt w:val="lowerLetter"/>
      <w:lvlText w:val="%1)"/>
      <w:lvlJc w:val="left"/>
      <w:pPr>
        <w:ind w:left="150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A7B55"/>
    <w:multiLevelType w:val="hybridMultilevel"/>
    <w:tmpl w:val="A16659B6"/>
    <w:lvl w:ilvl="0" w:tplc="27008CB0">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2D6F350E"/>
    <w:multiLevelType w:val="hybridMultilevel"/>
    <w:tmpl w:val="9B6E58D4"/>
    <w:lvl w:ilvl="0" w:tplc="24F403D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EC6AFB"/>
    <w:multiLevelType w:val="hybridMultilevel"/>
    <w:tmpl w:val="48BCD578"/>
    <w:lvl w:ilvl="0" w:tplc="9D6CD426">
      <w:start w:val="8"/>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11"/>
  </w:num>
  <w:num w:numId="5">
    <w:abstractNumId w:val="8"/>
  </w:num>
  <w:num w:numId="6">
    <w:abstractNumId w:val="7"/>
  </w:num>
  <w:num w:numId="7">
    <w:abstractNumId w:val="9"/>
  </w:num>
  <w:num w:numId="8">
    <w:abstractNumId w:val="5"/>
  </w:num>
  <w:num w:numId="9">
    <w:abstractNumId w:val="4"/>
  </w:num>
  <w:num w:numId="10">
    <w:abstractNumId w:val="6"/>
  </w:num>
  <w:num w:numId="11">
    <w:abstractNumId w:val="10"/>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998"/>
    <w:rsid w:val="0001182D"/>
    <w:rsid w:val="000148D6"/>
    <w:rsid w:val="000374B4"/>
    <w:rsid w:val="00041704"/>
    <w:rsid w:val="00074898"/>
    <w:rsid w:val="00077F0F"/>
    <w:rsid w:val="000F7A96"/>
    <w:rsid w:val="0010053D"/>
    <w:rsid w:val="00101A75"/>
    <w:rsid w:val="001103B4"/>
    <w:rsid w:val="00121EB7"/>
    <w:rsid w:val="00123A15"/>
    <w:rsid w:val="00125968"/>
    <w:rsid w:val="00127D32"/>
    <w:rsid w:val="00131BA2"/>
    <w:rsid w:val="00164E4E"/>
    <w:rsid w:val="001711B3"/>
    <w:rsid w:val="00181FD6"/>
    <w:rsid w:val="00192FA9"/>
    <w:rsid w:val="001A056A"/>
    <w:rsid w:val="001A3C91"/>
    <w:rsid w:val="001B2F35"/>
    <w:rsid w:val="001C5D5A"/>
    <w:rsid w:val="001D2584"/>
    <w:rsid w:val="001D6B7D"/>
    <w:rsid w:val="001D79EC"/>
    <w:rsid w:val="001E78B1"/>
    <w:rsid w:val="002312C4"/>
    <w:rsid w:val="00243C35"/>
    <w:rsid w:val="00243D14"/>
    <w:rsid w:val="00243F64"/>
    <w:rsid w:val="002519A5"/>
    <w:rsid w:val="00252659"/>
    <w:rsid w:val="00253B4F"/>
    <w:rsid w:val="002736A6"/>
    <w:rsid w:val="0029448C"/>
    <w:rsid w:val="002C6DC0"/>
    <w:rsid w:val="002E43FC"/>
    <w:rsid w:val="002F3650"/>
    <w:rsid w:val="002F3AA9"/>
    <w:rsid w:val="002F60CC"/>
    <w:rsid w:val="0030332C"/>
    <w:rsid w:val="00311CAC"/>
    <w:rsid w:val="00332816"/>
    <w:rsid w:val="003401EA"/>
    <w:rsid w:val="0034314E"/>
    <w:rsid w:val="00344D62"/>
    <w:rsid w:val="0036169F"/>
    <w:rsid w:val="00385329"/>
    <w:rsid w:val="003B1FB9"/>
    <w:rsid w:val="003D4AA4"/>
    <w:rsid w:val="00400A67"/>
    <w:rsid w:val="00413FD4"/>
    <w:rsid w:val="00423451"/>
    <w:rsid w:val="00451ECD"/>
    <w:rsid w:val="0047522A"/>
    <w:rsid w:val="00477E33"/>
    <w:rsid w:val="004A7E36"/>
    <w:rsid w:val="004C7D93"/>
    <w:rsid w:val="004F12A8"/>
    <w:rsid w:val="0051757F"/>
    <w:rsid w:val="00521EDF"/>
    <w:rsid w:val="00544C7D"/>
    <w:rsid w:val="00550DEF"/>
    <w:rsid w:val="00553C08"/>
    <w:rsid w:val="00582C11"/>
    <w:rsid w:val="00585BBB"/>
    <w:rsid w:val="00595B12"/>
    <w:rsid w:val="005B2B58"/>
    <w:rsid w:val="005D4F47"/>
    <w:rsid w:val="005F65BE"/>
    <w:rsid w:val="00616A1F"/>
    <w:rsid w:val="00625889"/>
    <w:rsid w:val="0063395C"/>
    <w:rsid w:val="006B7212"/>
    <w:rsid w:val="006C2B5B"/>
    <w:rsid w:val="006E3245"/>
    <w:rsid w:val="00703C98"/>
    <w:rsid w:val="0072108E"/>
    <w:rsid w:val="007224FB"/>
    <w:rsid w:val="0072532A"/>
    <w:rsid w:val="0074258C"/>
    <w:rsid w:val="00742656"/>
    <w:rsid w:val="00796CC9"/>
    <w:rsid w:val="007A6197"/>
    <w:rsid w:val="00804DEA"/>
    <w:rsid w:val="00812CA8"/>
    <w:rsid w:val="0083081D"/>
    <w:rsid w:val="00836630"/>
    <w:rsid w:val="00851C03"/>
    <w:rsid w:val="00854920"/>
    <w:rsid w:val="00860BD0"/>
    <w:rsid w:val="008D787C"/>
    <w:rsid w:val="009462FF"/>
    <w:rsid w:val="0095583C"/>
    <w:rsid w:val="00973330"/>
    <w:rsid w:val="009B2250"/>
    <w:rsid w:val="009E5D75"/>
    <w:rsid w:val="00A20A55"/>
    <w:rsid w:val="00A35011"/>
    <w:rsid w:val="00A57132"/>
    <w:rsid w:val="00A662B3"/>
    <w:rsid w:val="00A81C75"/>
    <w:rsid w:val="00A851E2"/>
    <w:rsid w:val="00A930C6"/>
    <w:rsid w:val="00AA6B94"/>
    <w:rsid w:val="00AB7A20"/>
    <w:rsid w:val="00AD5109"/>
    <w:rsid w:val="00AF6146"/>
    <w:rsid w:val="00B0609B"/>
    <w:rsid w:val="00B444AA"/>
    <w:rsid w:val="00B47414"/>
    <w:rsid w:val="00B5543B"/>
    <w:rsid w:val="00B57D0C"/>
    <w:rsid w:val="00B673A7"/>
    <w:rsid w:val="00BB3844"/>
    <w:rsid w:val="00BC7509"/>
    <w:rsid w:val="00C0107D"/>
    <w:rsid w:val="00C04349"/>
    <w:rsid w:val="00C21F05"/>
    <w:rsid w:val="00C23E4B"/>
    <w:rsid w:val="00C27D86"/>
    <w:rsid w:val="00C36C36"/>
    <w:rsid w:val="00C73A2B"/>
    <w:rsid w:val="00CA510A"/>
    <w:rsid w:val="00CB39FE"/>
    <w:rsid w:val="00CB561E"/>
    <w:rsid w:val="00CD2B45"/>
    <w:rsid w:val="00CF00D7"/>
    <w:rsid w:val="00D203B2"/>
    <w:rsid w:val="00D26B05"/>
    <w:rsid w:val="00D32EC6"/>
    <w:rsid w:val="00D34998"/>
    <w:rsid w:val="00D43DE6"/>
    <w:rsid w:val="00D55177"/>
    <w:rsid w:val="00D60FA4"/>
    <w:rsid w:val="00D6292A"/>
    <w:rsid w:val="00D7653E"/>
    <w:rsid w:val="00DB4745"/>
    <w:rsid w:val="00DD2670"/>
    <w:rsid w:val="00DD730A"/>
    <w:rsid w:val="00DF0611"/>
    <w:rsid w:val="00E10992"/>
    <w:rsid w:val="00E22858"/>
    <w:rsid w:val="00E7396F"/>
    <w:rsid w:val="00EA5ACD"/>
    <w:rsid w:val="00EA712D"/>
    <w:rsid w:val="00EB2C32"/>
    <w:rsid w:val="00EC2717"/>
    <w:rsid w:val="00EC6674"/>
    <w:rsid w:val="00EF2405"/>
    <w:rsid w:val="00EF41D6"/>
    <w:rsid w:val="00EF732A"/>
    <w:rsid w:val="00F10B68"/>
    <w:rsid w:val="00F4342F"/>
    <w:rsid w:val="00F646A6"/>
    <w:rsid w:val="00F74977"/>
    <w:rsid w:val="00F806DD"/>
    <w:rsid w:val="00FA4FEA"/>
    <w:rsid w:val="00FD25A2"/>
    <w:rsid w:val="00FE7603"/>
    <w:rsid w:val="00FF2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9770"/>
  <w15:docId w15:val="{508D4744-5D45-4122-97D0-7EE0C008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499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D34998"/>
    <w:pPr>
      <w:spacing w:before="120"/>
      <w:ind w:left="708"/>
      <w:jc w:val="both"/>
    </w:pPr>
    <w:rPr>
      <w:szCs w:val="24"/>
    </w:rPr>
  </w:style>
  <w:style w:type="paragraph" w:customStyle="1" w:styleId="Tekstopisu">
    <w:name w:val="Tekst opisu"/>
    <w:basedOn w:val="Normalny"/>
    <w:qFormat/>
    <w:rsid w:val="00D34998"/>
    <w:pPr>
      <w:suppressAutoHyphens/>
      <w:jc w:val="both"/>
    </w:pPr>
    <w:rPr>
      <w:rFonts w:ascii="Arial Narrow" w:hAnsi="Arial Narrow"/>
      <w:sz w:val="20"/>
      <w:szCs w:val="22"/>
      <w:lang w:eastAsia="ar-SA"/>
    </w:rPr>
  </w:style>
  <w:style w:type="paragraph" w:styleId="Bezodstpw">
    <w:name w:val="No Spacing"/>
    <w:uiPriority w:val="1"/>
    <w:qFormat/>
    <w:rsid w:val="00D34998"/>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abela Znak,Numerowanie Znak,List Paragraph Znak,Akapit z listą BS Znak,Wypunktowanie Znak"/>
    <w:link w:val="Akapitzlist"/>
    <w:uiPriority w:val="34"/>
    <w:qFormat/>
    <w:locked/>
    <w:rsid w:val="00D3499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43D14"/>
    <w:pPr>
      <w:tabs>
        <w:tab w:val="center" w:pos="4536"/>
        <w:tab w:val="right" w:pos="9072"/>
      </w:tabs>
    </w:pPr>
  </w:style>
  <w:style w:type="character" w:customStyle="1" w:styleId="NagwekZnak">
    <w:name w:val="Nagłówek Znak"/>
    <w:basedOn w:val="Domylnaczcionkaakapitu"/>
    <w:link w:val="Nagwek"/>
    <w:uiPriority w:val="99"/>
    <w:rsid w:val="00243D1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43D14"/>
    <w:pPr>
      <w:tabs>
        <w:tab w:val="center" w:pos="4536"/>
        <w:tab w:val="right" w:pos="9072"/>
      </w:tabs>
    </w:pPr>
  </w:style>
  <w:style w:type="character" w:customStyle="1" w:styleId="StopkaZnak">
    <w:name w:val="Stopka Znak"/>
    <w:basedOn w:val="Domylnaczcionkaakapitu"/>
    <w:link w:val="Stopka"/>
    <w:uiPriority w:val="99"/>
    <w:rsid w:val="00243D1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F7A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A9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9ED3-8C27-48C1-B677-4F569739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2448</Words>
  <Characters>14688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Olga Olszewska</cp:lastModifiedBy>
  <cp:revision>10</cp:revision>
  <cp:lastPrinted>2019-08-08T12:29:00Z</cp:lastPrinted>
  <dcterms:created xsi:type="dcterms:W3CDTF">2019-08-08T11:43:00Z</dcterms:created>
  <dcterms:modified xsi:type="dcterms:W3CDTF">2019-08-20T12:49:00Z</dcterms:modified>
</cp:coreProperties>
</file>