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31A1" w14:textId="65D2E1C2" w:rsidR="00C36707" w:rsidRPr="00CC4038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color w:val="2E74B5" w:themeColor="accent1" w:themeShade="BF"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05BAB27A" w14:textId="2DAAEC5D" w:rsidR="005A6AD7" w:rsidRDefault="005A6AD7" w:rsidP="005A6AD7"/>
    <w:p w14:paraId="063A00BF" w14:textId="2326305F" w:rsidR="005A6AD7" w:rsidRDefault="005A6AD7" w:rsidP="005A6AD7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………………………………….., dnia ………………..….</w:t>
      </w:r>
    </w:p>
    <w:p w14:paraId="2FC5AAC5" w14:textId="50D29ADD" w:rsidR="005A6AD7" w:rsidRPr="005A6AD7" w:rsidRDefault="005A6AD7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67564712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(postępowanie nr AL-</w:t>
      </w:r>
      <w:r w:rsidR="000C00FE">
        <w:rPr>
          <w:sz w:val="22"/>
          <w:szCs w:val="22"/>
        </w:rPr>
        <w:t>ZP</w:t>
      </w:r>
      <w:r w:rsidR="00C36707" w:rsidRPr="006C2AEC">
        <w:rPr>
          <w:sz w:val="22"/>
          <w:szCs w:val="22"/>
        </w:rPr>
        <w:t>.272</w:t>
      </w:r>
      <w:r w:rsidR="00EE5E57">
        <w:rPr>
          <w:sz w:val="22"/>
          <w:szCs w:val="22"/>
        </w:rPr>
        <w:t>-</w:t>
      </w:r>
      <w:bookmarkStart w:id="0" w:name="_GoBack"/>
      <w:bookmarkEnd w:id="0"/>
      <w:r w:rsidR="00C6257C">
        <w:rPr>
          <w:sz w:val="22"/>
          <w:szCs w:val="22"/>
        </w:rPr>
        <w:t>35</w:t>
      </w:r>
      <w:r w:rsidR="00C36707" w:rsidRPr="006C2AEC">
        <w:rPr>
          <w:sz w:val="22"/>
          <w:szCs w:val="22"/>
        </w:rPr>
        <w:t>/1</w:t>
      </w:r>
      <w:r w:rsidR="00C6257C">
        <w:rPr>
          <w:sz w:val="22"/>
          <w:szCs w:val="22"/>
        </w:rPr>
        <w:t>9</w:t>
      </w:r>
      <w:r w:rsidR="00C36707" w:rsidRPr="006C2AEC">
        <w:rPr>
          <w:sz w:val="22"/>
          <w:szCs w:val="22"/>
        </w:rPr>
        <w:t>/ZP/PN)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E368BED" w14:textId="2F6BF639" w:rsidR="00421E78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CE5E92" w:rsidRPr="00CE5E92">
        <w:rPr>
          <w:b/>
          <w:spacing w:val="4"/>
          <w:sz w:val="20"/>
        </w:rPr>
        <w:t xml:space="preserve">Publikacja ogłoszeń prasowych w dziennikach o zasięgu </w:t>
      </w:r>
      <w:r w:rsidR="006B78BD">
        <w:rPr>
          <w:b/>
          <w:spacing w:val="4"/>
          <w:sz w:val="20"/>
        </w:rPr>
        <w:t xml:space="preserve">lokalnym i </w:t>
      </w:r>
      <w:r w:rsidR="00CE5E92" w:rsidRPr="00CE5E92">
        <w:rPr>
          <w:b/>
          <w:spacing w:val="4"/>
          <w:sz w:val="20"/>
        </w:rPr>
        <w:t>ogólnopolskim na potrzeby 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cenę:</w:t>
      </w:r>
    </w:p>
    <w:p w14:paraId="414F0EEB" w14:textId="77777777" w:rsidR="00CE5E92" w:rsidRDefault="00CE5E92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 w:rsidRPr="00B86062">
        <w:rPr>
          <w:b/>
          <w:sz w:val="22"/>
          <w:szCs w:val="22"/>
        </w:rPr>
        <w:t>Oferowana cena ryczałtowa</w:t>
      </w:r>
      <w:r w:rsidRPr="00CE5E92">
        <w:rPr>
          <w:sz w:val="20"/>
        </w:rPr>
        <w:t xml:space="preserve"> za wykonanie przedmiotu zamówienia wynosi:</w:t>
      </w:r>
    </w:p>
    <w:p w14:paraId="5BDA586B" w14:textId="6545A52B" w:rsidR="00B86062" w:rsidRPr="00B86062" w:rsidRDefault="00856947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B84FED" w:rsidRPr="00B84FED">
        <w:rPr>
          <w:b/>
          <w:sz w:val="20"/>
        </w:rPr>
        <w:t>-</w:t>
      </w:r>
      <w:r w:rsidR="00B84FED" w:rsidRPr="00B84FED">
        <w:rPr>
          <w:b/>
          <w:i/>
          <w:sz w:val="20"/>
        </w:rPr>
        <w:t xml:space="preserve"> </w:t>
      </w:r>
      <w:r w:rsidR="00B84FED" w:rsidRPr="00B70984">
        <w:rPr>
          <w:i/>
          <w:sz w:val="20"/>
        </w:rPr>
        <w:t>„</w:t>
      </w:r>
      <w:r w:rsidR="00B84FED" w:rsidRPr="00B70984">
        <w:rPr>
          <w:sz w:val="20"/>
        </w:rPr>
        <w:t xml:space="preserve">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="00B84FED" w:rsidRPr="00B70984">
        <w:rPr>
          <w:b/>
          <w:sz w:val="20"/>
          <w:u w:val="single"/>
        </w:rPr>
        <w:t xml:space="preserve"> o zasięgu lokalnym</w:t>
      </w:r>
      <w:r w:rsidR="00B84FED"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="00B84FED"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CE5E92" w:rsidRPr="00813F92" w14:paraId="38908F6B" w14:textId="77777777" w:rsidTr="001E7AED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C20EB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879F27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17574" w14:textId="36584A2E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3DE9F" w14:textId="77777777" w:rsidR="00CE5E92" w:rsidRPr="00856947" w:rsidRDefault="00CE5E92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BF46C3">
              <w:rPr>
                <w:b/>
                <w:sz w:val="20"/>
                <w:szCs w:val="20"/>
              </w:rPr>
              <w:t>Przewidywana szacunkowa ilość zlecanych cm</w:t>
            </w:r>
            <w:r w:rsidRPr="00856947">
              <w:rPr>
                <w:b/>
                <w:sz w:val="18"/>
                <w:szCs w:val="18"/>
              </w:rPr>
              <w:t>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060C9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</w:p>
          <w:p w14:paraId="5EBDF5EE" w14:textId="24F57F53" w:rsidR="00CE5E92" w:rsidRPr="00856947" w:rsidRDefault="0032617F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46C3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)**</w:t>
            </w:r>
          </w:p>
        </w:tc>
      </w:tr>
      <w:tr w:rsidR="00CE5E92" w:rsidRPr="00813F92" w14:paraId="2330F1B2" w14:textId="77777777" w:rsidTr="00BF46C3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B30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BE693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97B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05F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24F31A9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CE5E92" w:rsidRPr="00813F92" w14:paraId="4C7B4F14" w14:textId="77777777" w:rsidTr="00B86062">
        <w:trPr>
          <w:trHeight w:val="51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F037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63702A72" w14:textId="174B48D3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 w:rsidR="00856947">
              <w:rPr>
                <w:b/>
                <w:sz w:val="20"/>
                <w:szCs w:val="20"/>
              </w:rPr>
              <w:t>.</w:t>
            </w:r>
          </w:p>
          <w:p w14:paraId="611947A8" w14:textId="77777777" w:rsidR="00CE5E92" w:rsidRPr="00813F92" w:rsidRDefault="00CE5E92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ED59E" w14:textId="77777777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E337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A67F" w14:textId="65F54CE0" w:rsidR="00CE5E92" w:rsidRPr="00FB6AA1" w:rsidRDefault="00FB6AA1" w:rsidP="0018247B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</w:t>
            </w:r>
            <w:r w:rsidR="000C00FE">
              <w:rPr>
                <w:sz w:val="22"/>
                <w:szCs w:val="22"/>
              </w:rPr>
              <w:t>180</w:t>
            </w:r>
            <w:r w:rsidR="0018247B" w:rsidRPr="00FB6AA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732372C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3ABD1B88" w14:textId="77777777" w:rsidTr="00BF46C3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7FAB" w14:textId="3E3581FF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 w:rsidR="008569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F8EF3" w14:textId="73DEA98E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D339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6780" w14:textId="77777777" w:rsidR="008C3C60" w:rsidRDefault="00C71E3F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  </w:t>
            </w:r>
          </w:p>
          <w:p w14:paraId="06B2420A" w14:textId="40678138" w:rsidR="00CE5E92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3E530E78" w14:textId="5DD514AA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135EE67E" w14:textId="77777777" w:rsidR="00CE5E92" w:rsidRPr="002A1C3B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7974A6F6" w14:textId="77777777" w:rsidTr="00B86062">
        <w:trPr>
          <w:trHeight w:val="600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3D60D3F" w14:textId="64E0F3CA" w:rsidR="00CE5E92" w:rsidRPr="002A1C3B" w:rsidRDefault="00CE5E92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45C6DF63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9547D9" w14:textId="72AE4AFA" w:rsidR="003052FF" w:rsidRDefault="003052FF" w:rsidP="00421E78">
      <w:pPr>
        <w:spacing w:after="240" w:line="276" w:lineRule="auto"/>
        <w:jc w:val="both"/>
        <w:rPr>
          <w:sz w:val="20"/>
        </w:rPr>
      </w:pPr>
    </w:p>
    <w:p w14:paraId="27A11FC0" w14:textId="0277A011" w:rsidR="00B86062" w:rsidRPr="00B86062" w:rsidRDefault="00B84FED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Pr="00B84FED">
        <w:rPr>
          <w:b/>
          <w:sz w:val="20"/>
        </w:rPr>
        <w:t>-</w:t>
      </w:r>
      <w:r w:rsidRPr="00B84FED">
        <w:rPr>
          <w:b/>
          <w:i/>
          <w:sz w:val="20"/>
        </w:rPr>
        <w:t xml:space="preserve"> </w:t>
      </w:r>
      <w:r w:rsidRPr="00B70984">
        <w:rPr>
          <w:sz w:val="20"/>
        </w:rPr>
        <w:t xml:space="preserve">„Publikacja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Pr="00B70984">
        <w:rPr>
          <w:b/>
          <w:sz w:val="20"/>
          <w:u w:val="single"/>
        </w:rPr>
        <w:t xml:space="preserve"> o zasięgu ogólnopolskim</w:t>
      </w:r>
      <w:r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B84FED" w:rsidRPr="00813F92" w14:paraId="2C826538" w14:textId="77777777" w:rsidTr="005411D5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E26E2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168F89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D2FAC" w14:textId="79225F0D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A961A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Przewidywana szacunkowa ilość zlecanych cm²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04EEA" w14:textId="36A57600" w:rsidR="005D22EB" w:rsidRDefault="005D22EB" w:rsidP="005D22E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  <w:p w14:paraId="0BA74EB0" w14:textId="6FDEB496" w:rsidR="00B84FED" w:rsidRPr="00856947" w:rsidRDefault="0032617F" w:rsidP="0032617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D22EB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84FED" w:rsidRPr="00813F92" w14:paraId="49BD6AF2" w14:textId="77777777" w:rsidTr="005411D5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E06D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B693A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F5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E793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12EC16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B84FED" w:rsidRPr="00813F92" w14:paraId="41CA545F" w14:textId="77777777" w:rsidTr="008C3C60">
        <w:trPr>
          <w:trHeight w:val="413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B569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1C883B6A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14:paraId="315C02D0" w14:textId="77777777" w:rsidR="00B84FED" w:rsidRPr="00813F92" w:rsidRDefault="00B84FED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4C3F9" w14:textId="77777777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FC34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1B12" w14:textId="3C5EADED" w:rsidR="00B84FED" w:rsidRPr="00FB6AA1" w:rsidRDefault="00FB6AA1" w:rsidP="003666BD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 </w:t>
            </w:r>
            <w:r w:rsidR="000C00FE">
              <w:rPr>
                <w:sz w:val="22"/>
                <w:szCs w:val="22"/>
              </w:rPr>
              <w:t>90</w:t>
            </w:r>
            <w:r w:rsidR="0018247B" w:rsidRPr="00FB6AA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4418CFB" w14:textId="77777777" w:rsidR="00B84FED" w:rsidRPr="00813F92" w:rsidRDefault="00B84FED" w:rsidP="00B86062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B84FED" w:rsidRPr="00813F92" w14:paraId="0D9D869D" w14:textId="77777777" w:rsidTr="005411D5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9C87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89C9E" w14:textId="401B95DC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2E5F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C311" w14:textId="6FAF0BB4" w:rsidR="008C3C60" w:rsidRDefault="00C71E3F" w:rsidP="008C3C6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</w:t>
            </w:r>
          </w:p>
          <w:p w14:paraId="65691001" w14:textId="673A8325" w:rsidR="00B84FED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C71E3F" w:rsidRPr="00FB6AA1">
              <w:rPr>
                <w:color w:val="000000"/>
                <w:sz w:val="22"/>
                <w:szCs w:val="22"/>
              </w:rPr>
              <w:t xml:space="preserve">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28F8A53D" w14:textId="4AC6044C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65E7EDE0" w14:textId="77777777" w:rsidR="00B84FED" w:rsidRPr="002A1C3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B84FED" w:rsidRPr="00813F92" w14:paraId="206ACF3D" w14:textId="77777777" w:rsidTr="00B86062">
        <w:trPr>
          <w:trHeight w:val="572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F41FF83" w14:textId="04ACB6A5" w:rsidR="00B84FED" w:rsidRPr="002A1C3B" w:rsidRDefault="00B84FED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51F4338F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DF5F09" w14:textId="419990D1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51F91C15" w14:textId="7A3A02D4" w:rsidR="00FD58F3" w:rsidRPr="00C6257C" w:rsidRDefault="00FE056D" w:rsidP="00B86062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B86062">
        <w:rPr>
          <w:sz w:val="20"/>
          <w:szCs w:val="20"/>
        </w:rPr>
        <w:t xml:space="preserve">Deklarujemy, iż </w:t>
      </w:r>
      <w:r w:rsidR="00FF34C0" w:rsidRPr="00B86062">
        <w:rPr>
          <w:sz w:val="22"/>
          <w:szCs w:val="22"/>
          <w:u w:val="single"/>
        </w:rPr>
        <w:t xml:space="preserve">pojedyncze </w:t>
      </w:r>
      <w:r w:rsidRPr="00B86062">
        <w:rPr>
          <w:sz w:val="22"/>
          <w:szCs w:val="22"/>
          <w:u w:val="single"/>
        </w:rPr>
        <w:t>zlecenie zrealizujemy w terminie</w:t>
      </w:r>
      <w:r w:rsidRPr="00B86062">
        <w:rPr>
          <w:sz w:val="20"/>
          <w:szCs w:val="20"/>
        </w:rPr>
        <w:t>***:</w:t>
      </w:r>
    </w:p>
    <w:p w14:paraId="1E8B7E3F" w14:textId="6E5E14C7" w:rsidR="00C6257C" w:rsidRPr="00C6257C" w:rsidRDefault="00C6257C" w:rsidP="00C6257C">
      <w:pPr>
        <w:pStyle w:val="Akapitzlist"/>
        <w:spacing w:after="120"/>
        <w:ind w:left="340" w:right="23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Część I zamówienia:</w:t>
      </w:r>
    </w:p>
    <w:p w14:paraId="28385463" w14:textId="41902203" w:rsidR="00FE056D" w:rsidRPr="00FD58F3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3 dni </w:t>
      </w:r>
      <w:r w:rsidR="00411EBC" w:rsidRPr="00790A7D">
        <w:rPr>
          <w:b/>
          <w:sz w:val="22"/>
          <w:szCs w:val="22"/>
          <w:lang w:val="pl-PL"/>
        </w:rPr>
        <w:t>roboczych</w:t>
      </w:r>
      <w:r w:rsidR="00411EBC">
        <w:rPr>
          <w:b/>
          <w:sz w:val="20"/>
          <w:szCs w:val="20"/>
          <w:lang w:val="pl-PL"/>
        </w:rPr>
        <w:t xml:space="preserve"> </w:t>
      </w:r>
      <w:r w:rsidRPr="00411EBC">
        <w:rPr>
          <w:sz w:val="20"/>
        </w:rPr>
        <w:t>od dnia złożenia przez Zamawiającego zlecenia</w:t>
      </w:r>
      <w:r w:rsidR="009A5A54" w:rsidRPr="00411EBC">
        <w:rPr>
          <w:sz w:val="20"/>
        </w:rPr>
        <w:t xml:space="preserve"> do godziny 12.00 danego dnia</w:t>
      </w:r>
      <w:r w:rsidRPr="00411EBC">
        <w:rPr>
          <w:sz w:val="20"/>
          <w:lang w:val="pl-PL"/>
        </w:rPr>
        <w:t>,</w:t>
      </w:r>
      <w:r w:rsidRPr="00411EBC">
        <w:rPr>
          <w:sz w:val="20"/>
        </w:rPr>
        <w:t xml:space="preserve"> </w:t>
      </w:r>
    </w:p>
    <w:p w14:paraId="5322F43F" w14:textId="240A1FA2" w:rsidR="00FE056D" w:rsidRPr="00411EBC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E056D" w:rsidRPr="00790A7D">
        <w:rPr>
          <w:b/>
          <w:sz w:val="22"/>
          <w:szCs w:val="22"/>
          <w:lang w:val="pl-PL"/>
        </w:rPr>
        <w:t>2 dni</w:t>
      </w:r>
      <w:r w:rsidR="00411EBC" w:rsidRPr="00790A7D">
        <w:rPr>
          <w:b/>
          <w:sz w:val="22"/>
          <w:szCs w:val="22"/>
          <w:lang w:val="pl-PL"/>
        </w:rPr>
        <w:t xml:space="preserve"> roboczych</w:t>
      </w:r>
      <w:r w:rsidRPr="009A5A54">
        <w:rPr>
          <w:b/>
          <w:sz w:val="20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,</w:t>
      </w:r>
      <w:r w:rsidR="009A5A54" w:rsidRPr="00411EBC">
        <w:rPr>
          <w:sz w:val="20"/>
        </w:rPr>
        <w:t xml:space="preserve"> </w:t>
      </w:r>
    </w:p>
    <w:p w14:paraId="7F00E834" w14:textId="502EF313" w:rsidR="00FE056D" w:rsidRPr="00C6257C" w:rsidRDefault="00504F32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D58F3" w:rsidRPr="00790A7D">
        <w:rPr>
          <w:b/>
          <w:sz w:val="22"/>
          <w:szCs w:val="22"/>
          <w:lang w:val="pl-PL"/>
        </w:rPr>
        <w:t>1 dnia</w:t>
      </w:r>
      <w:r w:rsidR="00FD58F3" w:rsidRPr="00790A7D">
        <w:rPr>
          <w:sz w:val="22"/>
          <w:szCs w:val="22"/>
        </w:rPr>
        <w:t xml:space="preserve"> </w:t>
      </w:r>
      <w:r w:rsidR="00411EBC" w:rsidRPr="00790A7D">
        <w:rPr>
          <w:b/>
          <w:sz w:val="22"/>
          <w:szCs w:val="22"/>
          <w:lang w:val="pl-PL"/>
        </w:rPr>
        <w:t>roboczego</w:t>
      </w:r>
      <w:r w:rsidR="00411EBC" w:rsidRPr="00411EBC">
        <w:rPr>
          <w:lang w:val="pl-PL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.</w:t>
      </w:r>
      <w:r w:rsidR="009A5A54" w:rsidRPr="00411EBC">
        <w:rPr>
          <w:sz w:val="20"/>
        </w:rPr>
        <w:t xml:space="preserve"> </w:t>
      </w:r>
    </w:p>
    <w:p w14:paraId="342FF28D" w14:textId="77777777" w:rsidR="00C6257C" w:rsidRPr="00C6257C" w:rsidRDefault="00C6257C" w:rsidP="00C6257C">
      <w:pPr>
        <w:pStyle w:val="Akapitzlist"/>
        <w:spacing w:after="120"/>
        <w:ind w:left="426" w:right="23"/>
        <w:rPr>
          <w:b/>
          <w:sz w:val="20"/>
          <w:szCs w:val="20"/>
        </w:rPr>
      </w:pPr>
    </w:p>
    <w:p w14:paraId="131765C5" w14:textId="6DF44CB0" w:rsidR="00C6257C" w:rsidRPr="00C6257C" w:rsidRDefault="00C6257C" w:rsidP="00C6257C">
      <w:pPr>
        <w:pStyle w:val="Akapitzlist"/>
        <w:spacing w:after="120"/>
        <w:ind w:left="340" w:right="23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Część II zamówienia:</w:t>
      </w:r>
    </w:p>
    <w:p w14:paraId="03A7E6AD" w14:textId="77777777" w:rsidR="00C6257C" w:rsidRPr="00FD58F3" w:rsidRDefault="00C6257C" w:rsidP="00C6257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>do 3 dni roboczych</w:t>
      </w:r>
      <w:r>
        <w:rPr>
          <w:b/>
          <w:sz w:val="20"/>
          <w:szCs w:val="20"/>
          <w:lang w:val="pl-PL"/>
        </w:rPr>
        <w:t xml:space="preserve"> </w:t>
      </w:r>
      <w:r w:rsidRPr="00411EBC">
        <w:rPr>
          <w:sz w:val="20"/>
        </w:rPr>
        <w:t>od dnia złożenia przez Zamawiającego zlecenia do godziny 12.00 danego dnia</w:t>
      </w:r>
      <w:r w:rsidRPr="00411EBC">
        <w:rPr>
          <w:sz w:val="20"/>
          <w:lang w:val="pl-PL"/>
        </w:rPr>
        <w:t>,</w:t>
      </w:r>
      <w:r w:rsidRPr="00411EBC">
        <w:rPr>
          <w:sz w:val="20"/>
        </w:rPr>
        <w:t xml:space="preserve"> </w:t>
      </w:r>
    </w:p>
    <w:p w14:paraId="5B491F7C" w14:textId="77777777" w:rsidR="00C6257C" w:rsidRPr="00411EBC" w:rsidRDefault="00C6257C" w:rsidP="00C6257C">
      <w:pPr>
        <w:pStyle w:val="Akapitzlist"/>
        <w:numPr>
          <w:ilvl w:val="0"/>
          <w:numId w:val="16"/>
        </w:numPr>
        <w:spacing w:after="120"/>
        <w:ind w:left="426" w:right="23"/>
        <w:rPr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>do 2 dni roboczych</w:t>
      </w:r>
      <w:r w:rsidRPr="009A5A54">
        <w:rPr>
          <w:b/>
          <w:sz w:val="20"/>
        </w:rPr>
        <w:t xml:space="preserve"> </w:t>
      </w:r>
      <w:r w:rsidRPr="00411EBC">
        <w:rPr>
          <w:sz w:val="20"/>
        </w:rPr>
        <w:t>od dnia złożenia przez Zamawiającego zlecenia do godziny 12.00 danego dnia</w:t>
      </w:r>
      <w:r w:rsidRPr="00411EBC">
        <w:rPr>
          <w:sz w:val="20"/>
          <w:lang w:val="pl-PL"/>
        </w:rPr>
        <w:t>,</w:t>
      </w:r>
      <w:r w:rsidRPr="00411EBC">
        <w:rPr>
          <w:sz w:val="20"/>
        </w:rPr>
        <w:t xml:space="preserve"> </w:t>
      </w:r>
    </w:p>
    <w:p w14:paraId="1F49D16F" w14:textId="77777777" w:rsidR="00C6257C" w:rsidRPr="00B86062" w:rsidRDefault="00C6257C" w:rsidP="00C6257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>do 1 dnia</w:t>
      </w:r>
      <w:r w:rsidRPr="00790A7D">
        <w:rPr>
          <w:sz w:val="22"/>
          <w:szCs w:val="22"/>
        </w:rPr>
        <w:t xml:space="preserve"> </w:t>
      </w:r>
      <w:r w:rsidRPr="00790A7D">
        <w:rPr>
          <w:b/>
          <w:sz w:val="22"/>
          <w:szCs w:val="22"/>
          <w:lang w:val="pl-PL"/>
        </w:rPr>
        <w:t>roboczego</w:t>
      </w:r>
      <w:r w:rsidRPr="00411EBC">
        <w:rPr>
          <w:lang w:val="pl-PL"/>
        </w:rPr>
        <w:t xml:space="preserve"> </w:t>
      </w:r>
      <w:r w:rsidRPr="00411EBC">
        <w:rPr>
          <w:sz w:val="20"/>
        </w:rPr>
        <w:t>od dnia złożenia przez Zamawiającego zlecenia do godziny 12.00 danego dnia</w:t>
      </w:r>
      <w:r w:rsidRPr="00411EBC">
        <w:rPr>
          <w:sz w:val="20"/>
          <w:lang w:val="pl-PL"/>
        </w:rPr>
        <w:t>.</w:t>
      </w:r>
      <w:r w:rsidRPr="00411EBC">
        <w:rPr>
          <w:sz w:val="20"/>
        </w:rPr>
        <w:t xml:space="preserve"> </w:t>
      </w:r>
    </w:p>
    <w:p w14:paraId="19ACBE90" w14:textId="0DA66C7D" w:rsidR="00C6257C" w:rsidRPr="00C6257C" w:rsidRDefault="00C6257C" w:rsidP="00C6257C">
      <w:pPr>
        <w:pStyle w:val="Akapitzlist"/>
        <w:spacing w:after="120"/>
        <w:ind w:left="426" w:right="23"/>
        <w:rPr>
          <w:bCs/>
          <w:color w:val="FF0000"/>
          <w:sz w:val="20"/>
          <w:szCs w:val="20"/>
          <w:lang w:val="pl-PL"/>
        </w:rPr>
      </w:pPr>
      <w:r w:rsidRPr="00C6257C">
        <w:rPr>
          <w:b/>
          <w:color w:val="FF0000"/>
          <w:sz w:val="20"/>
          <w:szCs w:val="20"/>
          <w:lang w:val="pl-PL"/>
        </w:rPr>
        <w:t xml:space="preserve">UWAGA: </w:t>
      </w:r>
      <w:r w:rsidRPr="00C6257C">
        <w:rPr>
          <w:bCs/>
          <w:color w:val="FF0000"/>
          <w:sz w:val="20"/>
          <w:szCs w:val="20"/>
          <w:lang w:val="pl-PL"/>
        </w:rPr>
        <w:t>deklarowany termin stanowi kryterium oceny ofert</w:t>
      </w:r>
    </w:p>
    <w:p w14:paraId="36B7A4A9" w14:textId="77777777" w:rsidR="00B86062" w:rsidRPr="00B86062" w:rsidRDefault="00B86062" w:rsidP="00B86062">
      <w:pPr>
        <w:pStyle w:val="Akapitzlist"/>
        <w:spacing w:after="120"/>
        <w:ind w:left="426" w:right="23"/>
        <w:rPr>
          <w:b/>
          <w:sz w:val="20"/>
          <w:szCs w:val="20"/>
        </w:rPr>
      </w:pP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421E8EA9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akceptujemy termin płatności faktury VAT na 21 dni od dnia otrzymania przez Zamawiającego prawidłowo wystawionej faktury VAT.</w:t>
      </w:r>
    </w:p>
    <w:p w14:paraId="75151C7B" w14:textId="17433823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>z</w:t>
      </w:r>
      <w:r w:rsidR="000C00FE">
        <w:rPr>
          <w:sz w:val="20"/>
          <w:szCs w:val="20"/>
          <w:lang w:val="pl-PL"/>
        </w:rPr>
        <w:t>e</w:t>
      </w:r>
      <w:r w:rsidR="00627575">
        <w:rPr>
          <w:sz w:val="20"/>
          <w:szCs w:val="20"/>
          <w:lang w:val="pl-PL"/>
        </w:rPr>
        <w:t xml:space="preserve"> wzorem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2AF3DBD9" w14:textId="617ECBD6" w:rsidR="00711148" w:rsidRPr="00640591" w:rsidRDefault="00640591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przyjmujemy termin wykonania zamówienia tj.:</w:t>
      </w:r>
      <w:r w:rsidR="00E56D4D">
        <w:rPr>
          <w:sz w:val="20"/>
          <w:szCs w:val="20"/>
          <w:lang w:val="pl-PL"/>
        </w:rPr>
        <w:t>****</w:t>
      </w:r>
    </w:p>
    <w:p w14:paraId="475E10F2" w14:textId="2A5C7E48" w:rsidR="00640591" w:rsidRPr="00640591" w:rsidRDefault="00640591" w:rsidP="001B6266">
      <w:pPr>
        <w:spacing w:after="120"/>
        <w:ind w:firstLine="425"/>
        <w:rPr>
          <w:sz w:val="20"/>
        </w:rPr>
      </w:pPr>
      <w:r>
        <w:rPr>
          <w:sz w:val="20"/>
        </w:rPr>
        <w:t>- dla I części:</w:t>
      </w:r>
      <w:r w:rsidR="00BE5E64">
        <w:rPr>
          <w:sz w:val="20"/>
        </w:rPr>
        <w:t xml:space="preserve"> 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</w:t>
      </w:r>
      <w:r w:rsidR="00C6257C">
        <w:rPr>
          <w:sz w:val="20"/>
        </w:rPr>
        <w:t>20</w:t>
      </w:r>
      <w:r w:rsidR="00C36707">
        <w:rPr>
          <w:sz w:val="20"/>
        </w:rPr>
        <w:t xml:space="preserve">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</w:t>
      </w:r>
      <w:r w:rsidR="00C6257C">
        <w:rPr>
          <w:sz w:val="20"/>
        </w:rPr>
        <w:t>20</w:t>
      </w:r>
      <w:r w:rsidRPr="00640591">
        <w:rPr>
          <w:sz w:val="20"/>
        </w:rPr>
        <w:t xml:space="preserve"> r.,</w:t>
      </w:r>
    </w:p>
    <w:p w14:paraId="75CD3911" w14:textId="54AD0F04" w:rsidR="00640591" w:rsidRPr="00640591" w:rsidRDefault="00640591" w:rsidP="00640591">
      <w:pPr>
        <w:ind w:firstLine="426"/>
        <w:rPr>
          <w:sz w:val="20"/>
        </w:rPr>
      </w:pPr>
      <w:r w:rsidRPr="00640591">
        <w:rPr>
          <w:sz w:val="20"/>
        </w:rPr>
        <w:t>-</w:t>
      </w:r>
      <w:r>
        <w:rPr>
          <w:sz w:val="20"/>
        </w:rPr>
        <w:t xml:space="preserve"> dla II części:</w:t>
      </w:r>
      <w:r w:rsidR="00BE5E64">
        <w:rPr>
          <w:sz w:val="20"/>
        </w:rPr>
        <w:t xml:space="preserve">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</w:t>
      </w:r>
      <w:r w:rsidR="00C6257C">
        <w:rPr>
          <w:sz w:val="20"/>
        </w:rPr>
        <w:t>20</w:t>
      </w:r>
      <w:r w:rsidR="00C36707">
        <w:rPr>
          <w:sz w:val="20"/>
        </w:rPr>
        <w:t xml:space="preserve">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</w:t>
      </w:r>
      <w:r w:rsidR="00C6257C">
        <w:rPr>
          <w:sz w:val="20"/>
        </w:rPr>
        <w:t>20</w:t>
      </w:r>
      <w:r w:rsidRPr="00640591">
        <w:rPr>
          <w:sz w:val="20"/>
        </w:rPr>
        <w:t xml:space="preserve"> r. </w:t>
      </w:r>
    </w:p>
    <w:p w14:paraId="169DC845" w14:textId="39F07789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27575">
        <w:rPr>
          <w:sz w:val="20"/>
          <w:lang w:val="pl-PL"/>
        </w:rPr>
        <w:t xml:space="preserve">we wzorze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CD011D">
        <w:rPr>
          <w:sz w:val="20"/>
          <w:lang w:val="pl-PL"/>
        </w:rPr>
        <w:t>3</w:t>
      </w:r>
      <w:r w:rsidR="00A56ADC">
        <w:rPr>
          <w:sz w:val="20"/>
        </w:rPr>
        <w:t xml:space="preserve"> do SIWZ</w:t>
      </w:r>
      <w:r w:rsidR="00BE5E64">
        <w:rPr>
          <w:sz w:val="20"/>
          <w:lang w:val="pl-PL"/>
        </w:rPr>
        <w:t xml:space="preserve"> (część I zamówienia)/</w:t>
      </w:r>
      <w:r w:rsidR="00CD011D">
        <w:rPr>
          <w:sz w:val="20"/>
          <w:lang w:val="pl-PL"/>
        </w:rPr>
        <w:t>załącznik nr 4</w:t>
      </w:r>
      <w:r w:rsidR="00E27EE4">
        <w:rPr>
          <w:sz w:val="20"/>
          <w:lang w:val="pl-PL"/>
        </w:rPr>
        <w:t xml:space="preserve"> do SIWZ (część II zamówienia)</w:t>
      </w:r>
      <w:r w:rsidR="00A56ADC">
        <w:rPr>
          <w:sz w:val="20"/>
          <w:lang w:val="pl-PL"/>
        </w:rPr>
        <w:t>.</w:t>
      </w:r>
    </w:p>
    <w:p w14:paraId="66238A3C" w14:textId="5D6C48AB" w:rsidR="001B6266" w:rsidRPr="00051B39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lastRenderedPageBreak/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36691055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</w:t>
      </w:r>
      <w:r w:rsidR="00C6257C">
        <w:rPr>
          <w:sz w:val="20"/>
          <w:szCs w:val="20"/>
          <w:lang w:val="pl-PL"/>
        </w:rPr>
        <w:t>8</w:t>
      </w:r>
      <w:r w:rsidRPr="00BE477A">
        <w:rPr>
          <w:sz w:val="20"/>
          <w:szCs w:val="20"/>
        </w:rPr>
        <w:t xml:space="preserve"> r. poz. </w:t>
      </w:r>
      <w:r w:rsidR="00C6257C">
        <w:rPr>
          <w:sz w:val="20"/>
          <w:szCs w:val="20"/>
          <w:lang w:val="pl-PL"/>
        </w:rPr>
        <w:t>2174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588C5132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 xml:space="preserve">Oferta złożona na ........ kolejno ponumerowanych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13EF13AC" w14:textId="0CB3A49A" w:rsidR="00A0393C" w:rsidRPr="005B4B2A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32408DCE" w14:textId="77777777" w:rsidR="003B0F07" w:rsidRDefault="003B0F07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  <w:lang w:val="pl-PL"/>
        </w:rPr>
      </w:pP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F4214C">
      <w:footerReference w:type="default" r:id="rId8"/>
      <w:footerReference w:type="first" r:id="rId9"/>
      <w:pgSz w:w="11906" w:h="16838"/>
      <w:pgMar w:top="1276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93A3" w14:textId="77777777" w:rsidR="00DC2CF8" w:rsidRDefault="00DC2CF8" w:rsidP="00B86291">
      <w:r>
        <w:separator/>
      </w:r>
    </w:p>
  </w:endnote>
  <w:endnote w:type="continuationSeparator" w:id="0">
    <w:p w14:paraId="6834A789" w14:textId="77777777" w:rsidR="00DC2CF8" w:rsidRDefault="00DC2CF8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BF02ED5" w14:textId="43F65A8E" w:rsidR="00FE056D" w:rsidRDefault="00FE056D" w:rsidP="00D456D8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*** wybrać odpowiednie</w:t>
    </w:r>
  </w:p>
  <w:p w14:paraId="5CFCE2DC" w14:textId="475AB988" w:rsidR="00E56D4D" w:rsidRDefault="00E56D4D" w:rsidP="00D456D8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**** skreślić niepotrzebne w przypadku, gdy oferta dotyczy jednej części</w:t>
    </w: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8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060C09A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A743" w14:textId="77777777" w:rsidR="00DC2CF8" w:rsidRDefault="00DC2CF8" w:rsidP="00B86291">
      <w:r>
        <w:separator/>
      </w:r>
    </w:p>
  </w:footnote>
  <w:footnote w:type="continuationSeparator" w:id="0">
    <w:p w14:paraId="6EFA5DD1" w14:textId="77777777" w:rsidR="00DC2CF8" w:rsidRDefault="00DC2CF8" w:rsidP="00B86291">
      <w:r>
        <w:continuationSeparator/>
      </w:r>
    </w:p>
  </w:footnote>
  <w:footnote w:id="1">
    <w:p w14:paraId="221DECEE" w14:textId="2ABA6BC7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Pr="00777144">
        <w:rPr>
          <w:i/>
          <w:color w:val="767171" w:themeColor="background2" w:themeShade="80"/>
          <w:sz w:val="18"/>
          <w:szCs w:val="18"/>
        </w:rPr>
        <w:t xml:space="preserve"> Niewłaściwe skreślić</w:t>
      </w:r>
      <w:r>
        <w:t>.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00FE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2A35"/>
    <w:rsid w:val="001B4772"/>
    <w:rsid w:val="001B51A7"/>
    <w:rsid w:val="001B6266"/>
    <w:rsid w:val="001D68DE"/>
    <w:rsid w:val="001E243E"/>
    <w:rsid w:val="001E7AED"/>
    <w:rsid w:val="00200222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2617F"/>
    <w:rsid w:val="0032687D"/>
    <w:rsid w:val="00335F93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66EB"/>
    <w:rsid w:val="004C66D8"/>
    <w:rsid w:val="004C67C6"/>
    <w:rsid w:val="004D0A74"/>
    <w:rsid w:val="004D7CF2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5C3E"/>
    <w:rsid w:val="006362BF"/>
    <w:rsid w:val="00636D68"/>
    <w:rsid w:val="00637E2B"/>
    <w:rsid w:val="00640591"/>
    <w:rsid w:val="00645731"/>
    <w:rsid w:val="006568DC"/>
    <w:rsid w:val="006607FA"/>
    <w:rsid w:val="006706DA"/>
    <w:rsid w:val="00671689"/>
    <w:rsid w:val="00681B26"/>
    <w:rsid w:val="00681E4A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711148"/>
    <w:rsid w:val="007169A8"/>
    <w:rsid w:val="00732E62"/>
    <w:rsid w:val="00736634"/>
    <w:rsid w:val="00745048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635A4"/>
    <w:rsid w:val="00965844"/>
    <w:rsid w:val="00975A19"/>
    <w:rsid w:val="00980D92"/>
    <w:rsid w:val="00980E55"/>
    <w:rsid w:val="009833A0"/>
    <w:rsid w:val="00984487"/>
    <w:rsid w:val="009963BD"/>
    <w:rsid w:val="009A5A54"/>
    <w:rsid w:val="009D07B6"/>
    <w:rsid w:val="009E6B06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B0742"/>
    <w:rsid w:val="00AB4D90"/>
    <w:rsid w:val="00AD0BB1"/>
    <w:rsid w:val="00AD6A9D"/>
    <w:rsid w:val="00AF4F83"/>
    <w:rsid w:val="00AF5B11"/>
    <w:rsid w:val="00AF6625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6C30"/>
    <w:rsid w:val="00BD34E9"/>
    <w:rsid w:val="00BD545C"/>
    <w:rsid w:val="00BD61F4"/>
    <w:rsid w:val="00BE477A"/>
    <w:rsid w:val="00BE4A3C"/>
    <w:rsid w:val="00BE5A44"/>
    <w:rsid w:val="00BE5E64"/>
    <w:rsid w:val="00BE650A"/>
    <w:rsid w:val="00BF46C3"/>
    <w:rsid w:val="00C066CA"/>
    <w:rsid w:val="00C33B55"/>
    <w:rsid w:val="00C36707"/>
    <w:rsid w:val="00C409C5"/>
    <w:rsid w:val="00C521B9"/>
    <w:rsid w:val="00C52668"/>
    <w:rsid w:val="00C52B85"/>
    <w:rsid w:val="00C622FC"/>
    <w:rsid w:val="00C6257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B3764"/>
    <w:rsid w:val="00DB6FEE"/>
    <w:rsid w:val="00DC2CF8"/>
    <w:rsid w:val="00DC7953"/>
    <w:rsid w:val="00DD78A5"/>
    <w:rsid w:val="00DE3BE8"/>
    <w:rsid w:val="00DF0270"/>
    <w:rsid w:val="00DF382E"/>
    <w:rsid w:val="00E05867"/>
    <w:rsid w:val="00E10663"/>
    <w:rsid w:val="00E17B9A"/>
    <w:rsid w:val="00E209B8"/>
    <w:rsid w:val="00E27EE4"/>
    <w:rsid w:val="00E30279"/>
    <w:rsid w:val="00E53E2B"/>
    <w:rsid w:val="00E56D4D"/>
    <w:rsid w:val="00E725B8"/>
    <w:rsid w:val="00E75B4B"/>
    <w:rsid w:val="00E75D71"/>
    <w:rsid w:val="00E833AF"/>
    <w:rsid w:val="00E84305"/>
    <w:rsid w:val="00EB0AC4"/>
    <w:rsid w:val="00EB5BFA"/>
    <w:rsid w:val="00EC1FF6"/>
    <w:rsid w:val="00ED53F6"/>
    <w:rsid w:val="00EE0802"/>
    <w:rsid w:val="00EE5E57"/>
    <w:rsid w:val="00EF13A7"/>
    <w:rsid w:val="00EF19F7"/>
    <w:rsid w:val="00F10257"/>
    <w:rsid w:val="00F14F85"/>
    <w:rsid w:val="00F27749"/>
    <w:rsid w:val="00F32F3F"/>
    <w:rsid w:val="00F36C4E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4B1C-E83D-486E-A236-338A147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Olga Olszewska</cp:lastModifiedBy>
  <cp:revision>77</cp:revision>
  <cp:lastPrinted>2017-09-26T13:07:00Z</cp:lastPrinted>
  <dcterms:created xsi:type="dcterms:W3CDTF">2016-12-12T11:57:00Z</dcterms:created>
  <dcterms:modified xsi:type="dcterms:W3CDTF">2019-11-06T11:21:00Z</dcterms:modified>
</cp:coreProperties>
</file>