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C1" w:rsidRDefault="00155687" w:rsidP="00951D03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7B53C60A" wp14:editId="57E1703B">
            <wp:simplePos x="0" y="0"/>
            <wp:positionH relativeFrom="column">
              <wp:posOffset>238125</wp:posOffset>
            </wp:positionH>
            <wp:positionV relativeFrom="paragraph">
              <wp:posOffset>-19050</wp:posOffset>
            </wp:positionV>
            <wp:extent cx="5286375" cy="504131"/>
            <wp:effectExtent l="0" t="0" r="0" b="0"/>
            <wp:wrapNone/>
            <wp:docPr id="1" name="Obraz 1" descr="cid:image004.jpg@01D12D13.5EB71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4.jpg@01D12D13.5EB713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0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0C1" w:rsidRDefault="00ED40C1" w:rsidP="00951D03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ED40C1" w:rsidRPr="00963F46" w:rsidRDefault="00155687" w:rsidP="00963F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5C23601" wp14:editId="169E9D88">
            <wp:simplePos x="0" y="0"/>
            <wp:positionH relativeFrom="column">
              <wp:posOffset>1495425</wp:posOffset>
            </wp:positionH>
            <wp:positionV relativeFrom="paragraph">
              <wp:posOffset>123825</wp:posOffset>
            </wp:positionV>
            <wp:extent cx="2771775" cy="682496"/>
            <wp:effectExtent l="0" t="0" r="0" b="0"/>
            <wp:wrapNone/>
            <wp:docPr id="2" name="Obraz 2" descr="cid:image006.jpg@01D12D13.5EB71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12D13.5EB713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87" w:rsidRDefault="00155687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687" w:rsidRDefault="0069095F" w:rsidP="0069095F">
      <w:pPr>
        <w:tabs>
          <w:tab w:val="left" w:pos="3000"/>
          <w:tab w:val="left" w:pos="33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55687" w:rsidRDefault="00155687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687" w:rsidRDefault="00155687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49" w:rsidRPr="00230D64" w:rsidRDefault="00FC3149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Urząd Wojewódzki we Wrocławiu zaprasza</w:t>
      </w:r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oferty cenowej na zadanie pod nazwą:</w:t>
      </w:r>
    </w:p>
    <w:p w:rsidR="00FC3149" w:rsidRPr="00230D64" w:rsidRDefault="00FC3149" w:rsidP="00BF63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D03" w:rsidRPr="00230D64" w:rsidRDefault="00951D03" w:rsidP="009C3B06">
      <w:pPr>
        <w:pStyle w:val="Tekstpodstawowy"/>
        <w:spacing w:before="0" w:beforeAutospacing="0" w:after="0" w:afterAutospacing="0" w:line="276" w:lineRule="auto"/>
        <w:ind w:right="-108"/>
        <w:jc w:val="both"/>
        <w:rPr>
          <w:b/>
        </w:rPr>
      </w:pPr>
      <w:r w:rsidRPr="00230D64">
        <w:rPr>
          <w:b/>
          <w:spacing w:val="4"/>
        </w:rPr>
        <w:t>„</w:t>
      </w:r>
      <w:bookmarkStart w:id="0" w:name="_Hlk530387524"/>
      <w:r w:rsidR="00404EE6" w:rsidRPr="00230D64">
        <w:t>Dost</w:t>
      </w:r>
      <w:r w:rsidR="00B62C17">
        <w:t>a</w:t>
      </w:r>
      <w:r w:rsidR="00404EE6" w:rsidRPr="00230D64">
        <w:t>wa</w:t>
      </w:r>
      <w:r w:rsidRPr="00230D64">
        <w:t xml:space="preserve"> prasy codziennej,</w:t>
      </w:r>
      <w:r w:rsidR="00155687" w:rsidRPr="00230D64">
        <w:t xml:space="preserve"> periodycznej oraz</w:t>
      </w:r>
      <w:r w:rsidRPr="00230D64">
        <w:t xml:space="preserve"> czasopism i wydawnictw specjalistycznych</w:t>
      </w:r>
      <w:r w:rsidR="00F024C5" w:rsidRPr="00230D64">
        <w:t xml:space="preserve"> </w:t>
      </w:r>
      <w:r w:rsidR="00B62C17">
        <w:t xml:space="preserve">         </w:t>
      </w:r>
      <w:r w:rsidR="00F024C5" w:rsidRPr="00230D64">
        <w:t>w 20</w:t>
      </w:r>
      <w:r w:rsidR="00026A7B">
        <w:t>20</w:t>
      </w:r>
      <w:r w:rsidR="00F024C5" w:rsidRPr="00230D64">
        <w:t xml:space="preserve"> r.</w:t>
      </w:r>
      <w:r w:rsidRPr="00230D64">
        <w:t xml:space="preserve"> na potrzeby Dolnośląskiego Urzędu Wojewódzkiego we Wrocławiu oraz Delegatur </w:t>
      </w:r>
      <w:r w:rsidR="00B62C17">
        <w:t xml:space="preserve"> </w:t>
      </w:r>
      <w:r w:rsidRPr="00230D64">
        <w:t>w Jeleniej Górze, Legnicy i Wałbrzychu</w:t>
      </w:r>
      <w:r w:rsidR="0069095F">
        <w:t>”</w:t>
      </w:r>
      <w:r w:rsidRPr="00230D64">
        <w:t>.</w:t>
      </w:r>
    </w:p>
    <w:bookmarkEnd w:id="0"/>
    <w:p w:rsidR="00F223FB" w:rsidRPr="00230D64" w:rsidRDefault="00F223FB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92E" w:rsidRPr="00230D64" w:rsidRDefault="00F223FB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(specyfikacja) został określony w załączniku</w:t>
      </w:r>
      <w:r w:rsidR="00F024C5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zaproszenia.</w:t>
      </w:r>
    </w:p>
    <w:p w:rsidR="00F024C5" w:rsidRPr="00230D64" w:rsidRDefault="00F024C5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4C5" w:rsidRPr="00230D64" w:rsidRDefault="00F024C5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przedmiotu zamówienia Wykonawca zobowiązany jest do dostarczenia zamówionych tytułów zgodnie ze złożonym zamówieniem i bezpośrednio do budynków Dolnośląskiego Urzędu Wojewódzkiego we Wrocławiu przy</w:t>
      </w:r>
      <w:r w:rsidR="00230D64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30D64" w:rsidRPr="00230D64" w:rsidRDefault="00B55329" w:rsidP="00230D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30D64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l. Powstańców Warszawy 1, 50-153 Wrocław,</w:t>
      </w:r>
    </w:p>
    <w:p w:rsidR="00230D64" w:rsidRPr="00230D64" w:rsidRDefault="00230D64" w:rsidP="00230D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Marszałka Józefa Piłsudskiego 12, 58-500 Jelenia Góra,</w:t>
      </w:r>
    </w:p>
    <w:p w:rsidR="00230D64" w:rsidRPr="00230D64" w:rsidRDefault="00230D64" w:rsidP="00230D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Skarbka 3, 59-220 Legnica,</w:t>
      </w:r>
    </w:p>
    <w:p w:rsidR="00230D64" w:rsidRPr="00230D64" w:rsidRDefault="00230D64" w:rsidP="00230D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23a-24, 58-300 Wałbrzych.</w:t>
      </w:r>
    </w:p>
    <w:p w:rsidR="00F223FB" w:rsidRPr="00230D64" w:rsidRDefault="00F223FB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F22" w:rsidRPr="00230D64" w:rsidRDefault="003A4F22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zapewni:</w:t>
      </w:r>
    </w:p>
    <w:p w:rsidR="003A4F22" w:rsidRPr="00230D64" w:rsidRDefault="003A4F22" w:rsidP="003A4F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prasy codziennie zgodnie z ofertą Wykonawcy zawierającą podział na komórki organizacyjne Urzędu, stanowiącą załącznik nr 2,</w:t>
      </w:r>
    </w:p>
    <w:p w:rsidR="003A4F22" w:rsidRPr="00230D64" w:rsidRDefault="003A4F22" w:rsidP="003A4F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prasy codziennej w dniu wydania</w:t>
      </w:r>
      <w:r w:rsidR="00B62C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pozostałych czasopism najpóźniej do dnia następnego po ukazaniu się na rynku,</w:t>
      </w:r>
    </w:p>
    <w:p w:rsidR="003A4F22" w:rsidRPr="00230D64" w:rsidRDefault="003A4F22" w:rsidP="003A4F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czasopism, które ukażą się w grudniu 20</w:t>
      </w:r>
      <w:r w:rsidR="00026A7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62C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223FB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a będą datowane 20</w:t>
      </w:r>
      <w:r w:rsidR="00936B7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26A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B3CAB" w:rsidRPr="00230D64" w:rsidRDefault="003A4F22" w:rsidP="00FB3C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dostarczania czasopi</w:t>
      </w:r>
      <w:r w:rsidR="00FB3CAB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m bez</w:t>
      </w:r>
      <w:r w:rsidR="00FB3CAB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płatnych dodatków podnoszących ceny pism.</w:t>
      </w:r>
    </w:p>
    <w:p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koszty przewozu, dostawy i zabezpieczenia towaru oraz ubezpieczenia go na czas przewozu.</w:t>
      </w:r>
    </w:p>
    <w:p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FB3CAB" w:rsidRPr="00230D64" w:rsidRDefault="00FB3CAB" w:rsidP="00FB3C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uzupełnienia braków ilościowych i jakościowych w dostarczanych egzemplarzach prasy codziennej, najpóźniej do </w:t>
      </w:r>
      <w:r w:rsidR="006D5A1E" w:rsidRPr="006D5A1E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7.00 następnego dnia roboczego po dniu zgłoszenia reklamacji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3CAB" w:rsidRPr="00230D64" w:rsidRDefault="00FB3CAB" w:rsidP="00FB3C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uzupełnienia braków ilościowych i jakościowych w dostarczanych wydawnictwach periodycznych w terminie 4 dni od momentu złożenia reklamacji;</w:t>
      </w:r>
    </w:p>
    <w:p w:rsidR="00FB3CAB" w:rsidRPr="00230D64" w:rsidRDefault="00FB3CAB" w:rsidP="00FB3C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stałych cen jednostkowych przez okres obowiązywania umowy.</w:t>
      </w:r>
    </w:p>
    <w:p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CAB" w:rsidRDefault="00DF124C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DF12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 zmiany zamówionych tytułów, a w szczególności zmniejszenia lub zwiększenia ilości prenumeraty oraz dodania nowych pozycji prenumeraty. Zmiany te wymagają wprowadzenia aneksu do umowy.</w:t>
      </w:r>
    </w:p>
    <w:p w:rsidR="00DF124C" w:rsidRPr="00230D64" w:rsidRDefault="00DF124C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CAB" w:rsidRPr="00230D64" w:rsidRDefault="00FB3CAB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Prasa winna być dostarczona w zafo</w:t>
      </w:r>
      <w:r w:rsidR="00AC5E6D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liowanych paczkach dla każdej komórki organizacyjnej Urzędu oddzielnie, ze wskazaniem jej nazwy i w ilości sztuk podanej w zamówieniu. Dla wersji elektronicznych login i hasła powinny zostać wysłane na adres mailowy osoby odpowiedzialnej za współpracę przy realizacji niniejszej umowy po stronie Zamawiającego</w:t>
      </w:r>
      <w:r w:rsidR="00B56C02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co miesiąc faktury za rzeczywiście wykonaną dostawę, wg podziału na komórki organizacyjne Dolnośląskiego Urzędu Wojewódzkiego we Wrocławiu zgodnie </w:t>
      </w:r>
      <w:r w:rsidR="00B6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nr 3 na adres:</w:t>
      </w: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 Urząd Wojewódzki we Wrocławiu</w:t>
      </w: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pl. Powstańców Warszawy 1</w:t>
      </w: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50-153 Wrocław</w:t>
      </w: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NIP 896-10-03-245</w:t>
      </w: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z zaznaczeniem komórki organizacyjnej Urzędu, której dana faktura dotyczy.</w:t>
      </w: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za realizację dostawy Zamawiający zapłaci wynagrodzenie zgodnie </w:t>
      </w:r>
      <w:r w:rsidR="00B6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z fakturami, na rachunek bankowy Wykonawcy wskazany na fakturze w terminie do 21 dni od daty dostarczenia Zamawiającemu prawidłowo wystawionej faktury VAT.</w:t>
      </w:r>
    </w:p>
    <w:p w:rsidR="00B56C02" w:rsidRPr="00230D64" w:rsidRDefault="00B56C02" w:rsidP="00FB3C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3C0" w:rsidRPr="00230D64" w:rsidRDefault="00FC3149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</w:t>
      </w:r>
      <w:r w:rsidR="0091292E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</w:t>
      </w:r>
      <w:r w:rsidR="00AA01BC"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oferty jest w 100% cena.</w:t>
      </w:r>
    </w:p>
    <w:p w:rsidR="003A4F22" w:rsidRPr="00230D64" w:rsidRDefault="003A4F22" w:rsidP="009C3B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3FB" w:rsidRPr="00230D64" w:rsidRDefault="00AA01BC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dostaw określi umowa, którą wybrany Wykonawca będzie zobowiązany podpisać z Zamawiającym.</w:t>
      </w:r>
    </w:p>
    <w:p w:rsidR="00F223FB" w:rsidRPr="00230D64" w:rsidRDefault="00F223FB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3FB" w:rsidRPr="006B3527" w:rsidRDefault="00F223FB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cenowe, na załączonym formularzu oferty, </w:t>
      </w:r>
      <w:r w:rsidRPr="00230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wypełnieniu wszystkich żółtych pól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proszę przesłać na adres e-mail: </w:t>
      </w:r>
      <w:hyperlink r:id="rId11" w:history="1">
        <w:r w:rsidR="006B3527" w:rsidRPr="00BA4E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zamowienia@duw.pl</w:t>
        </w:r>
      </w:hyperlink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dnia: </w:t>
      </w:r>
      <w:r w:rsidR="00026A7B" w:rsidRPr="002E33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6D5A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38412E" w:rsidRPr="002E33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</w:t>
      </w:r>
      <w:r w:rsidR="0038412E"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istopada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201</w:t>
      </w:r>
      <w:r w:rsidR="00026A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</w:t>
      </w:r>
      <w:r w:rsidR="006B102A"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godziny 1</w:t>
      </w:r>
      <w:r w:rsid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6:</w:t>
      </w:r>
      <w:r w:rsidRPr="006B35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00.</w:t>
      </w:r>
    </w:p>
    <w:p w:rsidR="00230D64" w:rsidRPr="00230D64" w:rsidRDefault="00230D64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30D64" w:rsidRDefault="00230D64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tel. w godz. 8</w:t>
      </w:r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30-15</w:t>
      </w:r>
      <w:r w:rsidR="006B35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B705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30D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B3527" w:rsidRPr="00230D64" w:rsidRDefault="006B3527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nr. 71/ 340-61-66 lub 71/340-62-59</w:t>
      </w:r>
    </w:p>
    <w:p w:rsidR="00230D64" w:rsidRPr="00230D64" w:rsidRDefault="00230D64" w:rsidP="00F223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1BC" w:rsidRDefault="00AA01BC" w:rsidP="00936B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27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Kamil Kowalczyk</w:t>
      </w:r>
    </w:p>
    <w:p w:rsidR="006B3527" w:rsidRPr="00936B70" w:rsidRDefault="006B3527" w:rsidP="00936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Biura Administracji i Logistyki</w:t>
      </w:r>
    </w:p>
    <w:sectPr w:rsidR="006B3527" w:rsidRPr="00936B70" w:rsidSect="00C26BC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E2" w:rsidRDefault="00500BE2" w:rsidP="00ED40C1">
      <w:pPr>
        <w:spacing w:after="0" w:line="240" w:lineRule="auto"/>
      </w:pPr>
      <w:r>
        <w:separator/>
      </w:r>
    </w:p>
  </w:endnote>
  <w:endnote w:type="continuationSeparator" w:id="0">
    <w:p w:rsidR="00500BE2" w:rsidRDefault="00500BE2" w:rsidP="00ED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E2" w:rsidRDefault="00500BE2" w:rsidP="00ED40C1">
      <w:pPr>
        <w:spacing w:after="0" w:line="240" w:lineRule="auto"/>
      </w:pPr>
      <w:r>
        <w:separator/>
      </w:r>
    </w:p>
  </w:footnote>
  <w:footnote w:type="continuationSeparator" w:id="0">
    <w:p w:rsidR="00500BE2" w:rsidRDefault="00500BE2" w:rsidP="00ED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0C1" w:rsidRDefault="00ED40C1" w:rsidP="00ED40C1">
    <w:pPr>
      <w:pStyle w:val="Nagwek"/>
      <w:tabs>
        <w:tab w:val="clear" w:pos="4536"/>
        <w:tab w:val="left" w:pos="71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6A4"/>
    <w:multiLevelType w:val="hybridMultilevel"/>
    <w:tmpl w:val="66427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7816"/>
    <w:multiLevelType w:val="hybridMultilevel"/>
    <w:tmpl w:val="4AFAD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6741"/>
    <w:multiLevelType w:val="hybridMultilevel"/>
    <w:tmpl w:val="F502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69"/>
    <w:rsid w:val="00026A7B"/>
    <w:rsid w:val="000945D8"/>
    <w:rsid w:val="000C511E"/>
    <w:rsid w:val="0010791B"/>
    <w:rsid w:val="00155687"/>
    <w:rsid w:val="00176992"/>
    <w:rsid w:val="001C3AB5"/>
    <w:rsid w:val="001C4FB7"/>
    <w:rsid w:val="00215463"/>
    <w:rsid w:val="0022616D"/>
    <w:rsid w:val="00230D64"/>
    <w:rsid w:val="0023723A"/>
    <w:rsid w:val="00246927"/>
    <w:rsid w:val="002579D6"/>
    <w:rsid w:val="00274BF6"/>
    <w:rsid w:val="00286F4D"/>
    <w:rsid w:val="002B7052"/>
    <w:rsid w:val="002D3111"/>
    <w:rsid w:val="002D3F0D"/>
    <w:rsid w:val="002E3364"/>
    <w:rsid w:val="0038412E"/>
    <w:rsid w:val="003A4F22"/>
    <w:rsid w:val="003E0994"/>
    <w:rsid w:val="00404EE6"/>
    <w:rsid w:val="004813C1"/>
    <w:rsid w:val="00500BE2"/>
    <w:rsid w:val="0052350B"/>
    <w:rsid w:val="005C6FE4"/>
    <w:rsid w:val="00601D94"/>
    <w:rsid w:val="006038A5"/>
    <w:rsid w:val="00610491"/>
    <w:rsid w:val="00614895"/>
    <w:rsid w:val="00630C00"/>
    <w:rsid w:val="0066677C"/>
    <w:rsid w:val="0069095F"/>
    <w:rsid w:val="006B102A"/>
    <w:rsid w:val="006B3527"/>
    <w:rsid w:val="006D5A1E"/>
    <w:rsid w:val="006F0E69"/>
    <w:rsid w:val="006F64AC"/>
    <w:rsid w:val="00704A98"/>
    <w:rsid w:val="00737773"/>
    <w:rsid w:val="00772452"/>
    <w:rsid w:val="00782ADC"/>
    <w:rsid w:val="007B1E62"/>
    <w:rsid w:val="00813FFE"/>
    <w:rsid w:val="00840679"/>
    <w:rsid w:val="008673C0"/>
    <w:rsid w:val="008B587C"/>
    <w:rsid w:val="008E2D59"/>
    <w:rsid w:val="0091292E"/>
    <w:rsid w:val="00923017"/>
    <w:rsid w:val="00936B70"/>
    <w:rsid w:val="00951D03"/>
    <w:rsid w:val="00963F46"/>
    <w:rsid w:val="009A0720"/>
    <w:rsid w:val="009C3B06"/>
    <w:rsid w:val="009C53A2"/>
    <w:rsid w:val="009D3B93"/>
    <w:rsid w:val="00A12E15"/>
    <w:rsid w:val="00A74132"/>
    <w:rsid w:val="00AA01BC"/>
    <w:rsid w:val="00AC5E6D"/>
    <w:rsid w:val="00B0417C"/>
    <w:rsid w:val="00B436A2"/>
    <w:rsid w:val="00B55329"/>
    <w:rsid w:val="00B56C02"/>
    <w:rsid w:val="00B62C17"/>
    <w:rsid w:val="00B7720E"/>
    <w:rsid w:val="00B952E7"/>
    <w:rsid w:val="00BF50C5"/>
    <w:rsid w:val="00BF63C0"/>
    <w:rsid w:val="00BF7756"/>
    <w:rsid w:val="00C26BC1"/>
    <w:rsid w:val="00C60A3D"/>
    <w:rsid w:val="00CA6D21"/>
    <w:rsid w:val="00CB4FDF"/>
    <w:rsid w:val="00CD50BB"/>
    <w:rsid w:val="00CE2E87"/>
    <w:rsid w:val="00CF3E6F"/>
    <w:rsid w:val="00D34731"/>
    <w:rsid w:val="00D848C0"/>
    <w:rsid w:val="00DF124C"/>
    <w:rsid w:val="00EA6802"/>
    <w:rsid w:val="00ED40C1"/>
    <w:rsid w:val="00EE1DC4"/>
    <w:rsid w:val="00F024C5"/>
    <w:rsid w:val="00F14A97"/>
    <w:rsid w:val="00F1634B"/>
    <w:rsid w:val="00F223FB"/>
    <w:rsid w:val="00F639A3"/>
    <w:rsid w:val="00F73028"/>
    <w:rsid w:val="00FB3CAB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5FB04"/>
  <w15:docId w15:val="{7F5558F2-8907-4F94-A856-B421DD1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BC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1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3149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5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1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0C1"/>
  </w:style>
  <w:style w:type="paragraph" w:styleId="Stopka">
    <w:name w:val="footer"/>
    <w:basedOn w:val="Normalny"/>
    <w:link w:val="StopkaZnak"/>
    <w:uiPriority w:val="99"/>
    <w:semiHidden/>
    <w:unhideWhenUsed/>
    <w:rsid w:val="00E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0C1"/>
  </w:style>
  <w:style w:type="paragraph" w:styleId="Tekstdymka">
    <w:name w:val="Balloon Text"/>
    <w:basedOn w:val="Normalny"/>
    <w:link w:val="TekstdymkaZnak"/>
    <w:uiPriority w:val="99"/>
    <w:semiHidden/>
    <w:unhideWhenUsed/>
    <w:rsid w:val="003A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F2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B35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38D2.AB4FB3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@duw.pl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2.jpg@01D138D2.AB4FB3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Małgorzata Majewska</cp:lastModifiedBy>
  <cp:revision>6</cp:revision>
  <cp:lastPrinted>2016-11-25T10:08:00Z</cp:lastPrinted>
  <dcterms:created xsi:type="dcterms:W3CDTF">2019-11-05T09:18:00Z</dcterms:created>
  <dcterms:modified xsi:type="dcterms:W3CDTF">2019-11-07T08:25:00Z</dcterms:modified>
</cp:coreProperties>
</file>