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0D3" w14:textId="77777777"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14:paraId="486F71A5" w14:textId="5D6A6671"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</w:t>
      </w:r>
      <w:r w:rsidR="001B1D19">
        <w:rPr>
          <w:rFonts w:ascii="Times New Roman" w:hAnsi="Times New Roman"/>
          <w:b/>
          <w:i/>
        </w:rPr>
        <w:t>oświadczenia</w:t>
      </w:r>
    </w:p>
    <w:p w14:paraId="76679A1C" w14:textId="77777777"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14:paraId="7F902CD6" w14:textId="1BFB5691" w:rsidR="00DD28F8" w:rsidRPr="00727287" w:rsidRDefault="009A6EED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14:paraId="591519EF" w14:textId="686A3DA2"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8C7270">
        <w:rPr>
          <w:rFonts w:ascii="Times New Roman" w:hAnsi="Times New Roman"/>
          <w:sz w:val="24"/>
          <w:szCs w:val="24"/>
          <w:u w:val="single"/>
        </w:rPr>
        <w:t>1</w:t>
      </w:r>
      <w:r w:rsidR="00E071AF">
        <w:rPr>
          <w:rFonts w:ascii="Times New Roman" w:hAnsi="Times New Roman"/>
          <w:sz w:val="24"/>
          <w:szCs w:val="24"/>
          <w:u w:val="single"/>
        </w:rPr>
        <w:t>7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</w:t>
      </w:r>
      <w:r w:rsidR="008C7270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14:paraId="1990B9F9" w14:textId="7162EB47"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</w:t>
      </w:r>
    </w:p>
    <w:p w14:paraId="603B3842" w14:textId="77777777"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14:paraId="5AEA1BA9" w14:textId="77777777"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14:paraId="7BE387D5" w14:textId="77777777" w:rsidTr="00D93F60">
        <w:trPr>
          <w:trHeight w:val="1777"/>
        </w:trPr>
        <w:tc>
          <w:tcPr>
            <w:tcW w:w="675" w:type="dxa"/>
            <w:vAlign w:val="center"/>
          </w:tcPr>
          <w:p w14:paraId="6233FA82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7F1E3E71" w14:textId="77777777"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464E607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14:paraId="47D8D442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14:paraId="6453C5E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14:paraId="7CDD597B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2BEC6F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14:paraId="7BE3D1B5" w14:textId="77777777" w:rsidTr="00D93F60">
        <w:tc>
          <w:tcPr>
            <w:tcW w:w="675" w:type="dxa"/>
            <w:vAlign w:val="center"/>
          </w:tcPr>
          <w:p w14:paraId="62DEE69F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1C423F80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14:paraId="348ACDE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14:paraId="4C098D1A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14:paraId="25770027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614DAC9C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14:paraId="5AC3EED2" w14:textId="7C194C01" w:rsidR="00921155" w:rsidRPr="009A6EED" w:rsidRDefault="00921155" w:rsidP="009A6EED">
      <w:pPr>
        <w:pStyle w:val="Akapitzlist"/>
        <w:numPr>
          <w:ilvl w:val="0"/>
          <w:numId w:val="1"/>
        </w:numPr>
        <w:spacing w:before="60" w:after="120"/>
        <w:rPr>
          <w:sz w:val="20"/>
          <w:szCs w:val="20"/>
        </w:rPr>
      </w:pPr>
    </w:p>
    <w:p w14:paraId="29ADD1CC" w14:textId="7EA215BB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</w:t>
      </w:r>
      <w:r w:rsidR="009A6EED">
        <w:rPr>
          <w:rFonts w:ascii="Times New Roman" w:eastAsia="Times New Roman" w:hAnsi="Times New Roman"/>
          <w:sz w:val="20"/>
          <w:szCs w:val="20"/>
          <w:lang w:eastAsia="pl-PL"/>
        </w:rPr>
        <w:t>ofercie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14:paraId="0C563AFB" w14:textId="77777777"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14:paraId="632167AD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14:paraId="13935668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14:paraId="16667F3E" w14:textId="77777777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14:paraId="752C2E7C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14:paraId="1259EA59" w14:textId="0F9478CF" w:rsidR="00DD3FE7" w:rsidRPr="002D034E" w:rsidRDefault="00DD3FE7" w:rsidP="00E071AF">
      <w:pPr>
        <w:spacing w:before="60" w:after="60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</w:t>
      </w:r>
      <w:r w:rsidR="00E071AF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14:paraId="1E8004D8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14:paraId="304681E6" w14:textId="77777777"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14:paraId="0FED912D" w14:textId="77777777" w:rsidTr="00815A2D">
        <w:trPr>
          <w:trHeight w:val="284"/>
        </w:trPr>
        <w:tc>
          <w:tcPr>
            <w:tcW w:w="832" w:type="dxa"/>
            <w:vAlign w:val="center"/>
          </w:tcPr>
          <w:p w14:paraId="1BF22D9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14:paraId="34CB0BC9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14:paraId="6C8FFE60" w14:textId="77777777"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14:paraId="6B1E9957" w14:textId="77777777"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14:paraId="328B71BE" w14:textId="77777777" w:rsidTr="00815A2D">
        <w:trPr>
          <w:trHeight w:val="419"/>
        </w:trPr>
        <w:tc>
          <w:tcPr>
            <w:tcW w:w="832" w:type="dxa"/>
          </w:tcPr>
          <w:p w14:paraId="27E7147C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264" w:type="dxa"/>
          </w:tcPr>
          <w:p w14:paraId="6709A82B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788572A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14:paraId="370E3ABC" w14:textId="77777777" w:rsidTr="00815A2D">
        <w:trPr>
          <w:trHeight w:val="420"/>
        </w:trPr>
        <w:tc>
          <w:tcPr>
            <w:tcW w:w="832" w:type="dxa"/>
          </w:tcPr>
          <w:p w14:paraId="2A97453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14:paraId="08462100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056CB95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7EFFDC3" w14:textId="77777777"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E6F5EA" w14:textId="77777777" w:rsidR="00510D2E" w:rsidRPr="00462660" w:rsidRDefault="00DD3FE7" w:rsidP="00462660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 xml:space="preserve"> 106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374BDD8" w14:textId="77777777"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bip.duw.pl</w:t>
        </w:r>
      </w:hyperlink>
      <w:r w:rsid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 xml:space="preserve">, </w:t>
      </w:r>
      <w:r w:rsidR="008C7270" w:rsidRP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>ezamowienia.duw.pl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14:paraId="00A3C4EA" w14:textId="77777777"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5C5F663" w14:textId="77777777"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68A0258" w14:textId="77777777"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14:paraId="6788A8CB" w14:textId="77777777"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14:paraId="00C06C89" w14:textId="77777777"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71106FC0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1E9C0A7F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516E4B96" w14:textId="1E52A440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…………………….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……………………………………….</w:t>
      </w:r>
    </w:p>
    <w:p w14:paraId="0F569881" w14:textId="4208A431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Data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podpis upoważnionych</w:t>
      </w:r>
    </w:p>
    <w:p w14:paraId="27B35CC8" w14:textId="2E57607A" w:rsidR="00EE5FD4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przedstawicieli firmy</w:t>
      </w:r>
    </w:p>
    <w:p w14:paraId="26FB19DB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A1BBF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57D1D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BD078EE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7BC09F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3D6475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E7B471F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A642F6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07C472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AC2AC36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95575EC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E99D00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DCE689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28F771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4D7BDF0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39E763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12996D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38B6EF2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72C1B6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223E318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F124755" w14:textId="77777777"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14:paraId="4B473DE7" w14:textId="0B640DC9" w:rsidR="002E007C" w:rsidRDefault="002E007C">
      <w:pPr>
        <w:rPr>
          <w:rFonts w:ascii="Times New Roman" w:hAnsi="Times New Roman"/>
          <w:sz w:val="20"/>
          <w:szCs w:val="20"/>
        </w:rPr>
      </w:pPr>
    </w:p>
    <w:p w14:paraId="18718594" w14:textId="561E4306" w:rsidR="009A6EED" w:rsidRPr="009A6EED" w:rsidRDefault="009A6EED" w:rsidP="009A6EED">
      <w:pPr>
        <w:rPr>
          <w:rFonts w:ascii="Times New Roman" w:hAnsi="Times New Roman"/>
          <w:sz w:val="20"/>
          <w:szCs w:val="20"/>
        </w:rPr>
      </w:pPr>
    </w:p>
    <w:p w14:paraId="61FE2939" w14:textId="6E806D0F" w:rsidR="009A6EED" w:rsidRPr="009A6EED" w:rsidRDefault="009A6EED" w:rsidP="009A6EED">
      <w:pPr>
        <w:rPr>
          <w:rFonts w:ascii="Times New Roman" w:hAnsi="Times New Roman"/>
          <w:sz w:val="20"/>
          <w:szCs w:val="20"/>
        </w:rPr>
      </w:pPr>
    </w:p>
    <w:p w14:paraId="4FE4D43B" w14:textId="77777777" w:rsidR="009A6EED" w:rsidRPr="009A6EED" w:rsidRDefault="009A6EED" w:rsidP="009A6EED">
      <w:pPr>
        <w:ind w:firstLine="708"/>
        <w:rPr>
          <w:rFonts w:ascii="Times New Roman" w:hAnsi="Times New Roman"/>
          <w:sz w:val="20"/>
          <w:szCs w:val="20"/>
        </w:rPr>
      </w:pPr>
    </w:p>
    <w:sectPr w:rsidR="009A6EED" w:rsidRPr="009A6EED" w:rsidSect="009A6EED"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241E" w14:textId="77777777" w:rsidR="00604BD5" w:rsidRDefault="00604BD5" w:rsidP="00DD3FE7">
      <w:pPr>
        <w:spacing w:after="0" w:line="240" w:lineRule="auto"/>
      </w:pPr>
      <w:r>
        <w:separator/>
      </w:r>
    </w:p>
  </w:endnote>
  <w:endnote w:type="continuationSeparator" w:id="0">
    <w:p w14:paraId="155B3E66" w14:textId="77777777" w:rsidR="00604BD5" w:rsidRDefault="00604BD5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14:paraId="5D582692" w14:textId="77777777" w:rsidTr="009B15F0">
      <w:trPr>
        <w:gridAfter w:val="1"/>
        <w:wAfter w:w="3667" w:type="dxa"/>
      </w:trPr>
      <w:tc>
        <w:tcPr>
          <w:tcW w:w="5405" w:type="dxa"/>
        </w:tcPr>
        <w:p w14:paraId="40C4EA2A" w14:textId="457A94C2" w:rsidR="0076387F" w:rsidRPr="00E8546C" w:rsidRDefault="0076387F" w:rsidP="009A6EED">
          <w:pPr>
            <w:pStyle w:val="Stopka"/>
            <w:ind w:left="72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59A2CF44" w14:textId="77777777" w:rsidTr="009B15F0">
      <w:trPr>
        <w:gridAfter w:val="1"/>
        <w:wAfter w:w="3667" w:type="dxa"/>
      </w:trPr>
      <w:tc>
        <w:tcPr>
          <w:tcW w:w="5405" w:type="dxa"/>
        </w:tcPr>
        <w:p w14:paraId="19CC9CA9" w14:textId="77777777"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0CBD8057" w14:textId="77777777" w:rsidTr="00763E47">
      <w:tc>
        <w:tcPr>
          <w:tcW w:w="5405" w:type="dxa"/>
        </w:tcPr>
        <w:p w14:paraId="55F655AB" w14:textId="77777777"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14:paraId="66416586" w14:textId="77777777"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14:paraId="77A4EA4D" w14:textId="77777777" w:rsidR="0076387F" w:rsidRPr="00E8546C" w:rsidRDefault="0076387F" w:rsidP="009A6EED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14:paraId="5CF14087" w14:textId="77777777"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24D5" w14:textId="0C37F640" w:rsidR="009A6EED" w:rsidRPr="009A6EED" w:rsidRDefault="009A6EED">
    <w:pPr>
      <w:pStyle w:val="Stopka"/>
      <w:rPr>
        <w:i/>
        <w:iCs/>
        <w:sz w:val="18"/>
        <w:szCs w:val="18"/>
      </w:rPr>
    </w:pPr>
    <w:r w:rsidRPr="009A6EED">
      <w:rPr>
        <w:i/>
        <w:iCs/>
        <w:sz w:val="18"/>
        <w:szCs w:val="18"/>
      </w:rPr>
      <w:t>* Wypełnić w przypadku wykonawców występujących wspólnie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615F6" w14:textId="77777777" w:rsidR="00604BD5" w:rsidRDefault="00604BD5" w:rsidP="00DD3FE7">
      <w:pPr>
        <w:spacing w:after="0" w:line="240" w:lineRule="auto"/>
      </w:pPr>
      <w:r>
        <w:separator/>
      </w:r>
    </w:p>
  </w:footnote>
  <w:footnote w:type="continuationSeparator" w:id="0">
    <w:p w14:paraId="7D0FB8F7" w14:textId="77777777" w:rsidR="00604BD5" w:rsidRDefault="00604BD5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744"/>
    <w:multiLevelType w:val="hybridMultilevel"/>
    <w:tmpl w:val="8CA650A8"/>
    <w:lvl w:ilvl="0" w:tplc="286863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D3F"/>
    <w:multiLevelType w:val="hybridMultilevel"/>
    <w:tmpl w:val="BC86FA20"/>
    <w:lvl w:ilvl="0" w:tplc="2074423E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B1D19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662EA"/>
    <w:rsid w:val="00383EEE"/>
    <w:rsid w:val="00383FE8"/>
    <w:rsid w:val="0038735D"/>
    <w:rsid w:val="00391CC2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62660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4BD5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03989"/>
    <w:rsid w:val="00726081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8C7270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6EED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071AF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964AC"/>
    <w:rsid w:val="00EE5FD4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2D0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1EA-57A7-4B8F-962A-38D9B11E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15</cp:revision>
  <cp:lastPrinted>2017-11-09T13:00:00Z</cp:lastPrinted>
  <dcterms:created xsi:type="dcterms:W3CDTF">2018-02-08T08:23:00Z</dcterms:created>
  <dcterms:modified xsi:type="dcterms:W3CDTF">2020-07-27T10:39:00Z</dcterms:modified>
</cp:coreProperties>
</file>