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E582" w14:textId="77777777" w:rsidR="00D62515" w:rsidRPr="00A6791E" w:rsidRDefault="00D62515" w:rsidP="003B48E8">
      <w:pPr>
        <w:tabs>
          <w:tab w:val="right" w:pos="0"/>
          <w:tab w:val="center" w:pos="4535"/>
        </w:tabs>
        <w:suppressAutoHyphens/>
        <w:rPr>
          <w:b/>
          <w:sz w:val="22"/>
          <w:szCs w:val="22"/>
          <w:lang w:eastAsia="ar-SA"/>
        </w:rPr>
      </w:pPr>
    </w:p>
    <w:p w14:paraId="57229B92" w14:textId="77777777" w:rsidR="00D62515" w:rsidRDefault="00D62515" w:rsidP="00D66708">
      <w:pPr>
        <w:tabs>
          <w:tab w:val="right" w:pos="0"/>
          <w:tab w:val="center" w:pos="4535"/>
        </w:tabs>
        <w:suppressAutoHyphens/>
        <w:jc w:val="center"/>
        <w:rPr>
          <w:b/>
          <w:sz w:val="22"/>
          <w:szCs w:val="22"/>
          <w:lang w:eastAsia="ar-SA"/>
        </w:rPr>
      </w:pPr>
    </w:p>
    <w:p w14:paraId="65B706BB" w14:textId="77777777" w:rsidR="00D62515" w:rsidRDefault="00D62515" w:rsidP="00D66708">
      <w:pPr>
        <w:tabs>
          <w:tab w:val="right" w:pos="0"/>
          <w:tab w:val="center" w:pos="4535"/>
        </w:tabs>
        <w:suppressAutoHyphens/>
        <w:jc w:val="center"/>
        <w:rPr>
          <w:b/>
          <w:sz w:val="22"/>
          <w:szCs w:val="22"/>
          <w:lang w:eastAsia="ar-SA"/>
        </w:rPr>
      </w:pPr>
    </w:p>
    <w:p w14:paraId="398A13D8" w14:textId="77777777" w:rsidR="00D62515" w:rsidRDefault="00D62515" w:rsidP="00D66708">
      <w:pPr>
        <w:tabs>
          <w:tab w:val="right" w:pos="0"/>
          <w:tab w:val="center" w:pos="4535"/>
        </w:tabs>
        <w:suppressAutoHyphens/>
        <w:jc w:val="center"/>
        <w:rPr>
          <w:b/>
          <w:sz w:val="22"/>
          <w:szCs w:val="22"/>
          <w:lang w:eastAsia="ar-SA"/>
        </w:rPr>
      </w:pPr>
    </w:p>
    <w:p w14:paraId="01280C21" w14:textId="595CAD1F" w:rsidR="00D66708" w:rsidRPr="00A6791E" w:rsidRDefault="00D66708" w:rsidP="00D66708">
      <w:pPr>
        <w:tabs>
          <w:tab w:val="right" w:pos="0"/>
          <w:tab w:val="center" w:pos="4535"/>
        </w:tabs>
        <w:suppressAutoHyphens/>
        <w:jc w:val="center"/>
        <w:rPr>
          <w:b/>
          <w:sz w:val="22"/>
          <w:szCs w:val="22"/>
          <w:lang w:eastAsia="ar-SA"/>
        </w:rPr>
      </w:pPr>
      <w:r w:rsidRPr="00A6791E">
        <w:rPr>
          <w:b/>
          <w:sz w:val="22"/>
          <w:szCs w:val="22"/>
          <w:lang w:eastAsia="ar-SA"/>
        </w:rPr>
        <w:t>UMOW</w:t>
      </w:r>
      <w:r w:rsidR="00886DDE">
        <w:rPr>
          <w:b/>
          <w:sz w:val="22"/>
          <w:szCs w:val="22"/>
          <w:lang w:eastAsia="ar-SA"/>
        </w:rPr>
        <w:t>A</w:t>
      </w:r>
      <w:r w:rsidRPr="00A6791E">
        <w:rPr>
          <w:b/>
          <w:sz w:val="22"/>
          <w:szCs w:val="22"/>
          <w:lang w:eastAsia="ar-SA"/>
        </w:rPr>
        <w:t xml:space="preserve"> </w:t>
      </w:r>
      <w:r w:rsidR="0007576F">
        <w:rPr>
          <w:b/>
          <w:sz w:val="22"/>
          <w:szCs w:val="22"/>
          <w:lang w:eastAsia="ar-SA"/>
        </w:rPr>
        <w:t>- PROJEKT</w:t>
      </w:r>
    </w:p>
    <w:p w14:paraId="78660C7A" w14:textId="77777777" w:rsidR="00D66708" w:rsidRPr="00A6791E" w:rsidRDefault="00D66708" w:rsidP="00D66708">
      <w:pPr>
        <w:tabs>
          <w:tab w:val="right" w:pos="0"/>
          <w:tab w:val="right" w:pos="9336"/>
        </w:tabs>
        <w:jc w:val="center"/>
        <w:rPr>
          <w:b/>
          <w:snapToGrid w:val="0"/>
          <w:sz w:val="22"/>
          <w:szCs w:val="22"/>
        </w:rPr>
      </w:pPr>
    </w:p>
    <w:p w14:paraId="7DF990E4" w14:textId="77777777" w:rsidR="008F2A6F" w:rsidRPr="00A6791E" w:rsidRDefault="008F2A6F" w:rsidP="00853897">
      <w:pPr>
        <w:jc w:val="both"/>
        <w:rPr>
          <w:b/>
          <w:sz w:val="22"/>
          <w:szCs w:val="22"/>
        </w:rPr>
      </w:pPr>
    </w:p>
    <w:p w14:paraId="6A3867D9" w14:textId="77777777" w:rsidR="00FE696E" w:rsidRPr="00A6791E" w:rsidRDefault="00E95851" w:rsidP="00853897">
      <w:pPr>
        <w:jc w:val="both"/>
        <w:rPr>
          <w:sz w:val="22"/>
          <w:szCs w:val="22"/>
        </w:rPr>
      </w:pPr>
      <w:r w:rsidRPr="00A6791E">
        <w:rPr>
          <w:sz w:val="22"/>
          <w:szCs w:val="22"/>
        </w:rPr>
        <w:t xml:space="preserve">zawarta  w dniu </w:t>
      </w:r>
      <w:r w:rsidR="009C6B27" w:rsidRPr="00A6791E">
        <w:rPr>
          <w:sz w:val="22"/>
          <w:szCs w:val="22"/>
        </w:rPr>
        <w:t>…</w:t>
      </w:r>
      <w:r w:rsidR="00CF6732" w:rsidRPr="00A6791E">
        <w:rPr>
          <w:sz w:val="22"/>
          <w:szCs w:val="22"/>
        </w:rPr>
        <w:t>…</w:t>
      </w:r>
      <w:r w:rsidR="009C6B27" w:rsidRPr="00A6791E">
        <w:rPr>
          <w:sz w:val="22"/>
          <w:szCs w:val="22"/>
        </w:rPr>
        <w:t>…</w:t>
      </w:r>
      <w:r w:rsidR="006C674D" w:rsidRPr="00A6791E">
        <w:rPr>
          <w:sz w:val="22"/>
          <w:szCs w:val="22"/>
        </w:rPr>
        <w:t>………</w:t>
      </w:r>
      <w:r w:rsidR="009C6B27" w:rsidRPr="00A6791E">
        <w:rPr>
          <w:sz w:val="22"/>
          <w:szCs w:val="22"/>
        </w:rPr>
        <w:t>…..</w:t>
      </w:r>
      <w:r w:rsidR="000E63B8">
        <w:rPr>
          <w:sz w:val="22"/>
          <w:szCs w:val="22"/>
        </w:rPr>
        <w:t xml:space="preserve"> 2020</w:t>
      </w:r>
      <w:r w:rsidR="00773B2B" w:rsidRPr="00A6791E">
        <w:rPr>
          <w:sz w:val="22"/>
          <w:szCs w:val="22"/>
        </w:rPr>
        <w:t xml:space="preserve">  roku  we  Wrocławiu  pomiędzy:</w:t>
      </w:r>
    </w:p>
    <w:p w14:paraId="10F4D4C3" w14:textId="77777777" w:rsidR="00773B2B" w:rsidRPr="00A6791E" w:rsidRDefault="00773B2B" w:rsidP="00853897">
      <w:pPr>
        <w:jc w:val="both"/>
        <w:rPr>
          <w:sz w:val="22"/>
          <w:szCs w:val="22"/>
        </w:rPr>
      </w:pPr>
    </w:p>
    <w:p w14:paraId="1B930A05" w14:textId="77777777" w:rsidR="0053622E" w:rsidRPr="00A6791E" w:rsidRDefault="00773B2B" w:rsidP="00853897">
      <w:pPr>
        <w:jc w:val="both"/>
        <w:rPr>
          <w:sz w:val="22"/>
          <w:szCs w:val="22"/>
        </w:rPr>
      </w:pPr>
      <w:r w:rsidRPr="00A6791E">
        <w:rPr>
          <w:b/>
          <w:sz w:val="22"/>
          <w:szCs w:val="22"/>
        </w:rPr>
        <w:t>Dolnośląskim Urzędem Wojewódzkim we Wrocławiu</w:t>
      </w:r>
      <w:r w:rsidRPr="00A6791E">
        <w:rPr>
          <w:sz w:val="22"/>
          <w:szCs w:val="22"/>
        </w:rPr>
        <w:t>, pl. Powstańców Warszawy 1,</w:t>
      </w:r>
      <w:r w:rsidR="00BB0E15" w:rsidRPr="00A6791E">
        <w:rPr>
          <w:sz w:val="22"/>
          <w:szCs w:val="22"/>
        </w:rPr>
        <w:t xml:space="preserve"> 50-153 Wrocław,</w:t>
      </w:r>
      <w:r w:rsidR="000E2B60" w:rsidRPr="00A6791E">
        <w:rPr>
          <w:sz w:val="22"/>
          <w:szCs w:val="22"/>
        </w:rPr>
        <w:t xml:space="preserve"> </w:t>
      </w:r>
    </w:p>
    <w:p w14:paraId="72F418BC" w14:textId="77777777" w:rsidR="00BA5614" w:rsidRPr="00A6791E" w:rsidRDefault="006C674D" w:rsidP="00853897">
      <w:pPr>
        <w:jc w:val="both"/>
        <w:rPr>
          <w:sz w:val="22"/>
          <w:szCs w:val="22"/>
        </w:rPr>
      </w:pPr>
      <w:r w:rsidRPr="00A6791E">
        <w:rPr>
          <w:sz w:val="22"/>
          <w:szCs w:val="22"/>
        </w:rPr>
        <w:t xml:space="preserve">posiadającym </w:t>
      </w:r>
      <w:r w:rsidR="000E2B60" w:rsidRPr="00A6791E">
        <w:rPr>
          <w:sz w:val="22"/>
          <w:szCs w:val="22"/>
        </w:rPr>
        <w:t>NIP</w:t>
      </w:r>
      <w:r w:rsidR="0053622E" w:rsidRPr="00A6791E">
        <w:rPr>
          <w:sz w:val="22"/>
          <w:szCs w:val="22"/>
        </w:rPr>
        <w:t>:</w:t>
      </w:r>
      <w:r w:rsidR="000E2B60" w:rsidRPr="00A6791E">
        <w:rPr>
          <w:sz w:val="22"/>
          <w:szCs w:val="22"/>
        </w:rPr>
        <w:t xml:space="preserve"> </w:t>
      </w:r>
      <w:r w:rsidR="00BB0E15" w:rsidRPr="00A6791E">
        <w:rPr>
          <w:sz w:val="22"/>
          <w:szCs w:val="22"/>
        </w:rPr>
        <w:t>896-10-03-245,</w:t>
      </w:r>
      <w:r w:rsidR="00773B2B" w:rsidRPr="00A6791E">
        <w:rPr>
          <w:sz w:val="22"/>
          <w:szCs w:val="22"/>
        </w:rPr>
        <w:t xml:space="preserve"> </w:t>
      </w:r>
      <w:r w:rsidRPr="00A6791E">
        <w:rPr>
          <w:sz w:val="22"/>
          <w:szCs w:val="22"/>
        </w:rPr>
        <w:t>REGON</w:t>
      </w:r>
      <w:r w:rsidR="0053622E" w:rsidRPr="00A6791E">
        <w:rPr>
          <w:sz w:val="22"/>
          <w:szCs w:val="22"/>
        </w:rPr>
        <w:t>:</w:t>
      </w:r>
      <w:r w:rsidRPr="00A6791E">
        <w:rPr>
          <w:sz w:val="22"/>
          <w:szCs w:val="22"/>
        </w:rPr>
        <w:t xml:space="preserve"> 000514377, </w:t>
      </w:r>
      <w:r w:rsidR="00773B2B" w:rsidRPr="00A6791E">
        <w:rPr>
          <w:sz w:val="22"/>
          <w:szCs w:val="22"/>
        </w:rPr>
        <w:t>reprezentowanym przez</w:t>
      </w:r>
      <w:r w:rsidR="00BA5614" w:rsidRPr="00A6791E">
        <w:rPr>
          <w:sz w:val="22"/>
          <w:szCs w:val="22"/>
        </w:rPr>
        <w:t>:</w:t>
      </w:r>
    </w:p>
    <w:p w14:paraId="1965E9F9" w14:textId="77777777" w:rsidR="009C6B27" w:rsidRPr="00A6791E" w:rsidRDefault="00220584" w:rsidP="00853897">
      <w:pPr>
        <w:jc w:val="both"/>
        <w:rPr>
          <w:sz w:val="22"/>
          <w:szCs w:val="22"/>
        </w:rPr>
      </w:pPr>
      <w:r>
        <w:rPr>
          <w:b/>
          <w:sz w:val="22"/>
          <w:szCs w:val="22"/>
        </w:rPr>
        <w:t>Małgorzatę Hasiewicz</w:t>
      </w:r>
      <w:r w:rsidR="008E3B58" w:rsidRPr="00A6791E">
        <w:rPr>
          <w:sz w:val="22"/>
          <w:szCs w:val="22"/>
        </w:rPr>
        <w:t xml:space="preserve"> – Dyrekt</w:t>
      </w:r>
      <w:r w:rsidR="00BA5614" w:rsidRPr="00A6791E">
        <w:rPr>
          <w:sz w:val="22"/>
          <w:szCs w:val="22"/>
        </w:rPr>
        <w:t>ora Generalnego</w:t>
      </w:r>
      <w:r w:rsidR="007870C3" w:rsidRPr="00A6791E">
        <w:rPr>
          <w:sz w:val="22"/>
          <w:szCs w:val="22"/>
        </w:rPr>
        <w:t>,</w:t>
      </w:r>
    </w:p>
    <w:p w14:paraId="75CDAABA" w14:textId="77777777" w:rsidR="00154323" w:rsidRPr="00A6791E" w:rsidRDefault="00773B2B" w:rsidP="00853897">
      <w:pPr>
        <w:jc w:val="both"/>
        <w:rPr>
          <w:sz w:val="22"/>
          <w:szCs w:val="22"/>
        </w:rPr>
      </w:pPr>
      <w:r w:rsidRPr="00A6791E">
        <w:rPr>
          <w:sz w:val="22"/>
          <w:szCs w:val="22"/>
        </w:rPr>
        <w:t xml:space="preserve">zwanym w </w:t>
      </w:r>
      <w:r w:rsidR="005C7802" w:rsidRPr="00A6791E">
        <w:rPr>
          <w:sz w:val="22"/>
          <w:szCs w:val="22"/>
        </w:rPr>
        <w:t xml:space="preserve">treści </w:t>
      </w:r>
      <w:r w:rsidR="00154323" w:rsidRPr="00A6791E">
        <w:rPr>
          <w:sz w:val="22"/>
          <w:szCs w:val="22"/>
        </w:rPr>
        <w:t xml:space="preserve"> umowy Zamawiającym</w:t>
      </w:r>
      <w:r w:rsidRPr="00A6791E">
        <w:rPr>
          <w:sz w:val="22"/>
          <w:szCs w:val="22"/>
        </w:rPr>
        <w:t>,</w:t>
      </w:r>
    </w:p>
    <w:p w14:paraId="6E1BA764" w14:textId="77777777" w:rsidR="008B1C25" w:rsidRPr="00A6791E" w:rsidRDefault="008B1C25" w:rsidP="00853897">
      <w:pPr>
        <w:tabs>
          <w:tab w:val="right" w:pos="0"/>
          <w:tab w:val="right" w:pos="8002"/>
        </w:tabs>
        <w:jc w:val="both"/>
        <w:rPr>
          <w:snapToGrid w:val="0"/>
          <w:sz w:val="22"/>
          <w:szCs w:val="22"/>
        </w:rPr>
      </w:pPr>
      <w:r w:rsidRPr="00A6791E">
        <w:rPr>
          <w:snapToGrid w:val="0"/>
          <w:sz w:val="22"/>
          <w:szCs w:val="22"/>
        </w:rPr>
        <w:t>a</w:t>
      </w:r>
    </w:p>
    <w:p w14:paraId="35F1910E" w14:textId="77777777" w:rsidR="006C674D" w:rsidRPr="00A6791E" w:rsidRDefault="0037082B" w:rsidP="006C674D">
      <w:pPr>
        <w:tabs>
          <w:tab w:val="right" w:pos="9072"/>
        </w:tabs>
        <w:rPr>
          <w:sz w:val="22"/>
          <w:szCs w:val="22"/>
        </w:rPr>
      </w:pPr>
      <w:r w:rsidRPr="00A6791E">
        <w:rPr>
          <w:bCs/>
          <w:sz w:val="22"/>
          <w:szCs w:val="22"/>
        </w:rPr>
        <w:t>…………………………………………………………………………………………………………</w:t>
      </w:r>
      <w:r w:rsidR="00C62983">
        <w:rPr>
          <w:bCs/>
          <w:sz w:val="22"/>
          <w:szCs w:val="22"/>
        </w:rPr>
        <w:t>……….</w:t>
      </w:r>
      <w:r w:rsidRPr="00A6791E">
        <w:rPr>
          <w:bCs/>
          <w:sz w:val="22"/>
          <w:szCs w:val="22"/>
        </w:rPr>
        <w:t xml:space="preserve"> </w:t>
      </w:r>
      <w:r w:rsidRPr="00A6791E">
        <w:rPr>
          <w:bCs/>
          <w:sz w:val="22"/>
          <w:szCs w:val="22"/>
        </w:rPr>
        <w:br/>
      </w:r>
      <w:r w:rsidR="001C79EC" w:rsidRPr="00A6791E">
        <w:rPr>
          <w:bCs/>
          <w:sz w:val="22"/>
          <w:szCs w:val="22"/>
        </w:rPr>
        <w:t>p</w:t>
      </w:r>
      <w:r w:rsidR="008B1C25" w:rsidRPr="00A6791E">
        <w:rPr>
          <w:bCs/>
          <w:sz w:val="22"/>
          <w:szCs w:val="22"/>
        </w:rPr>
        <w:t>osiadającym NIP</w:t>
      </w:r>
      <w:r w:rsidR="0053622E" w:rsidRPr="00A6791E">
        <w:rPr>
          <w:bCs/>
          <w:sz w:val="22"/>
          <w:szCs w:val="22"/>
        </w:rPr>
        <w:t>:</w:t>
      </w:r>
      <w:r w:rsidR="008B1C25" w:rsidRPr="00A6791E">
        <w:rPr>
          <w:bCs/>
          <w:sz w:val="22"/>
          <w:szCs w:val="22"/>
        </w:rPr>
        <w:t xml:space="preserve"> </w:t>
      </w:r>
      <w:r w:rsidRPr="00A6791E">
        <w:rPr>
          <w:bCs/>
          <w:sz w:val="22"/>
          <w:szCs w:val="22"/>
        </w:rPr>
        <w:t>…………</w:t>
      </w:r>
      <w:r w:rsidR="00886DDE">
        <w:rPr>
          <w:bCs/>
          <w:sz w:val="22"/>
          <w:szCs w:val="22"/>
        </w:rPr>
        <w:t>…….</w:t>
      </w:r>
      <w:r w:rsidR="00F27C2B" w:rsidRPr="00A6791E">
        <w:rPr>
          <w:bCs/>
          <w:sz w:val="22"/>
          <w:szCs w:val="22"/>
        </w:rPr>
        <w:t>,</w:t>
      </w:r>
      <w:r w:rsidR="008B1C25" w:rsidRPr="00A6791E">
        <w:rPr>
          <w:bCs/>
          <w:sz w:val="22"/>
          <w:szCs w:val="22"/>
        </w:rPr>
        <w:t xml:space="preserve"> REGON</w:t>
      </w:r>
      <w:r w:rsidR="0053622E" w:rsidRPr="00A6791E">
        <w:rPr>
          <w:bCs/>
          <w:sz w:val="22"/>
          <w:szCs w:val="22"/>
        </w:rPr>
        <w:t>:</w:t>
      </w:r>
      <w:r w:rsidR="008B1C25" w:rsidRPr="00A6791E">
        <w:rPr>
          <w:bCs/>
          <w:sz w:val="22"/>
          <w:szCs w:val="22"/>
        </w:rPr>
        <w:t xml:space="preserve"> </w:t>
      </w:r>
      <w:r w:rsidRPr="00A6791E">
        <w:rPr>
          <w:bCs/>
          <w:sz w:val="22"/>
          <w:szCs w:val="22"/>
        </w:rPr>
        <w:t>………………….</w:t>
      </w:r>
      <w:r w:rsidR="008B1C25" w:rsidRPr="00A6791E">
        <w:rPr>
          <w:sz w:val="22"/>
          <w:szCs w:val="22"/>
        </w:rPr>
        <w:t>,</w:t>
      </w:r>
      <w:r w:rsidR="006C674D" w:rsidRPr="00A6791E">
        <w:rPr>
          <w:sz w:val="22"/>
          <w:szCs w:val="22"/>
        </w:rPr>
        <w:t xml:space="preserve"> </w:t>
      </w:r>
    </w:p>
    <w:p w14:paraId="0F5684F4" w14:textId="77777777" w:rsidR="00BA5614" w:rsidRPr="00A6791E" w:rsidRDefault="006C674D" w:rsidP="006C674D">
      <w:pPr>
        <w:tabs>
          <w:tab w:val="right" w:pos="9072"/>
        </w:tabs>
        <w:rPr>
          <w:sz w:val="22"/>
          <w:szCs w:val="22"/>
        </w:rPr>
      </w:pPr>
      <w:r w:rsidRPr="00A6791E">
        <w:rPr>
          <w:sz w:val="22"/>
          <w:szCs w:val="22"/>
        </w:rPr>
        <w:t>reprezentowanym przez:</w:t>
      </w:r>
    </w:p>
    <w:p w14:paraId="05374755" w14:textId="77777777" w:rsidR="006C674D" w:rsidRPr="00A6791E" w:rsidRDefault="0037082B" w:rsidP="006C674D">
      <w:pPr>
        <w:tabs>
          <w:tab w:val="right" w:pos="9072"/>
        </w:tabs>
        <w:rPr>
          <w:sz w:val="22"/>
          <w:szCs w:val="22"/>
        </w:rPr>
      </w:pPr>
      <w:r w:rsidRPr="00A6791E">
        <w:rPr>
          <w:sz w:val="22"/>
          <w:szCs w:val="22"/>
        </w:rPr>
        <w:t>……………………………………………………………</w:t>
      </w:r>
      <w:r w:rsidR="006C674D" w:rsidRPr="00A6791E">
        <w:rPr>
          <w:sz w:val="22"/>
          <w:szCs w:val="22"/>
        </w:rPr>
        <w:t>,</w:t>
      </w:r>
    </w:p>
    <w:p w14:paraId="34B82E51" w14:textId="77777777" w:rsidR="008B1C25" w:rsidRPr="00A6791E" w:rsidRDefault="008B1C25" w:rsidP="00853897">
      <w:pPr>
        <w:tabs>
          <w:tab w:val="right" w:pos="9072"/>
        </w:tabs>
        <w:jc w:val="both"/>
        <w:rPr>
          <w:bCs/>
          <w:sz w:val="22"/>
          <w:szCs w:val="22"/>
        </w:rPr>
      </w:pPr>
      <w:r w:rsidRPr="00A6791E">
        <w:rPr>
          <w:sz w:val="22"/>
          <w:szCs w:val="22"/>
        </w:rPr>
        <w:t xml:space="preserve">zwanym </w:t>
      </w:r>
      <w:r w:rsidR="00BA5614" w:rsidRPr="00A6791E">
        <w:rPr>
          <w:sz w:val="22"/>
          <w:szCs w:val="22"/>
        </w:rPr>
        <w:t>w treści umowy</w:t>
      </w:r>
      <w:r w:rsidR="00CF6732" w:rsidRPr="00A6791E">
        <w:rPr>
          <w:bCs/>
          <w:sz w:val="22"/>
          <w:szCs w:val="22"/>
        </w:rPr>
        <w:t xml:space="preserve"> Wykonawcą.</w:t>
      </w:r>
      <w:r w:rsidRPr="00A6791E">
        <w:rPr>
          <w:bCs/>
          <w:sz w:val="22"/>
          <w:szCs w:val="22"/>
        </w:rPr>
        <w:t xml:space="preserve"> </w:t>
      </w:r>
    </w:p>
    <w:p w14:paraId="18D5BA3C" w14:textId="77777777" w:rsidR="00471DB9" w:rsidRPr="00A6791E" w:rsidRDefault="00471DB9" w:rsidP="00853897">
      <w:pPr>
        <w:tabs>
          <w:tab w:val="right" w:pos="9072"/>
        </w:tabs>
        <w:jc w:val="both"/>
        <w:rPr>
          <w:bCs/>
          <w:sz w:val="22"/>
          <w:szCs w:val="22"/>
        </w:rPr>
      </w:pPr>
    </w:p>
    <w:p w14:paraId="5A565D59" w14:textId="77777777" w:rsidR="006D4681" w:rsidRPr="00A6791E" w:rsidRDefault="006D4681" w:rsidP="009D3ADC">
      <w:pPr>
        <w:tabs>
          <w:tab w:val="right" w:pos="9072"/>
        </w:tabs>
        <w:jc w:val="both"/>
        <w:rPr>
          <w:sz w:val="22"/>
          <w:szCs w:val="22"/>
        </w:rPr>
      </w:pPr>
      <w:r w:rsidRPr="00A6791E">
        <w:rPr>
          <w:sz w:val="22"/>
          <w:szCs w:val="22"/>
        </w:rPr>
        <w:t xml:space="preserve">Stosownie do rozstrzygnięcia przetargu nieograniczonego dla </w:t>
      </w:r>
      <w:r w:rsidR="000E63B8">
        <w:rPr>
          <w:sz w:val="22"/>
          <w:szCs w:val="22"/>
        </w:rPr>
        <w:t>zadania</w:t>
      </w:r>
      <w:r w:rsidR="00D95DE9">
        <w:rPr>
          <w:sz w:val="22"/>
          <w:szCs w:val="22"/>
        </w:rPr>
        <w:t xml:space="preserve"> </w:t>
      </w:r>
      <w:r w:rsidR="00C62983">
        <w:rPr>
          <w:sz w:val="22"/>
          <w:szCs w:val="22"/>
        </w:rPr>
        <w:t xml:space="preserve"> p</w:t>
      </w:r>
      <w:r w:rsidRPr="00A6791E">
        <w:rPr>
          <w:sz w:val="22"/>
          <w:szCs w:val="22"/>
        </w:rPr>
        <w:t>n.</w:t>
      </w:r>
      <w:r w:rsidR="00C62983">
        <w:rPr>
          <w:sz w:val="22"/>
          <w:szCs w:val="22"/>
        </w:rPr>
        <w:t>:</w:t>
      </w:r>
      <w:r w:rsidRPr="00A6791E">
        <w:rPr>
          <w:sz w:val="22"/>
          <w:szCs w:val="22"/>
        </w:rPr>
        <w:t xml:space="preserve"> </w:t>
      </w:r>
      <w:r w:rsidRPr="00A6791E">
        <w:rPr>
          <w:b/>
          <w:sz w:val="22"/>
          <w:szCs w:val="22"/>
        </w:rPr>
        <w:t>„</w:t>
      </w:r>
      <w:r w:rsidR="003B48E8">
        <w:t>Wymiana transformatorów oraz rozdzielnic głównych w Dolnośląskim Urzędzie Wojewódzkim we Wrocławiu”</w:t>
      </w:r>
      <w:r w:rsidR="003B48E8">
        <w:rPr>
          <w:b/>
          <w:sz w:val="22"/>
          <w:szCs w:val="22"/>
        </w:rPr>
        <w:t xml:space="preserve"> </w:t>
      </w:r>
      <w:r w:rsidR="009D3ADC">
        <w:rPr>
          <w:b/>
          <w:sz w:val="22"/>
          <w:szCs w:val="22"/>
        </w:rPr>
        <w:t xml:space="preserve"> </w:t>
      </w:r>
      <w:r w:rsidR="009D3ADC">
        <w:rPr>
          <w:b/>
          <w:sz w:val="22"/>
          <w:szCs w:val="22"/>
        </w:rPr>
        <w:br/>
      </w:r>
      <w:r w:rsidRPr="00A6791E">
        <w:rPr>
          <w:sz w:val="22"/>
          <w:szCs w:val="22"/>
        </w:rPr>
        <w:t>w wyniku którego jako najkorzystniejsza wybrana została oferta Wykonawcy oraz na podstawie:</w:t>
      </w:r>
    </w:p>
    <w:p w14:paraId="3E47F919" w14:textId="77777777" w:rsidR="006D4681" w:rsidRPr="00A6791E" w:rsidRDefault="006D4681" w:rsidP="008B0BE1">
      <w:pPr>
        <w:numPr>
          <w:ilvl w:val="0"/>
          <w:numId w:val="37"/>
        </w:numPr>
        <w:tabs>
          <w:tab w:val="right" w:pos="9072"/>
        </w:tabs>
        <w:jc w:val="both"/>
        <w:rPr>
          <w:sz w:val="22"/>
          <w:szCs w:val="22"/>
        </w:rPr>
      </w:pPr>
      <w:r w:rsidRPr="00A6791E">
        <w:rPr>
          <w:sz w:val="22"/>
          <w:szCs w:val="22"/>
        </w:rPr>
        <w:t>ustawy z dnia 29 stycznia 2004 r. Prawo zamówień publicznych (Dz. U. z 201</w:t>
      </w:r>
      <w:r w:rsidR="00323C29">
        <w:rPr>
          <w:sz w:val="22"/>
          <w:szCs w:val="22"/>
        </w:rPr>
        <w:t>9</w:t>
      </w:r>
      <w:r w:rsidR="008E4964">
        <w:rPr>
          <w:sz w:val="22"/>
          <w:szCs w:val="22"/>
        </w:rPr>
        <w:t xml:space="preserve"> r. poz. 1</w:t>
      </w:r>
      <w:r w:rsidR="00323C29">
        <w:rPr>
          <w:sz w:val="22"/>
          <w:szCs w:val="22"/>
        </w:rPr>
        <w:t>843</w:t>
      </w:r>
      <w:r w:rsidR="00006C62">
        <w:rPr>
          <w:sz w:val="22"/>
          <w:szCs w:val="22"/>
        </w:rPr>
        <w:t xml:space="preserve"> </w:t>
      </w:r>
      <w:r w:rsidR="008E4964">
        <w:rPr>
          <w:sz w:val="22"/>
          <w:szCs w:val="22"/>
        </w:rPr>
        <w:t>), zwanej</w:t>
      </w:r>
      <w:r w:rsidRPr="00A6791E">
        <w:rPr>
          <w:sz w:val="22"/>
          <w:szCs w:val="22"/>
        </w:rPr>
        <w:t xml:space="preserve"> dalej „ustawą Pzp”,</w:t>
      </w:r>
    </w:p>
    <w:p w14:paraId="6A2BFEC9" w14:textId="77777777" w:rsidR="006D4681" w:rsidRPr="00A6791E" w:rsidRDefault="006D4681" w:rsidP="008B0BE1">
      <w:pPr>
        <w:numPr>
          <w:ilvl w:val="0"/>
          <w:numId w:val="37"/>
        </w:numPr>
        <w:tabs>
          <w:tab w:val="right" w:pos="9072"/>
        </w:tabs>
        <w:jc w:val="both"/>
        <w:rPr>
          <w:sz w:val="22"/>
          <w:szCs w:val="22"/>
        </w:rPr>
      </w:pPr>
      <w:r w:rsidRPr="00A6791E">
        <w:rPr>
          <w:sz w:val="22"/>
          <w:szCs w:val="22"/>
        </w:rPr>
        <w:t>do</w:t>
      </w:r>
      <w:r w:rsidR="00CC1A60" w:rsidRPr="00A6791E">
        <w:rPr>
          <w:sz w:val="22"/>
          <w:szCs w:val="22"/>
        </w:rPr>
        <w:t>kumentacji przetargowej</w:t>
      </w:r>
      <w:r w:rsidRPr="00A6791E">
        <w:rPr>
          <w:sz w:val="22"/>
          <w:szCs w:val="22"/>
        </w:rPr>
        <w:t>,</w:t>
      </w:r>
    </w:p>
    <w:p w14:paraId="34DA4288" w14:textId="77777777" w:rsidR="006D4681" w:rsidRPr="00A6791E" w:rsidRDefault="006D4681" w:rsidP="008B0BE1">
      <w:pPr>
        <w:numPr>
          <w:ilvl w:val="0"/>
          <w:numId w:val="37"/>
        </w:numPr>
        <w:tabs>
          <w:tab w:val="right" w:pos="9072"/>
        </w:tabs>
        <w:jc w:val="both"/>
        <w:rPr>
          <w:sz w:val="22"/>
          <w:szCs w:val="22"/>
        </w:rPr>
      </w:pPr>
      <w:r w:rsidRPr="00A6791E">
        <w:rPr>
          <w:sz w:val="22"/>
          <w:szCs w:val="22"/>
        </w:rPr>
        <w:t>oferty Wykonawcy,</w:t>
      </w:r>
    </w:p>
    <w:p w14:paraId="34372942" w14:textId="77777777" w:rsidR="006D4681" w:rsidRPr="00A6791E" w:rsidRDefault="006D4681" w:rsidP="006D4681">
      <w:pPr>
        <w:tabs>
          <w:tab w:val="right" w:pos="9072"/>
        </w:tabs>
        <w:jc w:val="both"/>
        <w:rPr>
          <w:sz w:val="22"/>
          <w:szCs w:val="22"/>
        </w:rPr>
      </w:pPr>
      <w:r w:rsidRPr="00A6791E">
        <w:rPr>
          <w:sz w:val="22"/>
          <w:szCs w:val="22"/>
        </w:rPr>
        <w:t xml:space="preserve">strony zawierają </w:t>
      </w:r>
      <w:r w:rsidR="009E1221" w:rsidRPr="00A6791E">
        <w:rPr>
          <w:sz w:val="22"/>
          <w:szCs w:val="22"/>
        </w:rPr>
        <w:t>umowę, zwaną w dalszej części „u</w:t>
      </w:r>
      <w:r w:rsidRPr="00A6791E">
        <w:rPr>
          <w:sz w:val="22"/>
          <w:szCs w:val="22"/>
        </w:rPr>
        <w:t>mową”,</w:t>
      </w:r>
      <w:r w:rsidR="00EC6051">
        <w:rPr>
          <w:sz w:val="22"/>
          <w:szCs w:val="22"/>
        </w:rPr>
        <w:t xml:space="preserve"> o</w:t>
      </w:r>
      <w:r w:rsidRPr="00A6791E">
        <w:rPr>
          <w:sz w:val="22"/>
          <w:szCs w:val="22"/>
        </w:rPr>
        <w:t xml:space="preserve"> następującej treści:</w:t>
      </w:r>
    </w:p>
    <w:p w14:paraId="43369840" w14:textId="77777777" w:rsidR="006D4681" w:rsidRPr="00A6791E" w:rsidRDefault="006D4681" w:rsidP="006D4681">
      <w:pPr>
        <w:tabs>
          <w:tab w:val="right" w:pos="9072"/>
        </w:tabs>
        <w:jc w:val="both"/>
        <w:rPr>
          <w:b/>
          <w:sz w:val="22"/>
          <w:szCs w:val="22"/>
        </w:rPr>
      </w:pPr>
    </w:p>
    <w:p w14:paraId="207BAFD6" w14:textId="77777777" w:rsidR="0049462B" w:rsidRPr="00A6791E" w:rsidRDefault="0070760A" w:rsidP="00EC5D4D">
      <w:pPr>
        <w:spacing w:after="120"/>
        <w:jc w:val="center"/>
        <w:rPr>
          <w:b/>
          <w:sz w:val="22"/>
          <w:szCs w:val="22"/>
        </w:rPr>
      </w:pPr>
      <w:r w:rsidRPr="00A6791E">
        <w:rPr>
          <w:b/>
          <w:sz w:val="22"/>
          <w:szCs w:val="22"/>
        </w:rPr>
        <w:t>§ 1</w:t>
      </w:r>
    </w:p>
    <w:p w14:paraId="44155D63" w14:textId="77777777" w:rsidR="00CC34B1" w:rsidRPr="006532B6" w:rsidRDefault="00743A15" w:rsidP="006532B6">
      <w:pPr>
        <w:spacing w:after="120"/>
        <w:jc w:val="center"/>
        <w:rPr>
          <w:b/>
          <w:sz w:val="22"/>
          <w:szCs w:val="22"/>
        </w:rPr>
      </w:pPr>
      <w:r w:rsidRPr="006532B6">
        <w:rPr>
          <w:b/>
          <w:sz w:val="22"/>
          <w:szCs w:val="22"/>
        </w:rPr>
        <w:t>PRZEDMOT UMOWY</w:t>
      </w:r>
    </w:p>
    <w:p w14:paraId="02AC8519" w14:textId="77777777" w:rsidR="002D5EA9" w:rsidRPr="007D3C47" w:rsidRDefault="007D3C47" w:rsidP="006532B6">
      <w:pPr>
        <w:numPr>
          <w:ilvl w:val="0"/>
          <w:numId w:val="3"/>
        </w:numPr>
        <w:ind w:left="284" w:hanging="284"/>
        <w:jc w:val="both"/>
        <w:rPr>
          <w:sz w:val="22"/>
          <w:szCs w:val="22"/>
        </w:rPr>
      </w:pPr>
      <w:r>
        <w:rPr>
          <w:sz w:val="22"/>
          <w:szCs w:val="22"/>
        </w:rPr>
        <w:t>Przedmiotem umowy jest dostawa i wymiana transformatorów</w:t>
      </w:r>
      <w:r w:rsidR="00536BBD" w:rsidRPr="006532B6">
        <w:rPr>
          <w:sz w:val="22"/>
          <w:szCs w:val="22"/>
        </w:rPr>
        <w:t xml:space="preserve"> </w:t>
      </w:r>
      <w:r w:rsidR="006C6A64" w:rsidRPr="006532B6">
        <w:rPr>
          <w:sz w:val="22"/>
          <w:szCs w:val="22"/>
        </w:rPr>
        <w:t xml:space="preserve">w </w:t>
      </w:r>
      <w:r>
        <w:rPr>
          <w:sz w:val="22"/>
          <w:szCs w:val="22"/>
        </w:rPr>
        <w:t>budynku</w:t>
      </w:r>
      <w:r w:rsidR="009D3ADC" w:rsidRPr="006532B6">
        <w:rPr>
          <w:sz w:val="22"/>
          <w:szCs w:val="22"/>
        </w:rPr>
        <w:t xml:space="preserve"> </w:t>
      </w:r>
      <w:r w:rsidR="002F0872" w:rsidRPr="006532B6">
        <w:rPr>
          <w:sz w:val="22"/>
          <w:szCs w:val="22"/>
        </w:rPr>
        <w:t>Dolnoś</w:t>
      </w:r>
      <w:r w:rsidR="009D3ADC" w:rsidRPr="006532B6">
        <w:rPr>
          <w:sz w:val="22"/>
          <w:szCs w:val="22"/>
        </w:rPr>
        <w:t>ląskiego Urzędu Wojewódzki</w:t>
      </w:r>
      <w:r w:rsidR="00992913">
        <w:rPr>
          <w:sz w:val="22"/>
          <w:szCs w:val="22"/>
        </w:rPr>
        <w:t>ego we Wrocławiu przy pl. Powstańców Warszawy 1</w:t>
      </w:r>
      <w:r w:rsidR="00220584" w:rsidRPr="006532B6">
        <w:rPr>
          <w:sz w:val="22"/>
          <w:szCs w:val="22"/>
        </w:rPr>
        <w:t xml:space="preserve">, w ramach zadania pn.: </w:t>
      </w:r>
      <w:r w:rsidR="000E63B8" w:rsidRPr="007D3C47">
        <w:rPr>
          <w:sz w:val="22"/>
          <w:szCs w:val="22"/>
        </w:rPr>
        <w:t>„</w:t>
      </w:r>
      <w:r w:rsidRPr="007D3C47">
        <w:t>Wymiana trafostacji w budynku Dolnośląskiego</w:t>
      </w:r>
      <w:r w:rsidR="008B0BE1" w:rsidRPr="007D3C47">
        <w:t xml:space="preserve"> Urzędu Wojewódzki</w:t>
      </w:r>
      <w:r w:rsidRPr="007D3C47">
        <w:t>ego we Wrocławiu</w:t>
      </w:r>
      <w:r w:rsidR="00854D4D">
        <w:t xml:space="preserve"> przy </w:t>
      </w:r>
      <w:r w:rsidR="00854D4D">
        <w:br/>
        <w:t>pl. Powstańców Warszawy 1</w:t>
      </w:r>
      <w:r w:rsidRPr="007D3C47">
        <w:t>”</w:t>
      </w:r>
      <w:r w:rsidR="00854D4D">
        <w:t>.</w:t>
      </w:r>
    </w:p>
    <w:p w14:paraId="2F7AB34D" w14:textId="77777777" w:rsidR="006B2DB4" w:rsidRPr="006B2DB4" w:rsidRDefault="00D66708" w:rsidP="006B2DB4">
      <w:pPr>
        <w:numPr>
          <w:ilvl w:val="0"/>
          <w:numId w:val="3"/>
        </w:numPr>
        <w:ind w:left="284" w:hanging="284"/>
        <w:jc w:val="both"/>
        <w:rPr>
          <w:sz w:val="22"/>
          <w:szCs w:val="22"/>
        </w:rPr>
      </w:pPr>
      <w:r w:rsidRPr="006532B6">
        <w:rPr>
          <w:sz w:val="22"/>
          <w:szCs w:val="22"/>
        </w:rPr>
        <w:t xml:space="preserve">Przedmiot </w:t>
      </w:r>
      <w:r w:rsidR="009E1221" w:rsidRPr="006532B6">
        <w:rPr>
          <w:sz w:val="22"/>
          <w:szCs w:val="22"/>
        </w:rPr>
        <w:t>umowy</w:t>
      </w:r>
      <w:r w:rsidRPr="006532B6">
        <w:rPr>
          <w:sz w:val="22"/>
          <w:szCs w:val="22"/>
        </w:rPr>
        <w:t xml:space="preserve"> opisany został</w:t>
      </w:r>
      <w:r w:rsidR="006C6A64" w:rsidRPr="006532B6">
        <w:rPr>
          <w:sz w:val="22"/>
          <w:szCs w:val="22"/>
        </w:rPr>
        <w:t xml:space="preserve"> szczegółowo</w:t>
      </w:r>
      <w:r w:rsidRPr="006532B6">
        <w:rPr>
          <w:sz w:val="22"/>
          <w:szCs w:val="22"/>
        </w:rPr>
        <w:t xml:space="preserve"> w następujących, będących integralną częścią umowy</w:t>
      </w:r>
      <w:r w:rsidR="00BA56C4" w:rsidRPr="006532B6">
        <w:rPr>
          <w:sz w:val="22"/>
          <w:szCs w:val="22"/>
        </w:rPr>
        <w:t>,</w:t>
      </w:r>
      <w:r w:rsidRPr="006532B6">
        <w:rPr>
          <w:b/>
          <w:sz w:val="22"/>
          <w:szCs w:val="22"/>
        </w:rPr>
        <w:t xml:space="preserve"> </w:t>
      </w:r>
      <w:r w:rsidRPr="006532B6">
        <w:rPr>
          <w:sz w:val="22"/>
          <w:szCs w:val="22"/>
        </w:rPr>
        <w:t>dokumentach:</w:t>
      </w:r>
    </w:p>
    <w:p w14:paraId="113D52B1" w14:textId="77777777" w:rsidR="00D66708" w:rsidRPr="006532B6" w:rsidRDefault="00D66708" w:rsidP="006532B6">
      <w:pPr>
        <w:numPr>
          <w:ilvl w:val="1"/>
          <w:numId w:val="6"/>
        </w:numPr>
        <w:jc w:val="both"/>
        <w:rPr>
          <w:sz w:val="22"/>
          <w:szCs w:val="22"/>
        </w:rPr>
      </w:pPr>
      <w:r w:rsidRPr="006532B6">
        <w:rPr>
          <w:sz w:val="22"/>
          <w:szCs w:val="22"/>
        </w:rPr>
        <w:t>Specyfikacj</w:t>
      </w:r>
      <w:r w:rsidR="00536BBD" w:rsidRPr="006532B6">
        <w:rPr>
          <w:sz w:val="22"/>
          <w:szCs w:val="22"/>
        </w:rPr>
        <w:t>i</w:t>
      </w:r>
      <w:r w:rsidRPr="006532B6">
        <w:rPr>
          <w:sz w:val="22"/>
          <w:szCs w:val="22"/>
        </w:rPr>
        <w:t xml:space="preserve"> Istotnych Warunków Zamówienia</w:t>
      </w:r>
      <w:r w:rsidR="00F06645" w:rsidRPr="006532B6">
        <w:rPr>
          <w:sz w:val="22"/>
          <w:szCs w:val="22"/>
        </w:rPr>
        <w:t xml:space="preserve"> (SIWZ)</w:t>
      </w:r>
      <w:r w:rsidRPr="006532B6">
        <w:rPr>
          <w:sz w:val="22"/>
          <w:szCs w:val="22"/>
        </w:rPr>
        <w:t>,</w:t>
      </w:r>
    </w:p>
    <w:p w14:paraId="7899FFE1" w14:textId="77777777" w:rsidR="00536BBD" w:rsidRPr="006B2DB4" w:rsidRDefault="00854D4D" w:rsidP="006B2DB4">
      <w:pPr>
        <w:pStyle w:val="Akapitzlist"/>
        <w:numPr>
          <w:ilvl w:val="1"/>
          <w:numId w:val="6"/>
        </w:numPr>
        <w:spacing w:after="0" w:line="240" w:lineRule="auto"/>
        <w:rPr>
          <w:rFonts w:ascii="Times New Roman" w:eastAsia="Times New Roman" w:hAnsi="Times New Roman"/>
          <w:lang w:eastAsia="pl-PL"/>
        </w:rPr>
      </w:pPr>
      <w:r>
        <w:rPr>
          <w:rFonts w:ascii="Times New Roman" w:eastAsia="Times New Roman" w:hAnsi="Times New Roman"/>
          <w:lang w:eastAsia="pl-PL"/>
        </w:rPr>
        <w:t>Dokumentacji Technicznej</w:t>
      </w:r>
      <w:r w:rsidR="00C62983" w:rsidRPr="006532B6">
        <w:rPr>
          <w:rFonts w:ascii="Times New Roman" w:eastAsia="Times New Roman" w:hAnsi="Times New Roman"/>
          <w:lang w:eastAsia="pl-PL"/>
        </w:rPr>
        <w:t>,</w:t>
      </w:r>
      <w:r w:rsidR="00804704" w:rsidRPr="006532B6">
        <w:rPr>
          <w:rFonts w:ascii="Times New Roman" w:eastAsia="Times New Roman" w:hAnsi="Times New Roman"/>
          <w:lang w:eastAsia="pl-PL"/>
        </w:rPr>
        <w:t xml:space="preserve"> </w:t>
      </w:r>
    </w:p>
    <w:p w14:paraId="46FA41B1" w14:textId="77777777" w:rsidR="00804704" w:rsidRPr="006532B6" w:rsidRDefault="009D7FB6" w:rsidP="006532B6">
      <w:pPr>
        <w:pStyle w:val="Akapitzlist"/>
        <w:numPr>
          <w:ilvl w:val="1"/>
          <w:numId w:val="6"/>
        </w:numPr>
        <w:spacing w:after="0" w:line="240" w:lineRule="auto"/>
        <w:jc w:val="left"/>
        <w:rPr>
          <w:rFonts w:ascii="Times New Roman" w:eastAsia="Times New Roman" w:hAnsi="Times New Roman"/>
          <w:lang w:eastAsia="pl-PL"/>
        </w:rPr>
      </w:pPr>
      <w:r w:rsidRPr="006532B6">
        <w:rPr>
          <w:rFonts w:ascii="Times New Roman" w:eastAsia="Times New Roman" w:hAnsi="Times New Roman"/>
          <w:lang w:eastAsia="pl-PL"/>
        </w:rPr>
        <w:t>Specyfikacj</w:t>
      </w:r>
      <w:r w:rsidR="007A7744" w:rsidRPr="006532B6">
        <w:rPr>
          <w:rFonts w:ascii="Times New Roman" w:eastAsia="Times New Roman" w:hAnsi="Times New Roman"/>
          <w:lang w:eastAsia="pl-PL"/>
        </w:rPr>
        <w:t>i</w:t>
      </w:r>
      <w:r w:rsidRPr="006532B6">
        <w:rPr>
          <w:rFonts w:ascii="Times New Roman" w:eastAsia="Times New Roman" w:hAnsi="Times New Roman"/>
          <w:lang w:eastAsia="pl-PL"/>
        </w:rPr>
        <w:t xml:space="preserve"> Techniczn</w:t>
      </w:r>
      <w:r w:rsidR="009D3ADC" w:rsidRPr="006532B6">
        <w:rPr>
          <w:rFonts w:ascii="Times New Roman" w:eastAsia="Times New Roman" w:hAnsi="Times New Roman"/>
          <w:lang w:eastAsia="pl-PL"/>
        </w:rPr>
        <w:t>ej</w:t>
      </w:r>
      <w:r w:rsidR="00536BBD" w:rsidRPr="006532B6">
        <w:rPr>
          <w:rFonts w:ascii="Times New Roman" w:eastAsia="Times New Roman" w:hAnsi="Times New Roman"/>
          <w:lang w:eastAsia="pl-PL"/>
        </w:rPr>
        <w:t>,</w:t>
      </w:r>
    </w:p>
    <w:p w14:paraId="09B6ECF5" w14:textId="77777777" w:rsidR="00256BCE" w:rsidRPr="006532B6" w:rsidRDefault="00D66708" w:rsidP="006532B6">
      <w:pPr>
        <w:numPr>
          <w:ilvl w:val="1"/>
          <w:numId w:val="6"/>
        </w:numPr>
        <w:jc w:val="both"/>
        <w:rPr>
          <w:sz w:val="22"/>
          <w:szCs w:val="22"/>
        </w:rPr>
      </w:pPr>
      <w:r w:rsidRPr="006532B6">
        <w:rPr>
          <w:sz w:val="22"/>
          <w:szCs w:val="22"/>
        </w:rPr>
        <w:t>Ofer</w:t>
      </w:r>
      <w:r w:rsidR="00161A2A" w:rsidRPr="006532B6">
        <w:rPr>
          <w:sz w:val="22"/>
          <w:szCs w:val="22"/>
        </w:rPr>
        <w:t>cie</w:t>
      </w:r>
      <w:r w:rsidRPr="006532B6">
        <w:rPr>
          <w:sz w:val="22"/>
          <w:szCs w:val="22"/>
        </w:rPr>
        <w:t xml:space="preserve"> Wykonawcy.</w:t>
      </w:r>
    </w:p>
    <w:p w14:paraId="49AD3BAF" w14:textId="77777777" w:rsidR="00220584" w:rsidRPr="007D4DB9" w:rsidRDefault="00854D4D" w:rsidP="00EF28F6">
      <w:pPr>
        <w:numPr>
          <w:ilvl w:val="0"/>
          <w:numId w:val="3"/>
        </w:numPr>
        <w:ind w:left="284" w:hanging="284"/>
        <w:jc w:val="both"/>
        <w:rPr>
          <w:sz w:val="22"/>
          <w:szCs w:val="22"/>
        </w:rPr>
      </w:pPr>
      <w:r>
        <w:rPr>
          <w:sz w:val="22"/>
          <w:szCs w:val="22"/>
        </w:rPr>
        <w:t>Dokumentacja techniczna</w:t>
      </w:r>
      <w:r w:rsidR="0067625A" w:rsidRPr="007D4DB9">
        <w:rPr>
          <w:sz w:val="22"/>
          <w:szCs w:val="22"/>
        </w:rPr>
        <w:t xml:space="preserve"> została opracowana przez </w:t>
      </w:r>
      <w:r>
        <w:rPr>
          <w:sz w:val="22"/>
          <w:szCs w:val="22"/>
        </w:rPr>
        <w:t>Biuro</w:t>
      </w:r>
      <w:r w:rsidR="001E485C">
        <w:rPr>
          <w:sz w:val="22"/>
          <w:szCs w:val="22"/>
        </w:rPr>
        <w:t xml:space="preserve"> </w:t>
      </w:r>
      <w:r w:rsidR="006B2DB4" w:rsidRPr="007D4DB9">
        <w:rPr>
          <w:sz w:val="22"/>
          <w:szCs w:val="22"/>
        </w:rPr>
        <w:t>Techniczne Automatyki i Pomiarów  Eko-Pomiar ul. Strzegomska 55, 53-611 Wrocław.</w:t>
      </w:r>
    </w:p>
    <w:p w14:paraId="15D789C2" w14:textId="77777777" w:rsidR="00E12B4D" w:rsidRPr="006532B6" w:rsidRDefault="00E12B4D" w:rsidP="006532B6">
      <w:pPr>
        <w:numPr>
          <w:ilvl w:val="0"/>
          <w:numId w:val="3"/>
        </w:numPr>
        <w:ind w:left="284" w:hanging="284"/>
        <w:jc w:val="both"/>
        <w:rPr>
          <w:sz w:val="22"/>
          <w:szCs w:val="22"/>
        </w:rPr>
      </w:pPr>
      <w:r w:rsidRPr="006532B6">
        <w:rPr>
          <w:sz w:val="22"/>
          <w:szCs w:val="22"/>
        </w:rPr>
        <w:t xml:space="preserve">Wykonawca zobowiązuje się wykonać przedmiot Umowy z zachowaniem najwyższej profesjonalnej staranności, przy wykorzystaniu całej posiadanej wiedzy i doświadczenia. </w:t>
      </w:r>
    </w:p>
    <w:p w14:paraId="08CCA182" w14:textId="77777777" w:rsidR="00E12B4D" w:rsidRPr="006532B6" w:rsidRDefault="00E12B4D" w:rsidP="006532B6">
      <w:pPr>
        <w:numPr>
          <w:ilvl w:val="0"/>
          <w:numId w:val="3"/>
        </w:numPr>
        <w:ind w:left="284" w:hanging="284"/>
        <w:jc w:val="both"/>
        <w:rPr>
          <w:sz w:val="22"/>
          <w:szCs w:val="22"/>
        </w:rPr>
      </w:pPr>
      <w:r w:rsidRPr="006532B6">
        <w:rPr>
          <w:sz w:val="22"/>
          <w:szCs w:val="22"/>
        </w:rPr>
        <w:t xml:space="preserve">Wykonawca jest zobowiązany wykonywać przedmiot umowy zgodnie z obowiązującymi w tym zakresie przepisami prawa, obowiązującymi normami, warunkami technicznymi wykonania robót, wiedzą techniczną, zaleceniami nadzoru inwestorskiego, niniejszą umową oraz Szczegółowym Opisem Przedmiotu Zamówienia. </w:t>
      </w:r>
    </w:p>
    <w:p w14:paraId="2D5CBD63" w14:textId="77777777" w:rsidR="00EE448E" w:rsidRDefault="00E12B4D" w:rsidP="009357BE">
      <w:pPr>
        <w:numPr>
          <w:ilvl w:val="0"/>
          <w:numId w:val="3"/>
        </w:numPr>
        <w:ind w:left="284" w:hanging="284"/>
        <w:jc w:val="both"/>
        <w:rPr>
          <w:sz w:val="22"/>
          <w:szCs w:val="22"/>
        </w:rPr>
      </w:pPr>
      <w:r w:rsidRPr="006532B6">
        <w:rPr>
          <w:sz w:val="22"/>
          <w:szCs w:val="22"/>
        </w:rPr>
        <w:t>O ile nic innego nie wynika wprost z Umowy, Wykonawca jest zobowiązany zapewnić wszelkie narzędzia i zasoby po</w:t>
      </w:r>
      <w:r w:rsidR="009357BE">
        <w:rPr>
          <w:sz w:val="22"/>
          <w:szCs w:val="22"/>
        </w:rPr>
        <w:t>trzebne mu do realizacji Umowy.</w:t>
      </w:r>
    </w:p>
    <w:p w14:paraId="59DA4B8A" w14:textId="77777777" w:rsidR="009357BE" w:rsidRPr="009357BE" w:rsidRDefault="009357BE" w:rsidP="009357BE">
      <w:pPr>
        <w:ind w:left="284"/>
        <w:jc w:val="both"/>
        <w:rPr>
          <w:sz w:val="22"/>
          <w:szCs w:val="22"/>
        </w:rPr>
      </w:pPr>
    </w:p>
    <w:p w14:paraId="2690DF66" w14:textId="77777777" w:rsidR="00ED1D29" w:rsidRPr="006532B6" w:rsidRDefault="007E6238" w:rsidP="006532B6">
      <w:pPr>
        <w:tabs>
          <w:tab w:val="left" w:pos="4678"/>
        </w:tabs>
        <w:spacing w:after="120"/>
        <w:ind w:left="3545" w:firstLine="709"/>
        <w:rPr>
          <w:b/>
          <w:sz w:val="22"/>
          <w:szCs w:val="22"/>
        </w:rPr>
      </w:pPr>
      <w:r w:rsidRPr="006532B6">
        <w:rPr>
          <w:sz w:val="22"/>
          <w:szCs w:val="22"/>
        </w:rPr>
        <w:t xml:space="preserve"> </w:t>
      </w:r>
      <w:r w:rsidR="0070760A" w:rsidRPr="006532B6">
        <w:rPr>
          <w:b/>
          <w:sz w:val="22"/>
          <w:szCs w:val="22"/>
        </w:rPr>
        <w:t>§ 2</w:t>
      </w:r>
    </w:p>
    <w:p w14:paraId="1ED725F9" w14:textId="77777777" w:rsidR="00CC34B1" w:rsidRPr="006532B6" w:rsidRDefault="00CC34B1" w:rsidP="006532B6">
      <w:pPr>
        <w:spacing w:after="120"/>
        <w:jc w:val="center"/>
        <w:rPr>
          <w:b/>
          <w:sz w:val="22"/>
          <w:szCs w:val="22"/>
        </w:rPr>
      </w:pPr>
      <w:r w:rsidRPr="006532B6">
        <w:rPr>
          <w:b/>
          <w:sz w:val="22"/>
          <w:szCs w:val="22"/>
        </w:rPr>
        <w:t>TERMIN REALIZACJI</w:t>
      </w:r>
      <w:r w:rsidR="00463AAA" w:rsidRPr="006532B6">
        <w:rPr>
          <w:b/>
          <w:sz w:val="22"/>
          <w:szCs w:val="22"/>
        </w:rPr>
        <w:t xml:space="preserve"> </w:t>
      </w:r>
    </w:p>
    <w:p w14:paraId="3ED873BC" w14:textId="77777777" w:rsidR="00D66708" w:rsidRPr="006532B6" w:rsidRDefault="00D66708" w:rsidP="006532B6">
      <w:pPr>
        <w:numPr>
          <w:ilvl w:val="0"/>
          <w:numId w:val="2"/>
        </w:numPr>
        <w:ind w:left="284" w:hanging="284"/>
        <w:jc w:val="both"/>
        <w:rPr>
          <w:sz w:val="22"/>
          <w:szCs w:val="22"/>
        </w:rPr>
      </w:pPr>
      <w:r w:rsidRPr="006532B6">
        <w:rPr>
          <w:sz w:val="22"/>
          <w:szCs w:val="22"/>
        </w:rPr>
        <w:t xml:space="preserve">Strony ustalają następujące terminy realizacji przedmiotu </w:t>
      </w:r>
      <w:r w:rsidR="009E1221" w:rsidRPr="006532B6">
        <w:rPr>
          <w:sz w:val="22"/>
          <w:szCs w:val="22"/>
        </w:rPr>
        <w:t>umowy</w:t>
      </w:r>
      <w:r w:rsidRPr="006532B6">
        <w:rPr>
          <w:sz w:val="22"/>
          <w:szCs w:val="22"/>
        </w:rPr>
        <w:t>:</w:t>
      </w:r>
    </w:p>
    <w:p w14:paraId="10DCC892" w14:textId="77777777" w:rsidR="00D66708" w:rsidRPr="006532B6" w:rsidRDefault="000F1918" w:rsidP="006532B6">
      <w:pPr>
        <w:spacing w:before="120"/>
        <w:ind w:left="284" w:hanging="284"/>
        <w:jc w:val="both"/>
        <w:rPr>
          <w:sz w:val="22"/>
          <w:szCs w:val="22"/>
        </w:rPr>
      </w:pPr>
      <w:r w:rsidRPr="006532B6">
        <w:rPr>
          <w:sz w:val="22"/>
          <w:szCs w:val="22"/>
        </w:rPr>
        <w:lastRenderedPageBreak/>
        <w:tab/>
        <w:t>- t</w:t>
      </w:r>
      <w:r w:rsidR="00D66708" w:rsidRPr="006532B6">
        <w:rPr>
          <w:sz w:val="22"/>
          <w:szCs w:val="22"/>
        </w:rPr>
        <w:t>ermin rozpoczęcia : ……</w:t>
      </w:r>
      <w:r w:rsidR="006C674D" w:rsidRPr="006532B6">
        <w:rPr>
          <w:sz w:val="22"/>
          <w:szCs w:val="22"/>
        </w:rPr>
        <w:t>……</w:t>
      </w:r>
      <w:r w:rsidR="00D66708" w:rsidRPr="006532B6">
        <w:rPr>
          <w:sz w:val="22"/>
          <w:szCs w:val="22"/>
        </w:rPr>
        <w:t>…</w:t>
      </w:r>
      <w:r w:rsidR="006C674D" w:rsidRPr="006532B6">
        <w:rPr>
          <w:sz w:val="22"/>
          <w:szCs w:val="22"/>
        </w:rPr>
        <w:t>…</w:t>
      </w:r>
      <w:r w:rsidR="00D66708" w:rsidRPr="006532B6">
        <w:rPr>
          <w:sz w:val="22"/>
          <w:szCs w:val="22"/>
        </w:rPr>
        <w:t>……. r.</w:t>
      </w:r>
    </w:p>
    <w:p w14:paraId="01073148" w14:textId="77777777" w:rsidR="00D66708" w:rsidRPr="006532B6" w:rsidRDefault="00D66708" w:rsidP="006532B6">
      <w:pPr>
        <w:ind w:left="284" w:hanging="284"/>
        <w:jc w:val="both"/>
        <w:rPr>
          <w:sz w:val="22"/>
          <w:szCs w:val="22"/>
        </w:rPr>
      </w:pPr>
      <w:r w:rsidRPr="006532B6">
        <w:rPr>
          <w:sz w:val="22"/>
          <w:szCs w:val="22"/>
        </w:rPr>
        <w:tab/>
      </w:r>
      <w:r w:rsidR="000F1918" w:rsidRPr="006532B6">
        <w:rPr>
          <w:sz w:val="22"/>
          <w:szCs w:val="22"/>
        </w:rPr>
        <w:t>- t</w:t>
      </w:r>
      <w:r w:rsidR="00D22A93" w:rsidRPr="006532B6">
        <w:rPr>
          <w:sz w:val="22"/>
          <w:szCs w:val="22"/>
        </w:rPr>
        <w:t xml:space="preserve">ermin zakończenia: </w:t>
      </w:r>
      <w:r w:rsidR="00854D4D">
        <w:rPr>
          <w:sz w:val="22"/>
          <w:szCs w:val="22"/>
        </w:rPr>
        <w:t>20</w:t>
      </w:r>
      <w:r w:rsidR="00E74B63" w:rsidRPr="006532B6">
        <w:rPr>
          <w:sz w:val="22"/>
          <w:szCs w:val="22"/>
        </w:rPr>
        <w:t xml:space="preserve"> </w:t>
      </w:r>
      <w:r w:rsidR="004A5C37">
        <w:rPr>
          <w:sz w:val="22"/>
          <w:szCs w:val="22"/>
        </w:rPr>
        <w:t>listopada</w:t>
      </w:r>
      <w:r w:rsidR="00220584" w:rsidRPr="006532B6">
        <w:rPr>
          <w:sz w:val="22"/>
          <w:szCs w:val="22"/>
        </w:rPr>
        <w:t xml:space="preserve"> 2020 r.</w:t>
      </w:r>
    </w:p>
    <w:p w14:paraId="0BFA3907" w14:textId="77777777" w:rsidR="00ED1D29" w:rsidRPr="006532B6" w:rsidRDefault="00D66708" w:rsidP="006532B6">
      <w:pPr>
        <w:numPr>
          <w:ilvl w:val="0"/>
          <w:numId w:val="2"/>
        </w:numPr>
        <w:ind w:left="284" w:hanging="284"/>
        <w:jc w:val="both"/>
        <w:rPr>
          <w:sz w:val="22"/>
          <w:szCs w:val="22"/>
        </w:rPr>
      </w:pPr>
      <w:r w:rsidRPr="006532B6">
        <w:rPr>
          <w:sz w:val="22"/>
          <w:szCs w:val="22"/>
        </w:rPr>
        <w:t>Zachowaniem terminu wykonania przedmiotu umowy jest zgłoszenie Zamawiającemu na piśmie faktu wykonania całości prze</w:t>
      </w:r>
      <w:r w:rsidR="00854D4D">
        <w:rPr>
          <w:sz w:val="22"/>
          <w:szCs w:val="22"/>
        </w:rPr>
        <w:t>dmiotu umowy (100% zakresu prac</w:t>
      </w:r>
      <w:r w:rsidRPr="006532B6">
        <w:rPr>
          <w:sz w:val="22"/>
          <w:szCs w:val="22"/>
        </w:rPr>
        <w:t>) i gotow</w:t>
      </w:r>
      <w:r w:rsidR="004A5C37">
        <w:rPr>
          <w:sz w:val="22"/>
          <w:szCs w:val="22"/>
        </w:rPr>
        <w:t>ości do odbioru wykonanych prac</w:t>
      </w:r>
      <w:r w:rsidRPr="006532B6">
        <w:rPr>
          <w:sz w:val="22"/>
          <w:szCs w:val="22"/>
        </w:rPr>
        <w:t xml:space="preserve"> przed upływem terminu zakończenia wskazanego w ust.</w:t>
      </w:r>
      <w:r w:rsidR="001E296C" w:rsidRPr="006532B6">
        <w:rPr>
          <w:sz w:val="22"/>
          <w:szCs w:val="22"/>
        </w:rPr>
        <w:t xml:space="preserve"> 1</w:t>
      </w:r>
      <w:r w:rsidRPr="006532B6">
        <w:rPr>
          <w:sz w:val="22"/>
          <w:szCs w:val="22"/>
        </w:rPr>
        <w:t>.</w:t>
      </w:r>
    </w:p>
    <w:p w14:paraId="196A78EB" w14:textId="77777777" w:rsidR="00D66708" w:rsidRPr="006532B6" w:rsidRDefault="00D66708" w:rsidP="006532B6">
      <w:pPr>
        <w:jc w:val="center"/>
        <w:rPr>
          <w:sz w:val="22"/>
          <w:szCs w:val="22"/>
        </w:rPr>
      </w:pPr>
    </w:p>
    <w:p w14:paraId="24AD9744" w14:textId="77777777" w:rsidR="00FA3A1D" w:rsidRPr="006532B6" w:rsidRDefault="00FA3A1D" w:rsidP="006532B6">
      <w:pPr>
        <w:spacing w:after="120"/>
        <w:jc w:val="center"/>
        <w:rPr>
          <w:b/>
          <w:sz w:val="22"/>
          <w:szCs w:val="22"/>
        </w:rPr>
      </w:pPr>
      <w:r w:rsidRPr="006532B6">
        <w:rPr>
          <w:b/>
          <w:sz w:val="22"/>
          <w:szCs w:val="22"/>
        </w:rPr>
        <w:t>§ 3</w:t>
      </w:r>
    </w:p>
    <w:p w14:paraId="3290DD44" w14:textId="77777777" w:rsidR="00CC34B1" w:rsidRPr="006532B6" w:rsidRDefault="00723797" w:rsidP="006532B6">
      <w:pPr>
        <w:spacing w:after="120"/>
        <w:jc w:val="center"/>
        <w:rPr>
          <w:b/>
          <w:sz w:val="22"/>
          <w:szCs w:val="22"/>
        </w:rPr>
      </w:pPr>
      <w:r w:rsidRPr="006532B6">
        <w:rPr>
          <w:b/>
          <w:sz w:val="22"/>
          <w:szCs w:val="22"/>
        </w:rPr>
        <w:t xml:space="preserve">WYNAGRODZENIE I </w:t>
      </w:r>
      <w:r w:rsidR="00CC34B1" w:rsidRPr="006532B6">
        <w:rPr>
          <w:b/>
          <w:sz w:val="22"/>
          <w:szCs w:val="22"/>
        </w:rPr>
        <w:t>W</w:t>
      </w:r>
      <w:r w:rsidR="002E702B" w:rsidRPr="006532B6">
        <w:rPr>
          <w:b/>
          <w:sz w:val="22"/>
          <w:szCs w:val="22"/>
        </w:rPr>
        <w:t>ARUNKI PŁATNOŚCI</w:t>
      </w:r>
    </w:p>
    <w:p w14:paraId="7A853575" w14:textId="77777777" w:rsidR="00FA3A1D" w:rsidRPr="006532B6" w:rsidRDefault="00FA3A1D"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Za prawidłowe wykonanie przedmiotu umowy Wykonawcy przysługiwać będzie wynag</w:t>
      </w:r>
      <w:r w:rsidR="008E2CCD" w:rsidRPr="006532B6">
        <w:rPr>
          <w:rFonts w:ascii="Times New Roman" w:hAnsi="Times New Roman"/>
        </w:rPr>
        <w:t xml:space="preserve">rodzenie  </w:t>
      </w:r>
      <w:r w:rsidR="00CC34B1" w:rsidRPr="006532B6">
        <w:rPr>
          <w:rFonts w:ascii="Times New Roman" w:hAnsi="Times New Roman"/>
        </w:rPr>
        <w:br/>
      </w:r>
      <w:r w:rsidR="008E2CCD" w:rsidRPr="006532B6">
        <w:rPr>
          <w:rFonts w:ascii="Times New Roman" w:hAnsi="Times New Roman"/>
        </w:rPr>
        <w:t xml:space="preserve">w kwocie netto </w:t>
      </w:r>
      <w:r w:rsidR="009E1221" w:rsidRPr="006532B6">
        <w:rPr>
          <w:rFonts w:ascii="Times New Roman" w:hAnsi="Times New Roman"/>
        </w:rPr>
        <w:t>…………………..</w:t>
      </w:r>
      <w:r w:rsidR="006C674D" w:rsidRPr="006532B6">
        <w:rPr>
          <w:rFonts w:ascii="Times New Roman" w:hAnsi="Times New Roman"/>
        </w:rPr>
        <w:t xml:space="preserve"> zł (</w:t>
      </w:r>
      <w:r w:rsidR="00743A15" w:rsidRPr="006532B6">
        <w:rPr>
          <w:rFonts w:ascii="Times New Roman" w:hAnsi="Times New Roman"/>
          <w:i/>
        </w:rPr>
        <w:t>słownie: …</w:t>
      </w:r>
      <w:r w:rsidR="009E1221" w:rsidRPr="006532B6">
        <w:rPr>
          <w:rFonts w:ascii="Times New Roman" w:hAnsi="Times New Roman"/>
          <w:i/>
        </w:rPr>
        <w:t>……</w:t>
      </w:r>
      <w:r w:rsidR="00EC0E62" w:rsidRPr="006532B6">
        <w:rPr>
          <w:rFonts w:ascii="Times New Roman" w:hAnsi="Times New Roman"/>
          <w:i/>
        </w:rPr>
        <w:t>…………..</w:t>
      </w:r>
      <w:r w:rsidR="009E1221" w:rsidRPr="006532B6">
        <w:rPr>
          <w:rFonts w:ascii="Times New Roman" w:hAnsi="Times New Roman"/>
          <w:i/>
        </w:rPr>
        <w:t>…………złotych</w:t>
      </w:r>
      <w:r w:rsidR="0073615D" w:rsidRPr="006532B6">
        <w:rPr>
          <w:rFonts w:ascii="Times New Roman" w:hAnsi="Times New Roman"/>
          <w:i/>
        </w:rPr>
        <w:t xml:space="preserve"> …</w:t>
      </w:r>
      <w:r w:rsidR="006C674D" w:rsidRPr="006532B6">
        <w:rPr>
          <w:rFonts w:ascii="Times New Roman" w:hAnsi="Times New Roman"/>
          <w:i/>
        </w:rPr>
        <w:t>/100</w:t>
      </w:r>
      <w:r w:rsidR="006C674D" w:rsidRPr="006532B6">
        <w:rPr>
          <w:rFonts w:ascii="Times New Roman" w:hAnsi="Times New Roman"/>
        </w:rPr>
        <w:t>),</w:t>
      </w:r>
      <w:r w:rsidR="009E1221" w:rsidRPr="006532B6">
        <w:rPr>
          <w:rFonts w:ascii="Times New Roman" w:hAnsi="Times New Roman"/>
        </w:rPr>
        <w:t xml:space="preserve"> co </w:t>
      </w:r>
      <w:r w:rsidRPr="006532B6">
        <w:rPr>
          <w:rFonts w:ascii="Times New Roman" w:hAnsi="Times New Roman"/>
        </w:rPr>
        <w:t>z</w:t>
      </w:r>
      <w:r w:rsidR="009E1221" w:rsidRPr="006532B6">
        <w:rPr>
          <w:rFonts w:ascii="Times New Roman" w:hAnsi="Times New Roman"/>
        </w:rPr>
        <w:t> </w:t>
      </w:r>
      <w:r w:rsidRPr="006532B6">
        <w:rPr>
          <w:rFonts w:ascii="Times New Roman" w:hAnsi="Times New Roman"/>
        </w:rPr>
        <w:t xml:space="preserve">podatkiem </w:t>
      </w:r>
      <w:r w:rsidR="00743A15" w:rsidRPr="006532B6">
        <w:rPr>
          <w:rFonts w:ascii="Times New Roman" w:hAnsi="Times New Roman"/>
        </w:rPr>
        <w:br/>
      </w:r>
      <w:r w:rsidRPr="006532B6">
        <w:rPr>
          <w:rFonts w:ascii="Times New Roman" w:hAnsi="Times New Roman"/>
        </w:rPr>
        <w:t>od towarów i</w:t>
      </w:r>
      <w:r w:rsidR="00471DB9" w:rsidRPr="006532B6">
        <w:rPr>
          <w:rFonts w:ascii="Times New Roman" w:hAnsi="Times New Roman"/>
        </w:rPr>
        <w:t> </w:t>
      </w:r>
      <w:r w:rsidRPr="006532B6">
        <w:rPr>
          <w:rFonts w:ascii="Times New Roman" w:hAnsi="Times New Roman"/>
        </w:rPr>
        <w:t xml:space="preserve">usług (VAT) </w:t>
      </w:r>
      <w:r w:rsidR="008E2CCD" w:rsidRPr="006532B6">
        <w:rPr>
          <w:rFonts w:ascii="Times New Roman" w:hAnsi="Times New Roman"/>
        </w:rPr>
        <w:t xml:space="preserve">stanowi wartość brutto </w:t>
      </w:r>
      <w:r w:rsidR="00CC34B1" w:rsidRPr="006532B6">
        <w:rPr>
          <w:rFonts w:ascii="Times New Roman" w:hAnsi="Times New Roman"/>
        </w:rPr>
        <w:t>…</w:t>
      </w:r>
      <w:r w:rsidR="009E1221" w:rsidRPr="006532B6">
        <w:rPr>
          <w:rFonts w:ascii="Times New Roman" w:hAnsi="Times New Roman"/>
        </w:rPr>
        <w:t>…………..</w:t>
      </w:r>
      <w:r w:rsidRPr="006532B6">
        <w:rPr>
          <w:rFonts w:ascii="Times New Roman" w:hAnsi="Times New Roman"/>
          <w:b/>
        </w:rPr>
        <w:t xml:space="preserve"> </w:t>
      </w:r>
      <w:r w:rsidRPr="006532B6">
        <w:rPr>
          <w:rFonts w:ascii="Times New Roman" w:hAnsi="Times New Roman"/>
        </w:rPr>
        <w:t>zł (</w:t>
      </w:r>
      <w:r w:rsidR="00CC34B1" w:rsidRPr="006532B6">
        <w:rPr>
          <w:rFonts w:ascii="Times New Roman" w:hAnsi="Times New Roman"/>
          <w:i/>
        </w:rPr>
        <w:t>słownie:………</w:t>
      </w:r>
      <w:r w:rsidR="00EC0E62" w:rsidRPr="006532B6">
        <w:rPr>
          <w:rFonts w:ascii="Times New Roman" w:hAnsi="Times New Roman"/>
          <w:i/>
        </w:rPr>
        <w:t>……….</w:t>
      </w:r>
      <w:r w:rsidR="00743A15" w:rsidRPr="006532B6">
        <w:rPr>
          <w:rFonts w:ascii="Times New Roman" w:hAnsi="Times New Roman"/>
          <w:i/>
        </w:rPr>
        <w:t>…</w:t>
      </w:r>
      <w:r w:rsidR="009E1221" w:rsidRPr="006532B6">
        <w:rPr>
          <w:rFonts w:ascii="Times New Roman" w:hAnsi="Times New Roman"/>
          <w:i/>
        </w:rPr>
        <w:t>……..</w:t>
      </w:r>
      <w:r w:rsidR="006C674D" w:rsidRPr="006532B6">
        <w:rPr>
          <w:rFonts w:ascii="Times New Roman" w:hAnsi="Times New Roman"/>
          <w:i/>
        </w:rPr>
        <w:t xml:space="preserve"> </w:t>
      </w:r>
      <w:r w:rsidR="0073615D" w:rsidRPr="006532B6">
        <w:rPr>
          <w:rFonts w:ascii="Times New Roman" w:hAnsi="Times New Roman"/>
          <w:i/>
        </w:rPr>
        <w:t>złotych …</w:t>
      </w:r>
      <w:r w:rsidRPr="006532B6">
        <w:rPr>
          <w:rFonts w:ascii="Times New Roman" w:hAnsi="Times New Roman"/>
          <w:i/>
        </w:rPr>
        <w:t xml:space="preserve">/100 ). </w:t>
      </w:r>
    </w:p>
    <w:p w14:paraId="6360B117" w14:textId="77777777" w:rsidR="00FA3A1D" w:rsidRPr="006532B6" w:rsidRDefault="00FA3A1D"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Wynagrodzenie ma charakter ryczałtu i nie będzie podlegać zmianom w trakcie realizacji niniejszej umowy.</w:t>
      </w:r>
    </w:p>
    <w:p w14:paraId="0F76B106" w14:textId="77777777" w:rsidR="004E187E" w:rsidRPr="006532B6" w:rsidRDefault="004E187E"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Wynagrodzenie płatne będzie przelewem na konto wsk</w:t>
      </w:r>
      <w:r w:rsidR="00854D4D">
        <w:rPr>
          <w:rFonts w:ascii="Times New Roman" w:hAnsi="Times New Roman"/>
        </w:rPr>
        <w:t>azane przez Wykonawcę w ciągu 14</w:t>
      </w:r>
      <w:r w:rsidRPr="006532B6">
        <w:rPr>
          <w:rFonts w:ascii="Times New Roman" w:hAnsi="Times New Roman"/>
        </w:rPr>
        <w:t xml:space="preserve"> dni od daty doręczenia Zamawiającemu prawidłowo wystawionej faktury VAT. Fakturę VAT Wykonawca wystawi po podpisaniu przez strony umowy protokołu odbioru odpowiednio częściowego i końcowego prac.</w:t>
      </w:r>
    </w:p>
    <w:p w14:paraId="5771FBB6" w14:textId="77777777" w:rsidR="002C4F9B" w:rsidRPr="002C4F9B" w:rsidRDefault="002C4F9B" w:rsidP="002C4F9B">
      <w:pPr>
        <w:pStyle w:val="Akapitzlist"/>
        <w:numPr>
          <w:ilvl w:val="0"/>
          <w:numId w:val="4"/>
        </w:numPr>
        <w:tabs>
          <w:tab w:val="left" w:pos="360"/>
          <w:tab w:val="left" w:pos="567"/>
        </w:tabs>
        <w:suppressAutoHyphens/>
        <w:spacing w:after="0" w:line="240" w:lineRule="auto"/>
        <w:ind w:hanging="360"/>
        <w:rPr>
          <w:bCs/>
          <w:color w:val="000000"/>
        </w:rPr>
      </w:pPr>
      <w:r>
        <w:rPr>
          <w:rFonts w:ascii="Times New Roman" w:hAnsi="Times New Roman"/>
        </w:rPr>
        <w:t>Wraz z fakturą VAT Wykonawca zobowiązany jest do złożenia:</w:t>
      </w:r>
    </w:p>
    <w:p w14:paraId="4AD2485D" w14:textId="77777777" w:rsidR="00112E04" w:rsidRPr="00112E04" w:rsidRDefault="008B0BE1" w:rsidP="00112E04">
      <w:pPr>
        <w:pStyle w:val="Akapitzlist"/>
        <w:numPr>
          <w:ilvl w:val="0"/>
          <w:numId w:val="36"/>
        </w:numPr>
        <w:tabs>
          <w:tab w:val="left" w:pos="360"/>
          <w:tab w:val="left" w:pos="567"/>
        </w:tabs>
        <w:suppressAutoHyphens/>
        <w:spacing w:after="0" w:line="240" w:lineRule="auto"/>
        <w:rPr>
          <w:bCs/>
          <w:color w:val="000000"/>
        </w:rPr>
      </w:pPr>
      <w:r>
        <w:rPr>
          <w:rFonts w:ascii="Times New Roman" w:hAnsi="Times New Roman"/>
        </w:rPr>
        <w:t xml:space="preserve"> p</w:t>
      </w:r>
      <w:r w:rsidR="002C4F9B">
        <w:rPr>
          <w:rFonts w:ascii="Times New Roman" w:hAnsi="Times New Roman"/>
        </w:rPr>
        <w:t>rotokołu odbioru końcowego podpisanego przez uczestników odbioru,</w:t>
      </w:r>
    </w:p>
    <w:p w14:paraId="002EEA10" w14:textId="77777777" w:rsidR="00112E04" w:rsidRPr="00112E04" w:rsidRDefault="00112E04" w:rsidP="00323C29">
      <w:pPr>
        <w:pStyle w:val="Akapitzlist"/>
        <w:numPr>
          <w:ilvl w:val="0"/>
          <w:numId w:val="39"/>
        </w:numPr>
        <w:tabs>
          <w:tab w:val="left" w:pos="567"/>
        </w:tabs>
        <w:suppressAutoHyphens/>
        <w:spacing w:after="0" w:line="240" w:lineRule="auto"/>
        <w:ind w:hanging="360"/>
        <w:rPr>
          <w:rFonts w:ascii="Times New Roman" w:hAnsi="Times New Roman"/>
          <w:i/>
        </w:rPr>
      </w:pPr>
      <w:r>
        <w:rPr>
          <w:rFonts w:ascii="Times New Roman" w:hAnsi="Times New Roman"/>
        </w:rPr>
        <w:t>W przypadku pominięcia przez Wykonawcę przy wycenie wynagrodzenia jakiejkolwiek części bądź elementu składającego się na przedmiot umowy określony w dokumentach, o których mowa w § 1 umowy i ich nieujęcia w wynagrodzeniu ryczałtowym określonym w ust. 1 niniejszego paragrafu, Wykonawcy nie przysługuje względem Zamawiającego żadne roszczenia z powyższego tytułu, a w szczególności roszczenie o dodatkowe wynagrodzenie.</w:t>
      </w:r>
    </w:p>
    <w:p w14:paraId="22D605DC" w14:textId="77777777"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i/>
        </w:rPr>
      </w:pPr>
      <w:r w:rsidRPr="006532B6">
        <w:rPr>
          <w:rFonts w:ascii="Times New Roman" w:hAnsi="Times New Roman"/>
        </w:rPr>
        <w:t xml:space="preserve">Do potwierdzenia prawidłowego wykonania przedmiotu umowy </w:t>
      </w:r>
      <w:r w:rsidR="003111DD">
        <w:rPr>
          <w:rFonts w:ascii="Times New Roman" w:hAnsi="Times New Roman"/>
        </w:rPr>
        <w:t>Zamawiający upoważnia osobę</w:t>
      </w:r>
      <w:r w:rsidR="005B6AB3">
        <w:rPr>
          <w:rFonts w:ascii="Times New Roman" w:hAnsi="Times New Roman"/>
        </w:rPr>
        <w:t xml:space="preserve"> </w:t>
      </w:r>
      <w:r w:rsidR="005B6AB3">
        <w:rPr>
          <w:rFonts w:ascii="Times New Roman" w:hAnsi="Times New Roman"/>
        </w:rPr>
        <w:br/>
      </w:r>
      <w:r w:rsidR="00540FF1">
        <w:rPr>
          <w:rFonts w:ascii="Times New Roman" w:hAnsi="Times New Roman"/>
        </w:rPr>
        <w:t>ze strony Inwestora</w:t>
      </w:r>
      <w:r w:rsidRPr="006532B6">
        <w:rPr>
          <w:rFonts w:ascii="Times New Roman" w:hAnsi="Times New Roman"/>
        </w:rPr>
        <w:t xml:space="preserve"> Pana …………………</w:t>
      </w:r>
      <w:r w:rsidR="00540FF1">
        <w:rPr>
          <w:rFonts w:ascii="Times New Roman" w:hAnsi="Times New Roman"/>
        </w:rPr>
        <w:t>…..</w:t>
      </w:r>
      <w:r w:rsidRPr="006532B6">
        <w:rPr>
          <w:rFonts w:ascii="Times New Roman" w:hAnsi="Times New Roman"/>
        </w:rPr>
        <w:t xml:space="preserve"> oraz kierownika oddziału obsługi technicznej Pana Jacka Sokoła, którzy dokonają odbioru i sporządzą protokół z wykonanych  prac. </w:t>
      </w:r>
    </w:p>
    <w:p w14:paraId="07AB9C8C" w14:textId="77777777" w:rsidR="00112E04" w:rsidRDefault="00112E04" w:rsidP="006532B6">
      <w:pPr>
        <w:spacing w:after="120"/>
        <w:jc w:val="center"/>
        <w:rPr>
          <w:b/>
          <w:sz w:val="22"/>
          <w:szCs w:val="22"/>
        </w:rPr>
      </w:pPr>
    </w:p>
    <w:p w14:paraId="5DA15DA1" w14:textId="77777777" w:rsidR="004E187E" w:rsidRPr="006532B6" w:rsidRDefault="004E187E" w:rsidP="006532B6">
      <w:pPr>
        <w:spacing w:after="120"/>
        <w:jc w:val="center"/>
        <w:rPr>
          <w:b/>
          <w:sz w:val="22"/>
          <w:szCs w:val="22"/>
        </w:rPr>
      </w:pPr>
      <w:r w:rsidRPr="006532B6">
        <w:rPr>
          <w:b/>
          <w:sz w:val="22"/>
          <w:szCs w:val="22"/>
        </w:rPr>
        <w:t>§ 4</w:t>
      </w:r>
    </w:p>
    <w:p w14:paraId="1291E13A" w14:textId="77777777" w:rsidR="001711AF" w:rsidRPr="006532B6" w:rsidRDefault="004A5C37" w:rsidP="006532B6">
      <w:pPr>
        <w:tabs>
          <w:tab w:val="right" w:pos="0"/>
          <w:tab w:val="right" w:pos="5559"/>
        </w:tabs>
        <w:spacing w:after="120"/>
        <w:ind w:left="357"/>
        <w:jc w:val="center"/>
        <w:rPr>
          <w:b/>
          <w:snapToGrid w:val="0"/>
          <w:sz w:val="22"/>
          <w:szCs w:val="22"/>
        </w:rPr>
      </w:pPr>
      <w:r>
        <w:rPr>
          <w:b/>
          <w:snapToGrid w:val="0"/>
          <w:sz w:val="22"/>
          <w:szCs w:val="22"/>
        </w:rPr>
        <w:t xml:space="preserve">UBEZPIECZENIE </w:t>
      </w:r>
    </w:p>
    <w:p w14:paraId="017A2B97" w14:textId="77777777" w:rsidR="009F3F89" w:rsidRPr="006532B6" w:rsidRDefault="009F3F89" w:rsidP="006532B6">
      <w:pPr>
        <w:numPr>
          <w:ilvl w:val="0"/>
          <w:numId w:val="14"/>
        </w:numPr>
        <w:tabs>
          <w:tab w:val="right" w:pos="0"/>
          <w:tab w:val="num" w:pos="426"/>
        </w:tabs>
        <w:ind w:left="426" w:hanging="426"/>
        <w:jc w:val="both"/>
        <w:rPr>
          <w:i/>
          <w:sz w:val="22"/>
          <w:szCs w:val="22"/>
        </w:rPr>
      </w:pPr>
      <w:r w:rsidRPr="006532B6">
        <w:rPr>
          <w:sz w:val="22"/>
          <w:szCs w:val="22"/>
        </w:rPr>
        <w:t xml:space="preserve">Wykonawca zobowiązany jest zawrzeć umowę ubezpieczenia odpowiedzialności cywilnej deliktowej </w:t>
      </w:r>
      <w:r w:rsidR="00486DD9" w:rsidRPr="006532B6">
        <w:rPr>
          <w:sz w:val="22"/>
          <w:szCs w:val="22"/>
        </w:rPr>
        <w:t xml:space="preserve">     </w:t>
      </w:r>
      <w:r w:rsidRPr="006532B6">
        <w:rPr>
          <w:sz w:val="22"/>
          <w:szCs w:val="22"/>
        </w:rPr>
        <w:t xml:space="preserve">za szkody osobowe i rzeczowe wyrządzone przy realizacji </w:t>
      </w:r>
      <w:r w:rsidR="0073615D" w:rsidRPr="006532B6">
        <w:rPr>
          <w:sz w:val="22"/>
          <w:szCs w:val="22"/>
        </w:rPr>
        <w:t>umowy</w:t>
      </w:r>
      <w:r w:rsidRPr="006532B6">
        <w:rPr>
          <w:sz w:val="22"/>
          <w:szCs w:val="22"/>
        </w:rPr>
        <w:t xml:space="preserve"> osobom trzecim z tytułu czynów niedozwolonych,  na sumę gwarancyjną nie niższą niż </w:t>
      </w:r>
      <w:r w:rsidR="000B14AA" w:rsidRPr="006532B6">
        <w:rPr>
          <w:sz w:val="22"/>
          <w:szCs w:val="22"/>
        </w:rPr>
        <w:t>wartość umowy</w:t>
      </w:r>
      <w:r w:rsidR="0067625A" w:rsidRPr="006532B6">
        <w:rPr>
          <w:sz w:val="22"/>
          <w:szCs w:val="22"/>
        </w:rPr>
        <w:t>.</w:t>
      </w:r>
    </w:p>
    <w:p w14:paraId="46E6F834" w14:textId="77777777"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Wykonawca zobowiąza</w:t>
      </w:r>
      <w:r w:rsidR="005B6AB3">
        <w:rPr>
          <w:sz w:val="22"/>
          <w:szCs w:val="22"/>
        </w:rPr>
        <w:t>ny jest ut</w:t>
      </w:r>
      <w:r w:rsidR="003111DD">
        <w:rPr>
          <w:sz w:val="22"/>
          <w:szCs w:val="22"/>
        </w:rPr>
        <w:t>rzymywać ubezpieczenie, o który</w:t>
      </w:r>
      <w:r w:rsidR="005B6AB3">
        <w:rPr>
          <w:sz w:val="22"/>
          <w:szCs w:val="22"/>
        </w:rPr>
        <w:t>m</w:t>
      </w:r>
      <w:r w:rsidRPr="006532B6">
        <w:rPr>
          <w:sz w:val="22"/>
          <w:szCs w:val="22"/>
        </w:rPr>
        <w:t xml:space="preserve"> mowa powyżej</w:t>
      </w:r>
      <w:r w:rsidR="0067625A" w:rsidRPr="006532B6">
        <w:rPr>
          <w:sz w:val="22"/>
          <w:szCs w:val="22"/>
        </w:rPr>
        <w:t>,</w:t>
      </w:r>
      <w:r w:rsidRPr="006532B6">
        <w:rPr>
          <w:sz w:val="22"/>
          <w:szCs w:val="22"/>
        </w:rPr>
        <w:t xml:space="preserve"> przez cały okres realizacji przedmiotu </w:t>
      </w:r>
      <w:r w:rsidR="0073615D" w:rsidRPr="006532B6">
        <w:rPr>
          <w:sz w:val="22"/>
          <w:szCs w:val="22"/>
        </w:rPr>
        <w:t>umowy</w:t>
      </w:r>
      <w:r w:rsidRPr="006532B6">
        <w:rPr>
          <w:sz w:val="22"/>
          <w:szCs w:val="22"/>
        </w:rPr>
        <w:t>, tj. do czasu dokonania przez Zamawiającego końcowego odbioru jej przedmiotu.</w:t>
      </w:r>
    </w:p>
    <w:p w14:paraId="25CCAD26" w14:textId="77777777" w:rsidR="009F3F89" w:rsidRPr="008557C2" w:rsidRDefault="009F3F89" w:rsidP="006532B6">
      <w:pPr>
        <w:numPr>
          <w:ilvl w:val="0"/>
          <w:numId w:val="14"/>
        </w:numPr>
        <w:tabs>
          <w:tab w:val="right" w:pos="0"/>
          <w:tab w:val="num" w:pos="426"/>
        </w:tabs>
        <w:ind w:left="426" w:hanging="426"/>
        <w:jc w:val="both"/>
        <w:rPr>
          <w:sz w:val="22"/>
          <w:szCs w:val="22"/>
        </w:rPr>
      </w:pPr>
      <w:r w:rsidRPr="008557C2">
        <w:rPr>
          <w:sz w:val="22"/>
          <w:szCs w:val="22"/>
        </w:rPr>
        <w:t xml:space="preserve">Wykonawca zobowiązany jest przedłożyć Zamawiającemu, w terminie 14 dni od zawarcia niniejszej </w:t>
      </w:r>
      <w:r w:rsidR="0073615D" w:rsidRPr="008557C2">
        <w:rPr>
          <w:sz w:val="22"/>
          <w:szCs w:val="22"/>
        </w:rPr>
        <w:t>umowy</w:t>
      </w:r>
      <w:r w:rsidRPr="008557C2">
        <w:rPr>
          <w:sz w:val="22"/>
          <w:szCs w:val="22"/>
        </w:rPr>
        <w:t>, kopie (-ę) polis (-y) ubezpieczeniowych (-ej), a w przypadku gdy okres ubezpieczenia upływa wcześn</w:t>
      </w:r>
      <w:r w:rsidR="00CE6FA3">
        <w:rPr>
          <w:sz w:val="22"/>
          <w:szCs w:val="22"/>
        </w:rPr>
        <w:t>iej niż termin zakończenia prac</w:t>
      </w:r>
      <w:r w:rsidRPr="008557C2">
        <w:rPr>
          <w:sz w:val="22"/>
          <w:szCs w:val="22"/>
        </w:rPr>
        <w:t xml:space="preserve">, zobowiązany jest również przedłożyć Zamawiającemu, nie później niż ostatniego dnia obowiązywania ubezpieczenia, kopię dowodu jego przedłużenia - pod rygorem zawarcia umowy ubezpieczenia lub przedłużenia ubezpieczenia przez Zamawiającego na koszt Wykonawcy (ubezpieczenie zastępcze). </w:t>
      </w:r>
    </w:p>
    <w:p w14:paraId="381B49F8" w14:textId="77777777"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 xml:space="preserve">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w:t>
      </w:r>
      <w:r w:rsidR="00486DD9" w:rsidRPr="006532B6">
        <w:rPr>
          <w:sz w:val="22"/>
          <w:szCs w:val="22"/>
        </w:rPr>
        <w:t xml:space="preserve">               </w:t>
      </w:r>
      <w:r w:rsidRPr="006532B6">
        <w:rPr>
          <w:sz w:val="22"/>
          <w:szCs w:val="22"/>
        </w:rPr>
        <w:t>na koszt Wykonawcy(ubezpieczenie zastępcze).</w:t>
      </w:r>
    </w:p>
    <w:p w14:paraId="09F18DA8" w14:textId="77777777" w:rsidR="008D0658"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Zamawiającemu przysługuje prawo potrącenia poniesionych kosztów z tytułu ubezpieczenia zastępczego z wynagrodzenia Wykonawcy, na co Wykonawca wyraża zgodę.</w:t>
      </w:r>
    </w:p>
    <w:p w14:paraId="12D4225A" w14:textId="77777777" w:rsidR="009620E1" w:rsidRPr="006532B6" w:rsidRDefault="009620E1" w:rsidP="006532B6">
      <w:pPr>
        <w:tabs>
          <w:tab w:val="right" w:pos="0"/>
          <w:tab w:val="right" w:pos="5559"/>
        </w:tabs>
        <w:rPr>
          <w:b/>
          <w:snapToGrid w:val="0"/>
          <w:sz w:val="22"/>
          <w:szCs w:val="22"/>
        </w:rPr>
      </w:pPr>
    </w:p>
    <w:p w14:paraId="6F3692A3" w14:textId="77777777" w:rsidR="005B6AB3" w:rsidRDefault="005B6AB3" w:rsidP="006532B6">
      <w:pPr>
        <w:tabs>
          <w:tab w:val="right" w:pos="0"/>
          <w:tab w:val="right" w:pos="5559"/>
        </w:tabs>
        <w:jc w:val="center"/>
        <w:rPr>
          <w:b/>
          <w:snapToGrid w:val="0"/>
          <w:sz w:val="22"/>
          <w:szCs w:val="22"/>
        </w:rPr>
      </w:pPr>
    </w:p>
    <w:p w14:paraId="1BA45D0C" w14:textId="77777777" w:rsidR="0090194A" w:rsidRDefault="0090194A" w:rsidP="006532B6">
      <w:pPr>
        <w:tabs>
          <w:tab w:val="right" w:pos="0"/>
          <w:tab w:val="right" w:pos="5559"/>
        </w:tabs>
        <w:jc w:val="center"/>
        <w:rPr>
          <w:b/>
          <w:snapToGrid w:val="0"/>
          <w:sz w:val="22"/>
          <w:szCs w:val="22"/>
        </w:rPr>
      </w:pPr>
    </w:p>
    <w:p w14:paraId="0B924325" w14:textId="77777777" w:rsidR="00042572" w:rsidRDefault="00042572" w:rsidP="006532B6">
      <w:pPr>
        <w:tabs>
          <w:tab w:val="right" w:pos="0"/>
          <w:tab w:val="right" w:pos="5559"/>
        </w:tabs>
        <w:jc w:val="center"/>
        <w:rPr>
          <w:b/>
          <w:snapToGrid w:val="0"/>
          <w:sz w:val="22"/>
          <w:szCs w:val="22"/>
        </w:rPr>
      </w:pPr>
    </w:p>
    <w:p w14:paraId="0526953F" w14:textId="77777777" w:rsidR="00042572" w:rsidRDefault="00042572" w:rsidP="006532B6">
      <w:pPr>
        <w:tabs>
          <w:tab w:val="right" w:pos="0"/>
          <w:tab w:val="right" w:pos="5559"/>
        </w:tabs>
        <w:jc w:val="center"/>
        <w:rPr>
          <w:b/>
          <w:snapToGrid w:val="0"/>
          <w:sz w:val="22"/>
          <w:szCs w:val="22"/>
        </w:rPr>
      </w:pPr>
    </w:p>
    <w:p w14:paraId="34384B35" w14:textId="77777777" w:rsidR="00042572" w:rsidRDefault="00042572" w:rsidP="006532B6">
      <w:pPr>
        <w:tabs>
          <w:tab w:val="right" w:pos="0"/>
          <w:tab w:val="right" w:pos="5559"/>
        </w:tabs>
        <w:jc w:val="center"/>
        <w:rPr>
          <w:b/>
          <w:snapToGrid w:val="0"/>
          <w:sz w:val="22"/>
          <w:szCs w:val="22"/>
        </w:rPr>
      </w:pPr>
    </w:p>
    <w:p w14:paraId="6EAA085E" w14:textId="77777777" w:rsidR="00042572" w:rsidRDefault="00042572" w:rsidP="006532B6">
      <w:pPr>
        <w:tabs>
          <w:tab w:val="right" w:pos="0"/>
          <w:tab w:val="right" w:pos="5559"/>
        </w:tabs>
        <w:jc w:val="center"/>
        <w:rPr>
          <w:b/>
          <w:snapToGrid w:val="0"/>
          <w:sz w:val="22"/>
          <w:szCs w:val="22"/>
        </w:rPr>
      </w:pPr>
    </w:p>
    <w:p w14:paraId="0C0FEF5E" w14:textId="77777777" w:rsidR="009F3F89" w:rsidRDefault="00A86EC1" w:rsidP="006532B6">
      <w:pPr>
        <w:tabs>
          <w:tab w:val="right" w:pos="0"/>
          <w:tab w:val="right" w:pos="5559"/>
        </w:tabs>
        <w:jc w:val="center"/>
        <w:rPr>
          <w:b/>
          <w:snapToGrid w:val="0"/>
          <w:sz w:val="22"/>
          <w:szCs w:val="22"/>
        </w:rPr>
      </w:pPr>
      <w:r w:rsidRPr="006532B6">
        <w:rPr>
          <w:b/>
          <w:snapToGrid w:val="0"/>
          <w:sz w:val="22"/>
          <w:szCs w:val="22"/>
        </w:rPr>
        <w:lastRenderedPageBreak/>
        <w:t xml:space="preserve">§ </w:t>
      </w:r>
      <w:r w:rsidR="00DE4AB9" w:rsidRPr="006532B6">
        <w:rPr>
          <w:b/>
          <w:snapToGrid w:val="0"/>
          <w:sz w:val="22"/>
          <w:szCs w:val="22"/>
        </w:rPr>
        <w:t>5</w:t>
      </w:r>
    </w:p>
    <w:p w14:paraId="5A5EAE4E" w14:textId="77777777" w:rsidR="003111DD" w:rsidRPr="006532B6" w:rsidRDefault="003111DD" w:rsidP="006532B6">
      <w:pPr>
        <w:tabs>
          <w:tab w:val="right" w:pos="0"/>
          <w:tab w:val="right" w:pos="5559"/>
        </w:tabs>
        <w:jc w:val="center"/>
        <w:rPr>
          <w:b/>
          <w:snapToGrid w:val="0"/>
          <w:sz w:val="22"/>
          <w:szCs w:val="22"/>
        </w:rPr>
      </w:pPr>
    </w:p>
    <w:p w14:paraId="7D51D946" w14:textId="77777777" w:rsidR="00743F97" w:rsidRPr="006532B6" w:rsidRDefault="009620E1" w:rsidP="006532B6">
      <w:pPr>
        <w:tabs>
          <w:tab w:val="right" w:pos="0"/>
          <w:tab w:val="right" w:pos="5559"/>
        </w:tabs>
        <w:jc w:val="center"/>
        <w:rPr>
          <w:b/>
          <w:snapToGrid w:val="0"/>
          <w:sz w:val="22"/>
          <w:szCs w:val="22"/>
        </w:rPr>
      </w:pPr>
      <w:r w:rsidRPr="006532B6">
        <w:rPr>
          <w:b/>
          <w:snapToGrid w:val="0"/>
          <w:sz w:val="22"/>
          <w:szCs w:val="22"/>
        </w:rPr>
        <w:t>OBOWIĄZKI STRON</w:t>
      </w:r>
    </w:p>
    <w:p w14:paraId="480944B2"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Strony niniejszej Umowy deklarują współpracę w celu jej realizacji, a Zamawiający jest zobowiązany do współdziałania z Wykonawcą w granicach określonych prawem oraz Umową. W szczególności Strony zobowiązane są do wzajemnego powiadamiania o ważnych okolicznościach mających lub mogących mieć wpływ na wykonanie Umowy, w tym na ewentualne opóźnienia. Powyższe nie wyłącza ani nie ogranicza charakteru Umowy w zakresie dotyczącym realizacji Przedmiotu Umowy jako umowy o dzieło, ani też nie wyłącza ani nie ogranicza ewentualnej odpowiedzialności Stron. </w:t>
      </w:r>
    </w:p>
    <w:p w14:paraId="269D3AA8"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Językiem Umowy i językiem stosowanym podczas jej realizacji jest język polski. Dotyczy </w:t>
      </w:r>
      <w:r w:rsidRPr="006532B6">
        <w:rPr>
          <w:sz w:val="22"/>
          <w:szCs w:val="22"/>
        </w:rPr>
        <w:br/>
        <w:t xml:space="preserve">to także całej komunikacji między Stronami. </w:t>
      </w:r>
    </w:p>
    <w:p w14:paraId="78DFF846"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006532B6">
        <w:rPr>
          <w:sz w:val="22"/>
          <w:szCs w:val="22"/>
        </w:rPr>
        <w:br/>
      </w:r>
      <w:r w:rsidRPr="006532B6">
        <w:rPr>
          <w:sz w:val="22"/>
          <w:szCs w:val="22"/>
        </w:rPr>
        <w:t>i wyjaśnień w żądanym zakresie oraz udostępnić i zaprezentować rezultaty prowadzonych prac w tym rezultaty prac, także w postaci nieukończonej, jak również zapewnić możliwość ich kontroli.</w:t>
      </w:r>
    </w:p>
    <w:p w14:paraId="43448CF1"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Wykonawca zobowiązany będzie do wykonania zleconych przez Za</w:t>
      </w:r>
      <w:r w:rsidR="00042572">
        <w:rPr>
          <w:sz w:val="22"/>
          <w:szCs w:val="22"/>
        </w:rPr>
        <w:t>mawiającego zamówień udzielanych na podstawie art. 144 ust. 1 ustawy Prawo zamówień publicznych lub/i zamiennych.</w:t>
      </w:r>
    </w:p>
    <w:p w14:paraId="37DFC89A"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 przypadku jeżeli inny podmiot na bezpośrednie zlecenie Zamawiającego lub innego podmiotu trzeciego wykonywał będzie określony zakres prac powiązanych lub wpływających na realizację Przedmiotu Umowy, Wykonawca zobowiązany będzie do koordynacji tych prac </w:t>
      </w:r>
      <w:r w:rsidRPr="006532B6">
        <w:rPr>
          <w:sz w:val="22"/>
          <w:szCs w:val="22"/>
        </w:rPr>
        <w:br/>
        <w:t xml:space="preserve">i umożliwienia ich wykonania w terminach wynikających z umowy tego podmiotu </w:t>
      </w:r>
      <w:r w:rsidRPr="006532B6">
        <w:rPr>
          <w:sz w:val="22"/>
          <w:szCs w:val="22"/>
        </w:rPr>
        <w:br/>
        <w:t>z Zamawiającym. Wpływ tych zleceń na termin realizacji lub zakres Przedmiotu Umowy podlegać będzie r</w:t>
      </w:r>
      <w:r w:rsidR="00FB0EF2">
        <w:rPr>
          <w:sz w:val="22"/>
          <w:szCs w:val="22"/>
        </w:rPr>
        <w:t>egulacjom, o których mowa w § 9</w:t>
      </w:r>
      <w:r w:rsidR="007B38FE">
        <w:rPr>
          <w:sz w:val="22"/>
          <w:szCs w:val="22"/>
        </w:rPr>
        <w:t xml:space="preserve"> ust. 1 pkt</w:t>
      </w:r>
      <w:r w:rsidRPr="006532B6">
        <w:rPr>
          <w:sz w:val="22"/>
          <w:szCs w:val="22"/>
        </w:rPr>
        <w:t xml:space="preserve"> 2) lit h) Umowy.</w:t>
      </w:r>
    </w:p>
    <w:p w14:paraId="1F1F87A0" w14:textId="77777777" w:rsidR="001E485C" w:rsidRDefault="00067DEA" w:rsidP="001E485C">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Pr>
          <w:sz w:val="22"/>
          <w:szCs w:val="22"/>
        </w:rPr>
        <w:t>Materiały</w:t>
      </w:r>
      <w:r w:rsidR="009620E1" w:rsidRPr="006532B6">
        <w:rPr>
          <w:sz w:val="22"/>
          <w:szCs w:val="22"/>
        </w:rPr>
        <w:t xml:space="preserve"> instalacyjne oraz urządzenia i dostawy przewidziane przez Wykonawcę </w:t>
      </w:r>
      <w:r w:rsidR="006532B6">
        <w:rPr>
          <w:sz w:val="22"/>
          <w:szCs w:val="22"/>
        </w:rPr>
        <w:br/>
      </w:r>
      <w:r w:rsidR="009620E1" w:rsidRPr="006532B6">
        <w:rPr>
          <w:sz w:val="22"/>
          <w:szCs w:val="22"/>
        </w:rPr>
        <w:t>do wbudowania zatwierdz</w:t>
      </w:r>
      <w:r w:rsidR="001E485C">
        <w:rPr>
          <w:sz w:val="22"/>
          <w:szCs w:val="22"/>
        </w:rPr>
        <w:t>a Inspektor inwestora</w:t>
      </w:r>
      <w:r w:rsidR="009620E1" w:rsidRPr="006532B6">
        <w:rPr>
          <w:sz w:val="22"/>
          <w:szCs w:val="22"/>
        </w:rPr>
        <w:t xml:space="preserve">. </w:t>
      </w:r>
    </w:p>
    <w:p w14:paraId="17A2CA23" w14:textId="77777777" w:rsidR="009620E1" w:rsidRPr="006532B6" w:rsidRDefault="009620E1" w:rsidP="001E485C">
      <w:pPr>
        <w:overflowPunct w:val="0"/>
        <w:autoSpaceDE w:val="0"/>
        <w:autoSpaceDN w:val="0"/>
        <w:adjustRightInd w:val="0"/>
        <w:ind w:left="426"/>
        <w:jc w:val="both"/>
        <w:textAlignment w:val="baseline"/>
        <w:rPr>
          <w:sz w:val="22"/>
          <w:szCs w:val="22"/>
        </w:rPr>
      </w:pPr>
      <w:r w:rsidRPr="006532B6">
        <w:rPr>
          <w:sz w:val="22"/>
          <w:szCs w:val="22"/>
        </w:rPr>
        <w:t>Zatwierdzenia materiałowe wykonywane jest na podstawie karty zatwierdzeń materiałowych przedstawionej przez Wykonawcę i zaopiniowanej/zatwie</w:t>
      </w:r>
      <w:r w:rsidR="001E485C">
        <w:rPr>
          <w:sz w:val="22"/>
          <w:szCs w:val="22"/>
        </w:rPr>
        <w:t>rdzonej przez Inspektora inwestora</w:t>
      </w:r>
      <w:r w:rsidRPr="006532B6">
        <w:rPr>
          <w:sz w:val="22"/>
          <w:szCs w:val="22"/>
        </w:rPr>
        <w:t xml:space="preserve"> przed dokonaniem zamówienia materia</w:t>
      </w:r>
      <w:r w:rsidR="001E485C">
        <w:rPr>
          <w:sz w:val="22"/>
          <w:szCs w:val="22"/>
        </w:rPr>
        <w:t>łów, urządzeń. Inspektor inwestora</w:t>
      </w:r>
      <w:r w:rsidRPr="006532B6">
        <w:rPr>
          <w:sz w:val="22"/>
          <w:szCs w:val="22"/>
        </w:rPr>
        <w:t xml:space="preserve"> opiniuje i odpowiednio akceptuje materiał/urządzenie na podstawie dokumentów dołączonych do karty zatwierdzenia materiałowego takich jak: karta techniczna produktu, atesty, świadectw/deklaracje zgodności i inne. Wykonawca przedstawia Zamawiającemu kartę zatwierdzenia wraz z załącznikami nie później niż 2 tygodnie przed terminem wbudowania  materiału/montażu urządzenia. Zamawiający zwraca zatwierdzona/lub nie kartę materiałową w terminie nie dłuższym niż 7 dni roboczych od daty otrzymania prawidłowo przygotowanego dokumentu.</w:t>
      </w:r>
    </w:p>
    <w:p w14:paraId="5B315F5B"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Zamawiający wymaga aby montaż urządzeń i instalacji dokonany był przez firmy/osoby posiadające odpowiednie certyfikaty wydane przez dostawców tych urządzeń/instalacji.</w:t>
      </w:r>
    </w:p>
    <w:p w14:paraId="1023FA35"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 celu przekazania obiektu do eksploatacji Zamawiającemu obowiązkiem Wykonawcy jest przekazanie wszelkich wymaganych instrukcji eksploatacyjnych, dokumentacji rozruchowej </w:t>
      </w:r>
      <w:r w:rsidR="00A8547E" w:rsidRPr="006532B6">
        <w:rPr>
          <w:sz w:val="22"/>
          <w:szCs w:val="22"/>
        </w:rPr>
        <w:br/>
      </w:r>
      <w:r w:rsidRPr="006532B6">
        <w:rPr>
          <w:sz w:val="22"/>
          <w:szCs w:val="22"/>
        </w:rPr>
        <w:t>i instrukcji obsługi, a zwłaszcza instrukcji eksploatacji obiektu dla zachowania warunków gwarancyjnych.</w:t>
      </w:r>
    </w:p>
    <w:p w14:paraId="4F42760E"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Wykonawca, w ramach  wynagrodzenia, o którym mowa w § 3 ust. 1 umowy, oprócz obowiązków wskazanych w Szczegółowym Opisie Przedmiotu Zamówie</w:t>
      </w:r>
      <w:r w:rsidR="00067DEA">
        <w:rPr>
          <w:sz w:val="22"/>
          <w:szCs w:val="22"/>
        </w:rPr>
        <w:t>nia, stanowiącym załącznik nr 1</w:t>
      </w:r>
      <w:r w:rsidRPr="006532B6">
        <w:rPr>
          <w:sz w:val="22"/>
          <w:szCs w:val="22"/>
        </w:rPr>
        <w:t xml:space="preserve"> </w:t>
      </w:r>
      <w:r w:rsidR="006532B6">
        <w:rPr>
          <w:sz w:val="22"/>
          <w:szCs w:val="22"/>
        </w:rPr>
        <w:br/>
      </w:r>
      <w:r w:rsidRPr="006532B6">
        <w:rPr>
          <w:sz w:val="22"/>
          <w:szCs w:val="22"/>
        </w:rPr>
        <w:t>do umowy, zobowiązany jest także:</w:t>
      </w:r>
    </w:p>
    <w:p w14:paraId="43B7D6C5" w14:textId="77777777" w:rsidR="009620E1" w:rsidRPr="006532B6" w:rsidRDefault="00067DEA"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Pr>
          <w:sz w:val="22"/>
          <w:szCs w:val="22"/>
        </w:rPr>
        <w:t>przed rozpoczęciem prac</w:t>
      </w:r>
      <w:r w:rsidR="009620E1" w:rsidRPr="006532B6">
        <w:rPr>
          <w:sz w:val="22"/>
          <w:szCs w:val="22"/>
        </w:rPr>
        <w:t>:</w:t>
      </w:r>
    </w:p>
    <w:p w14:paraId="7EB71BAE" w14:textId="77777777" w:rsidR="009620E1" w:rsidRPr="006532B6" w:rsidRDefault="009620E1" w:rsidP="006532B6">
      <w:pPr>
        <w:numPr>
          <w:ilvl w:val="1"/>
          <w:numId w:val="8"/>
        </w:numPr>
        <w:overflowPunct w:val="0"/>
        <w:autoSpaceDE w:val="0"/>
        <w:autoSpaceDN w:val="0"/>
        <w:adjustRightInd w:val="0"/>
        <w:ind w:left="1418" w:hanging="295"/>
        <w:jc w:val="both"/>
        <w:textAlignment w:val="baseline"/>
        <w:rPr>
          <w:sz w:val="22"/>
          <w:szCs w:val="22"/>
        </w:rPr>
      </w:pPr>
      <w:r w:rsidRPr="006532B6">
        <w:rPr>
          <w:bCs/>
          <w:sz w:val="22"/>
          <w:szCs w:val="22"/>
        </w:rPr>
        <w:t>poinformować</w:t>
      </w:r>
      <w:r w:rsidRPr="006532B6">
        <w:rPr>
          <w:sz w:val="22"/>
          <w:szCs w:val="22"/>
        </w:rPr>
        <w:t xml:space="preserve"> Biuro Administracji i Logistyki Zamawiającego o przystąpieniu </w:t>
      </w:r>
      <w:r w:rsidR="00A8547E" w:rsidRPr="006532B6">
        <w:rPr>
          <w:sz w:val="22"/>
          <w:szCs w:val="22"/>
        </w:rPr>
        <w:br/>
      </w:r>
      <w:r w:rsidR="00A92D93">
        <w:rPr>
          <w:sz w:val="22"/>
          <w:szCs w:val="22"/>
        </w:rPr>
        <w:t>do prac</w:t>
      </w:r>
      <w:r w:rsidRPr="006532B6">
        <w:rPr>
          <w:sz w:val="22"/>
          <w:szCs w:val="22"/>
        </w:rPr>
        <w:t xml:space="preserve"> i ewentualnych utrudnieniach,</w:t>
      </w:r>
    </w:p>
    <w:p w14:paraId="51ADD36D" w14:textId="77777777" w:rsidR="009620E1" w:rsidRPr="006532B6" w:rsidRDefault="00A92D93" w:rsidP="006532B6">
      <w:pPr>
        <w:numPr>
          <w:ilvl w:val="1"/>
          <w:numId w:val="8"/>
        </w:numPr>
        <w:tabs>
          <w:tab w:val="right" w:pos="1418"/>
        </w:tabs>
        <w:overflowPunct w:val="0"/>
        <w:autoSpaceDE w:val="0"/>
        <w:autoSpaceDN w:val="0"/>
        <w:adjustRightInd w:val="0"/>
        <w:ind w:left="1843"/>
        <w:jc w:val="both"/>
        <w:textAlignment w:val="baseline"/>
        <w:rPr>
          <w:sz w:val="22"/>
          <w:szCs w:val="22"/>
        </w:rPr>
      </w:pPr>
      <w:r>
        <w:rPr>
          <w:sz w:val="22"/>
          <w:szCs w:val="22"/>
        </w:rPr>
        <w:t>zabezpieczyć pomieszczenie</w:t>
      </w:r>
      <w:r w:rsidR="009620E1" w:rsidRPr="006532B6">
        <w:rPr>
          <w:sz w:val="22"/>
          <w:szCs w:val="22"/>
        </w:rPr>
        <w:t xml:space="preserve"> przed dostępem osób trzecich,</w:t>
      </w:r>
    </w:p>
    <w:p w14:paraId="1494E81F" w14:textId="77777777"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opr</w:t>
      </w:r>
      <w:r w:rsidR="00A92D93">
        <w:rPr>
          <w:sz w:val="22"/>
          <w:szCs w:val="22"/>
        </w:rPr>
        <w:t>acować dokumentację</w:t>
      </w:r>
      <w:r w:rsidRPr="006532B6">
        <w:rPr>
          <w:sz w:val="22"/>
          <w:szCs w:val="22"/>
        </w:rPr>
        <w:t xml:space="preserve"> i przekazać </w:t>
      </w:r>
      <w:r w:rsidR="00067DEA">
        <w:rPr>
          <w:sz w:val="22"/>
          <w:szCs w:val="22"/>
        </w:rPr>
        <w:t xml:space="preserve"> </w:t>
      </w:r>
      <w:r w:rsidRPr="006532B6">
        <w:rPr>
          <w:sz w:val="22"/>
          <w:szCs w:val="22"/>
        </w:rPr>
        <w:t xml:space="preserve">ją </w:t>
      </w:r>
      <w:r w:rsidR="00067DEA">
        <w:rPr>
          <w:sz w:val="22"/>
          <w:szCs w:val="22"/>
        </w:rPr>
        <w:t xml:space="preserve"> </w:t>
      </w:r>
      <w:r w:rsidRPr="006532B6">
        <w:rPr>
          <w:sz w:val="22"/>
          <w:szCs w:val="22"/>
        </w:rPr>
        <w:t xml:space="preserve">Zamawiającemu w 2 egzemplarzach, </w:t>
      </w:r>
    </w:p>
    <w:p w14:paraId="2F99B9D7" w14:textId="77777777"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 xml:space="preserve">zgłosić Zamawiającemu gotowość do odbioru przedmiotu umowy tak by zachować termin określony w § 2, przekazać przedmiot umowy Zamawiającemu, uczestniczyć </w:t>
      </w:r>
      <w:r w:rsidR="00A8547E" w:rsidRPr="006532B6">
        <w:rPr>
          <w:sz w:val="22"/>
          <w:szCs w:val="22"/>
        </w:rPr>
        <w:br/>
      </w:r>
      <w:r w:rsidRPr="006532B6">
        <w:rPr>
          <w:sz w:val="22"/>
          <w:szCs w:val="22"/>
        </w:rPr>
        <w:t>w odbiorach pod rygorem ich dokonania przez Zamawiającego jednostronnie,</w:t>
      </w:r>
    </w:p>
    <w:p w14:paraId="377B3902" w14:textId="77777777"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zdemontować obiekty tymcza</w:t>
      </w:r>
      <w:r w:rsidR="007D2870">
        <w:rPr>
          <w:sz w:val="22"/>
          <w:szCs w:val="22"/>
        </w:rPr>
        <w:t>sowe i uporządkować pomieszczenia</w:t>
      </w:r>
      <w:r w:rsidR="00A92D93">
        <w:rPr>
          <w:sz w:val="22"/>
          <w:szCs w:val="22"/>
        </w:rPr>
        <w:t xml:space="preserve"> po zakończeniu prac</w:t>
      </w:r>
      <w:r w:rsidRPr="006532B6">
        <w:rPr>
          <w:sz w:val="22"/>
          <w:szCs w:val="22"/>
        </w:rPr>
        <w:t>.</w:t>
      </w:r>
    </w:p>
    <w:p w14:paraId="0D46DBA5"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Wykonawca ponosi odpowiedzialność za wszelkie działania i zaniechania osób, przy pomocy których realizuje przedmiot umowy.</w:t>
      </w:r>
    </w:p>
    <w:p w14:paraId="7264FB37"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bCs/>
          <w:sz w:val="22"/>
          <w:szCs w:val="22"/>
        </w:rPr>
      </w:pPr>
      <w:r w:rsidRPr="006532B6">
        <w:rPr>
          <w:sz w:val="22"/>
          <w:szCs w:val="22"/>
        </w:rPr>
        <w:lastRenderedPageBreak/>
        <w:t>Zamawiający</w:t>
      </w:r>
      <w:r w:rsidRPr="006532B6">
        <w:rPr>
          <w:bCs/>
          <w:sz w:val="22"/>
          <w:szCs w:val="22"/>
        </w:rPr>
        <w:t xml:space="preserve"> żąda, aby przed przystąpieniem do wykonania zamówienia wykonawca, o ile </w:t>
      </w:r>
      <w:r w:rsidR="00A8547E" w:rsidRPr="006532B6">
        <w:rPr>
          <w:bCs/>
          <w:sz w:val="22"/>
          <w:szCs w:val="22"/>
        </w:rPr>
        <w:br/>
      </w:r>
      <w:r w:rsidRPr="006532B6">
        <w:rPr>
          <w:bCs/>
          <w:sz w:val="22"/>
          <w:szCs w:val="22"/>
        </w:rPr>
        <w:t>są już znane, podał nazwy albo imiona i nazwiska oraz</w:t>
      </w:r>
      <w:r w:rsidR="007D2870">
        <w:rPr>
          <w:bCs/>
          <w:sz w:val="22"/>
          <w:szCs w:val="22"/>
        </w:rPr>
        <w:t xml:space="preserve"> dane kontaktowe</w:t>
      </w:r>
      <w:r w:rsidRPr="006532B6">
        <w:rPr>
          <w:bCs/>
          <w:sz w:val="22"/>
          <w:szCs w:val="22"/>
        </w:rPr>
        <w:t xml:space="preserve"> osób </w:t>
      </w:r>
      <w:r w:rsidR="006532B6">
        <w:rPr>
          <w:bCs/>
          <w:sz w:val="22"/>
          <w:szCs w:val="22"/>
        </w:rPr>
        <w:br/>
      </w:r>
      <w:r w:rsidRPr="006532B6">
        <w:rPr>
          <w:bCs/>
          <w:sz w:val="22"/>
          <w:szCs w:val="22"/>
        </w:rPr>
        <w:t>do kontaktu z nimi, z</w:t>
      </w:r>
      <w:r w:rsidR="007D2870">
        <w:rPr>
          <w:bCs/>
          <w:sz w:val="22"/>
          <w:szCs w:val="22"/>
        </w:rPr>
        <w:t>aangażowanych w prace</w:t>
      </w:r>
      <w:r w:rsidR="00067DEA">
        <w:rPr>
          <w:bCs/>
          <w:sz w:val="22"/>
          <w:szCs w:val="22"/>
        </w:rPr>
        <w:t xml:space="preserve"> montażowe</w:t>
      </w:r>
      <w:r w:rsidRPr="006532B6">
        <w:rPr>
          <w:bCs/>
          <w:sz w:val="22"/>
          <w:szCs w:val="22"/>
        </w:rPr>
        <w:t xml:space="preserve"> lub usługi, które mają być wykonane </w:t>
      </w:r>
      <w:r w:rsidR="006532B6">
        <w:rPr>
          <w:bCs/>
          <w:sz w:val="22"/>
          <w:szCs w:val="22"/>
        </w:rPr>
        <w:br/>
      </w:r>
      <w:r w:rsidRPr="006532B6">
        <w:rPr>
          <w:bCs/>
          <w:sz w:val="22"/>
          <w:szCs w:val="22"/>
        </w:rPr>
        <w:t>w miejscu podległym bezpośrednio nadzorowi Zamawiającego. Wykonawca powiadomi Zamawiającego o wszelkich zmianach danych, o których mowa w zdaniu pierwszym, w trakcie realizacji zamówienia, a także przekaże informac</w:t>
      </w:r>
      <w:r w:rsidR="007D2870">
        <w:rPr>
          <w:bCs/>
          <w:sz w:val="22"/>
          <w:szCs w:val="22"/>
        </w:rPr>
        <w:t>je na temat nowych osób</w:t>
      </w:r>
      <w:r w:rsidRPr="006532B6">
        <w:rPr>
          <w:bCs/>
          <w:sz w:val="22"/>
          <w:szCs w:val="22"/>
        </w:rPr>
        <w:t xml:space="preserve">, którym </w:t>
      </w:r>
      <w:r w:rsidR="006532B6">
        <w:rPr>
          <w:bCs/>
          <w:sz w:val="22"/>
          <w:szCs w:val="22"/>
        </w:rPr>
        <w:br/>
      </w:r>
      <w:r w:rsidRPr="006532B6">
        <w:rPr>
          <w:bCs/>
          <w:sz w:val="22"/>
          <w:szCs w:val="22"/>
        </w:rPr>
        <w:t xml:space="preserve">w późniejszym okresie zamierza powierzyć </w:t>
      </w:r>
      <w:r w:rsidR="00067DEA">
        <w:rPr>
          <w:bCs/>
          <w:sz w:val="22"/>
          <w:szCs w:val="22"/>
        </w:rPr>
        <w:t>realizację prac</w:t>
      </w:r>
      <w:r w:rsidRPr="006532B6">
        <w:rPr>
          <w:bCs/>
          <w:sz w:val="22"/>
          <w:szCs w:val="22"/>
        </w:rPr>
        <w:t xml:space="preserve"> lub usług.</w:t>
      </w:r>
    </w:p>
    <w:p w14:paraId="2706689D"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bCs/>
          <w:sz w:val="22"/>
          <w:szCs w:val="22"/>
        </w:rPr>
      </w:pPr>
      <w:r w:rsidRPr="006532B6">
        <w:rPr>
          <w:bCs/>
          <w:sz w:val="22"/>
          <w:szCs w:val="22"/>
        </w:rPr>
        <w:t xml:space="preserve">Wykonawca jest zobowiązany do zgłaszania Zamawiającemu zdarzeń wypadkowych, chorób </w:t>
      </w:r>
      <w:r w:rsidRPr="006532B6">
        <w:rPr>
          <w:sz w:val="22"/>
          <w:szCs w:val="22"/>
        </w:rPr>
        <w:t>zawodowych</w:t>
      </w:r>
      <w:r w:rsidRPr="006532B6">
        <w:rPr>
          <w:bCs/>
          <w:sz w:val="22"/>
          <w:szCs w:val="22"/>
        </w:rPr>
        <w:t xml:space="preserve"> oraz zdarzeń potencjalnie wypadkowych występujących u swoich pracowników oraz podwykonawców. </w:t>
      </w:r>
    </w:p>
    <w:p w14:paraId="3BE81DC9" w14:textId="77777777" w:rsidR="009620E1" w:rsidRPr="007D2870" w:rsidRDefault="009620E1" w:rsidP="007D2870">
      <w:pPr>
        <w:numPr>
          <w:ilvl w:val="1"/>
          <w:numId w:val="12"/>
        </w:numPr>
        <w:tabs>
          <w:tab w:val="clear" w:pos="1440"/>
          <w:tab w:val="num" w:pos="426"/>
        </w:tabs>
        <w:overflowPunct w:val="0"/>
        <w:autoSpaceDE w:val="0"/>
        <w:autoSpaceDN w:val="0"/>
        <w:adjustRightInd w:val="0"/>
        <w:ind w:left="426"/>
        <w:textAlignment w:val="baseline"/>
        <w:rPr>
          <w:bCs/>
          <w:sz w:val="22"/>
          <w:szCs w:val="22"/>
        </w:rPr>
      </w:pPr>
      <w:r w:rsidRPr="006532B6">
        <w:rPr>
          <w:sz w:val="22"/>
          <w:szCs w:val="22"/>
        </w:rPr>
        <w:t>Zamawiający</w:t>
      </w:r>
      <w:r w:rsidRPr="006532B6">
        <w:rPr>
          <w:bCs/>
          <w:sz w:val="22"/>
          <w:szCs w:val="22"/>
        </w:rPr>
        <w:t xml:space="preserve"> zastrzega sobie prawo do kontroli, na każdym etapie realizacji przedmiotu umowy, przestrzegania przepisów BHP i ppoż. przez pracowników Wykonawcy i podwykonawcy</w:t>
      </w:r>
      <w:r w:rsidR="007D2870">
        <w:rPr>
          <w:bCs/>
          <w:sz w:val="22"/>
          <w:szCs w:val="22"/>
        </w:rPr>
        <w:t>.</w:t>
      </w:r>
    </w:p>
    <w:p w14:paraId="52CB7E30"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Wraz z podpisaniem umowy Zamawiający przekazuje W</w:t>
      </w:r>
      <w:r w:rsidR="007D2870">
        <w:rPr>
          <w:sz w:val="22"/>
          <w:szCs w:val="22"/>
        </w:rPr>
        <w:t>ykonawcy dokumentację techniczną</w:t>
      </w:r>
      <w:r w:rsidRPr="006532B6">
        <w:rPr>
          <w:sz w:val="22"/>
          <w:szCs w:val="22"/>
        </w:rPr>
        <w:t>.</w:t>
      </w:r>
    </w:p>
    <w:p w14:paraId="63B4CCEE" w14:textId="77777777" w:rsidR="009620E1" w:rsidRPr="006532B6" w:rsidRDefault="009620E1" w:rsidP="006532B6">
      <w:pPr>
        <w:numPr>
          <w:ilvl w:val="1"/>
          <w:numId w:val="12"/>
        </w:numPr>
        <w:tabs>
          <w:tab w:val="clear" w:pos="1440"/>
          <w:tab w:val="num" w:pos="426"/>
        </w:tabs>
        <w:overflowPunct w:val="0"/>
        <w:autoSpaceDE w:val="0"/>
        <w:autoSpaceDN w:val="0"/>
        <w:adjustRightInd w:val="0"/>
        <w:ind w:left="426"/>
        <w:textAlignment w:val="baseline"/>
        <w:rPr>
          <w:sz w:val="22"/>
          <w:szCs w:val="22"/>
        </w:rPr>
      </w:pPr>
      <w:r w:rsidRPr="006532B6">
        <w:rPr>
          <w:sz w:val="22"/>
          <w:szCs w:val="22"/>
        </w:rPr>
        <w:t>Zamawiający</w:t>
      </w:r>
      <w:r w:rsidRPr="006532B6">
        <w:rPr>
          <w:bCs/>
          <w:sz w:val="22"/>
          <w:szCs w:val="22"/>
        </w:rPr>
        <w:t xml:space="preserve"> protokolarnie przekaże </w:t>
      </w:r>
      <w:r w:rsidR="007D2870">
        <w:rPr>
          <w:bCs/>
          <w:sz w:val="22"/>
          <w:szCs w:val="22"/>
        </w:rPr>
        <w:t>Wykonawcy pomieszczenia w których znajdują się transformatory</w:t>
      </w:r>
      <w:r w:rsidR="00A8547E" w:rsidRPr="006532B6">
        <w:rPr>
          <w:bCs/>
          <w:sz w:val="22"/>
          <w:szCs w:val="22"/>
        </w:rPr>
        <w:t xml:space="preserve"> w dniu ..</w:t>
      </w:r>
      <w:r w:rsidRPr="006532B6">
        <w:rPr>
          <w:bCs/>
          <w:sz w:val="22"/>
          <w:szCs w:val="22"/>
        </w:rPr>
        <w:t>………..…….2020 r.</w:t>
      </w:r>
    </w:p>
    <w:p w14:paraId="2A26A9F8" w14:textId="77777777" w:rsidR="00042572" w:rsidRDefault="00042572" w:rsidP="006532B6">
      <w:pPr>
        <w:tabs>
          <w:tab w:val="right" w:pos="9356"/>
        </w:tabs>
        <w:overflowPunct w:val="0"/>
        <w:autoSpaceDE w:val="0"/>
        <w:autoSpaceDN w:val="0"/>
        <w:adjustRightInd w:val="0"/>
        <w:spacing w:after="120"/>
        <w:jc w:val="center"/>
        <w:textAlignment w:val="baseline"/>
        <w:rPr>
          <w:sz w:val="22"/>
          <w:szCs w:val="22"/>
        </w:rPr>
      </w:pPr>
    </w:p>
    <w:p w14:paraId="28534AF7" w14:textId="77777777" w:rsidR="00FA3A1D" w:rsidRPr="006532B6" w:rsidRDefault="00A86EC1"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 xml:space="preserve">§ </w:t>
      </w:r>
      <w:r w:rsidR="00283EF9">
        <w:rPr>
          <w:b/>
          <w:sz w:val="22"/>
          <w:szCs w:val="22"/>
        </w:rPr>
        <w:t>6</w:t>
      </w:r>
    </w:p>
    <w:p w14:paraId="1E6F9E3B" w14:textId="77777777" w:rsidR="00743F97" w:rsidRPr="006532B6" w:rsidRDefault="00743F97"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WARUNKI ODBIORU</w:t>
      </w:r>
    </w:p>
    <w:p w14:paraId="3B15EF43" w14:textId="77777777"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Zamawiający zastrzega sobie prawo dokonania weryfikacji wykonania Przedmiotu Umow</w:t>
      </w:r>
      <w:r w:rsidR="00A92D93">
        <w:rPr>
          <w:sz w:val="22"/>
          <w:szCs w:val="22"/>
        </w:rPr>
        <w:t>y</w:t>
      </w:r>
      <w:r w:rsidRPr="006532B6">
        <w:rPr>
          <w:sz w:val="22"/>
          <w:szCs w:val="22"/>
        </w:rPr>
        <w:t xml:space="preserve"> przez podmiot zewnętrzny. Zamawiający ma prawo do weryfikacji należytego wykonania Umowy dowolną metodą, w tym także z wykorzystaniem opinii zewnętrznego podmiotu. </w:t>
      </w:r>
    </w:p>
    <w:p w14:paraId="5388AF29" w14:textId="77777777"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Zastrzeżenia do sposobu wykonywania Przedmiotu Umowy na każdym jego etapie nie wstrzymuje biegu ter</w:t>
      </w:r>
      <w:r w:rsidR="00A92D93">
        <w:rPr>
          <w:sz w:val="22"/>
          <w:szCs w:val="22"/>
        </w:rPr>
        <w:t>minu do wykonania</w:t>
      </w:r>
      <w:r w:rsidRPr="006532B6">
        <w:rPr>
          <w:sz w:val="22"/>
          <w:szCs w:val="22"/>
        </w:rPr>
        <w:t xml:space="preserve"> pozostałych obowiązków Wykonawcy określonych w Umowie.</w:t>
      </w:r>
    </w:p>
    <w:p w14:paraId="3DB49F39" w14:textId="77777777"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Odbiór prac wykonanych w trakcie realizacji Umowy polega na weryfikacji, czy przedmiot odbioru spełnia wymagania określone w Umowie, z uwzględnieniem bardziej szczegółowych wymagań określonych w toku współpracy Stron. </w:t>
      </w:r>
    </w:p>
    <w:p w14:paraId="554D13B0" w14:textId="77777777"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Odbiór jest czynnością jednostronną Zamawiającego. Jeżeli w Umowie mowa jest o podmiotach dokonujących odbioru rozumie się przez to przedstawicieli Zamawiającego wskazanych do wykonania tej czynności. </w:t>
      </w:r>
    </w:p>
    <w:p w14:paraId="08F939CE" w14:textId="77777777"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Dokonanie odbioru nie wpływa na możliwość skorzystania przez Zamawiającego z uprawnień przysługujących mu na mocy przepisów prawa lub Umowy w przypadku nienależytego wyko</w:t>
      </w:r>
      <w:r w:rsidR="001C1746">
        <w:rPr>
          <w:sz w:val="22"/>
          <w:szCs w:val="22"/>
        </w:rPr>
        <w:t>nania Umowy, a w szczególności m</w:t>
      </w:r>
      <w:r w:rsidRPr="006532B6">
        <w:rPr>
          <w:sz w:val="22"/>
          <w:szCs w:val="22"/>
        </w:rPr>
        <w:t xml:space="preserve">a prawo naliczenia kar umownych, dochodzenia odszkodowań oraz odstąpienia od Umowy, jeżeli fakt nienależytego wykonania Umowy zostanie ujawniony po wykonaniu Umowy. </w:t>
      </w:r>
    </w:p>
    <w:p w14:paraId="5C2B58C5" w14:textId="77777777" w:rsidR="007D2870" w:rsidRDefault="001907FE" w:rsidP="006532B6">
      <w:pPr>
        <w:numPr>
          <w:ilvl w:val="2"/>
          <w:numId w:val="12"/>
        </w:numPr>
        <w:tabs>
          <w:tab w:val="clear" w:pos="2160"/>
          <w:tab w:val="left" w:pos="284"/>
        </w:tabs>
        <w:ind w:left="284" w:hanging="284"/>
        <w:jc w:val="both"/>
        <w:rPr>
          <w:sz w:val="22"/>
          <w:szCs w:val="22"/>
        </w:rPr>
      </w:pPr>
      <w:r w:rsidRPr="007D2870">
        <w:rPr>
          <w:sz w:val="22"/>
          <w:szCs w:val="22"/>
        </w:rPr>
        <w:t>Wykonawca jest obowiązany zgłosić na piśmie Zamawiającemu fakt wykonania całości prze</w:t>
      </w:r>
      <w:r w:rsidR="00CE6FA3">
        <w:rPr>
          <w:sz w:val="22"/>
          <w:szCs w:val="22"/>
        </w:rPr>
        <w:t>dmiotu umowy (100% zakresu prac</w:t>
      </w:r>
      <w:r w:rsidRPr="007D2870">
        <w:rPr>
          <w:sz w:val="22"/>
          <w:szCs w:val="22"/>
        </w:rPr>
        <w:t>) i goto</w:t>
      </w:r>
      <w:r w:rsidR="007D2870" w:rsidRPr="007D2870">
        <w:rPr>
          <w:sz w:val="22"/>
          <w:szCs w:val="22"/>
        </w:rPr>
        <w:t>wość do odbioru wykonanych prac</w:t>
      </w:r>
      <w:r w:rsidRPr="007D2870">
        <w:rPr>
          <w:sz w:val="22"/>
          <w:szCs w:val="22"/>
        </w:rPr>
        <w:t xml:space="preserve">. </w:t>
      </w:r>
    </w:p>
    <w:p w14:paraId="05F95B9B" w14:textId="77777777" w:rsidR="001907FE" w:rsidRPr="006532B6" w:rsidRDefault="001907FE" w:rsidP="00435EF8">
      <w:pPr>
        <w:numPr>
          <w:ilvl w:val="2"/>
          <w:numId w:val="12"/>
        </w:numPr>
        <w:tabs>
          <w:tab w:val="clear" w:pos="2160"/>
          <w:tab w:val="left" w:pos="284"/>
        </w:tabs>
        <w:ind w:left="284" w:hanging="284"/>
        <w:jc w:val="both"/>
        <w:rPr>
          <w:sz w:val="22"/>
          <w:szCs w:val="22"/>
        </w:rPr>
      </w:pPr>
      <w:r w:rsidRPr="006532B6">
        <w:rPr>
          <w:sz w:val="22"/>
          <w:szCs w:val="22"/>
        </w:rPr>
        <w:t>Zamawiający</w:t>
      </w:r>
      <w:r w:rsidR="007D2870">
        <w:rPr>
          <w:sz w:val="22"/>
          <w:szCs w:val="22"/>
        </w:rPr>
        <w:t xml:space="preserve"> </w:t>
      </w:r>
      <w:r w:rsidRPr="006532B6">
        <w:rPr>
          <w:sz w:val="22"/>
          <w:szCs w:val="22"/>
        </w:rPr>
        <w:t xml:space="preserve"> wyznaczy termin odbioru w ciągu 7 dni od dnia zgłoszenia gotowości do odbioru, o której mowa </w:t>
      </w:r>
      <w:r w:rsidR="00042572">
        <w:rPr>
          <w:sz w:val="22"/>
          <w:szCs w:val="22"/>
        </w:rPr>
        <w:t>w ust. 6</w:t>
      </w:r>
      <w:r w:rsidR="007C0C31" w:rsidRPr="00A92D93">
        <w:rPr>
          <w:sz w:val="22"/>
          <w:szCs w:val="22"/>
        </w:rPr>
        <w:t>.</w:t>
      </w:r>
      <w:r w:rsidRPr="00A92D93">
        <w:rPr>
          <w:sz w:val="22"/>
          <w:szCs w:val="22"/>
        </w:rPr>
        <w:t xml:space="preserve"> Z czynności</w:t>
      </w:r>
      <w:r w:rsidRPr="006532B6">
        <w:rPr>
          <w:sz w:val="22"/>
          <w:szCs w:val="22"/>
        </w:rPr>
        <w:t xml:space="preserve"> odbioru spisany i podpisany będzie przez jego uczestników protokół odbioru, zawierający potwierdzenie wszelkich dokonywanych w trakcie odbioru ustaleń, jak też wskazujący terminy wyznaczone Wykonawcy na usunięcie ewentualnych wad </w:t>
      </w:r>
      <w:r w:rsidR="0004721E">
        <w:rPr>
          <w:sz w:val="22"/>
          <w:szCs w:val="22"/>
        </w:rPr>
        <w:t xml:space="preserve">nieistotnych w przedmiocie umowy, </w:t>
      </w:r>
      <w:r w:rsidR="0004721E">
        <w:rPr>
          <w:sz w:val="22"/>
          <w:szCs w:val="22"/>
        </w:rPr>
        <w:br/>
        <w:t>tj. nie umożliwiających korzystanie z przedmiotu umowy</w:t>
      </w:r>
      <w:r w:rsidRPr="006532B6">
        <w:rPr>
          <w:sz w:val="22"/>
          <w:szCs w:val="22"/>
        </w:rPr>
        <w:t xml:space="preserve"> stwierdzonych przy odbiorze. Nieobecność Wykonawcy podczas odbioru, z przyczyn leżących po jego stronie, upoważnia Zamawiającego </w:t>
      </w:r>
      <w:r w:rsidR="0004721E">
        <w:rPr>
          <w:sz w:val="22"/>
          <w:szCs w:val="22"/>
        </w:rPr>
        <w:br/>
      </w:r>
      <w:r w:rsidRPr="006532B6">
        <w:rPr>
          <w:sz w:val="22"/>
          <w:szCs w:val="22"/>
        </w:rPr>
        <w:t>do jednostronnego sporządzenia protokołu odbioru, który będzie mieć moc wiążącą.</w:t>
      </w:r>
    </w:p>
    <w:p w14:paraId="4A3BFB36" w14:textId="77777777" w:rsidR="001907FE" w:rsidRPr="00435EF8" w:rsidRDefault="001907FE" w:rsidP="00435EF8">
      <w:pPr>
        <w:numPr>
          <w:ilvl w:val="2"/>
          <w:numId w:val="12"/>
        </w:numPr>
        <w:tabs>
          <w:tab w:val="clear" w:pos="2160"/>
          <w:tab w:val="left" w:pos="284"/>
        </w:tabs>
        <w:ind w:left="284" w:hanging="284"/>
        <w:jc w:val="both"/>
        <w:rPr>
          <w:sz w:val="22"/>
          <w:szCs w:val="22"/>
        </w:rPr>
      </w:pPr>
      <w:r w:rsidRPr="006532B6">
        <w:rPr>
          <w:sz w:val="22"/>
          <w:szCs w:val="22"/>
        </w:rPr>
        <w:t>Na dzień rozpoczęcia czynności odbioru końcowego Wykonawca skompletu</w:t>
      </w:r>
      <w:r w:rsidR="00435EF8">
        <w:rPr>
          <w:sz w:val="22"/>
          <w:szCs w:val="22"/>
        </w:rPr>
        <w:t>je i przekaże Zamawiającemu</w:t>
      </w:r>
      <w:r w:rsidR="00A92D93">
        <w:rPr>
          <w:sz w:val="22"/>
          <w:szCs w:val="22"/>
        </w:rPr>
        <w:t>, dokumentację</w:t>
      </w:r>
      <w:r w:rsidRPr="006532B6">
        <w:rPr>
          <w:sz w:val="22"/>
          <w:szCs w:val="22"/>
        </w:rPr>
        <w:t xml:space="preserve"> niezbędną </w:t>
      </w:r>
      <w:r w:rsidR="00435EF8">
        <w:rPr>
          <w:sz w:val="22"/>
          <w:szCs w:val="22"/>
        </w:rPr>
        <w:t>do końcowego odbioru prac</w:t>
      </w:r>
      <w:r w:rsidRPr="006532B6">
        <w:rPr>
          <w:sz w:val="22"/>
          <w:szCs w:val="22"/>
        </w:rPr>
        <w:t xml:space="preserve"> i umożliwiającą ocenę prawidłowego wykonania przedmiotu umowy pod rygorem odmowy dokonania odbioru przez Zamawiającego. </w:t>
      </w:r>
    </w:p>
    <w:p w14:paraId="7A211F67" w14:textId="77777777" w:rsidR="001907FE" w:rsidRPr="00283EF9" w:rsidRDefault="001907FE" w:rsidP="006532B6">
      <w:pPr>
        <w:numPr>
          <w:ilvl w:val="2"/>
          <w:numId w:val="12"/>
        </w:numPr>
        <w:tabs>
          <w:tab w:val="clear" w:pos="2160"/>
          <w:tab w:val="left" w:pos="284"/>
        </w:tabs>
        <w:ind w:left="284" w:hanging="284"/>
        <w:jc w:val="both"/>
        <w:rPr>
          <w:sz w:val="22"/>
          <w:szCs w:val="22"/>
        </w:rPr>
      </w:pPr>
      <w:r w:rsidRPr="00283EF9">
        <w:rPr>
          <w:sz w:val="22"/>
          <w:szCs w:val="22"/>
        </w:rPr>
        <w:t>Zamawiający odmówi odbioru, jeżeli przedmiot umowy nie został w całości wykonany lub ma istotne wady uniemożliwiające jego użytkowanie ze względu na cel przedmiotu umowy, co traktowane będzie jako brak gotowości do odbioru i niezachowanie terminu realizacji umowy skutkujące zastosowaniem k</w:t>
      </w:r>
      <w:r w:rsidR="00A92D93" w:rsidRPr="00283EF9">
        <w:rPr>
          <w:sz w:val="22"/>
          <w:szCs w:val="22"/>
        </w:rPr>
        <w:t>ary um</w:t>
      </w:r>
      <w:r w:rsidR="001C1746" w:rsidRPr="00283EF9">
        <w:rPr>
          <w:sz w:val="22"/>
          <w:szCs w:val="22"/>
        </w:rPr>
        <w:t xml:space="preserve">ownej, o której mowa w § </w:t>
      </w:r>
      <w:r w:rsidR="00283EF9" w:rsidRPr="00283EF9">
        <w:rPr>
          <w:sz w:val="22"/>
          <w:szCs w:val="22"/>
        </w:rPr>
        <w:t>8</w:t>
      </w:r>
      <w:r w:rsidRPr="00283EF9">
        <w:rPr>
          <w:sz w:val="22"/>
          <w:szCs w:val="22"/>
        </w:rPr>
        <w:t>.</w:t>
      </w:r>
    </w:p>
    <w:p w14:paraId="63BEBBFC" w14:textId="77777777" w:rsidR="001907FE" w:rsidRPr="006532B6" w:rsidRDefault="001907FE" w:rsidP="006532B6">
      <w:pPr>
        <w:numPr>
          <w:ilvl w:val="2"/>
          <w:numId w:val="12"/>
        </w:numPr>
        <w:tabs>
          <w:tab w:val="clear" w:pos="2160"/>
          <w:tab w:val="left" w:pos="284"/>
        </w:tabs>
        <w:ind w:left="284" w:hanging="284"/>
        <w:jc w:val="both"/>
        <w:rPr>
          <w:sz w:val="22"/>
          <w:szCs w:val="22"/>
        </w:rPr>
      </w:pPr>
      <w:bookmarkStart w:id="0" w:name="_Ref461622663"/>
      <w:r w:rsidRPr="006532B6">
        <w:rPr>
          <w:sz w:val="22"/>
          <w:szCs w:val="22"/>
        </w:rPr>
        <w:t>W wypadku stwierdzenia wad podcza</w:t>
      </w:r>
      <w:r w:rsidR="00435EF8">
        <w:rPr>
          <w:sz w:val="22"/>
          <w:szCs w:val="22"/>
        </w:rPr>
        <w:t xml:space="preserve">s </w:t>
      </w:r>
      <w:r w:rsidRPr="006532B6">
        <w:rPr>
          <w:sz w:val="22"/>
          <w:szCs w:val="22"/>
        </w:rPr>
        <w:t xml:space="preserve"> odbiorów </w:t>
      </w:r>
      <w:r w:rsidRPr="00A92D93">
        <w:rPr>
          <w:sz w:val="22"/>
          <w:szCs w:val="22"/>
        </w:rPr>
        <w:t xml:space="preserve">wskazanych w </w:t>
      </w:r>
      <w:r w:rsidRPr="00283EF9">
        <w:rPr>
          <w:sz w:val="22"/>
          <w:szCs w:val="22"/>
        </w:rPr>
        <w:t>ust</w:t>
      </w:r>
      <w:r w:rsidR="001C1746" w:rsidRPr="00283EF9">
        <w:rPr>
          <w:sz w:val="22"/>
          <w:szCs w:val="22"/>
        </w:rPr>
        <w:t>. 7</w:t>
      </w:r>
      <w:r w:rsidRPr="00283EF9">
        <w:rPr>
          <w:sz w:val="22"/>
          <w:szCs w:val="22"/>
        </w:rPr>
        <w:t>, Zamawiającemu</w:t>
      </w:r>
      <w:r w:rsidR="00435EF8" w:rsidRPr="00A92D93">
        <w:rPr>
          <w:sz w:val="22"/>
          <w:szCs w:val="22"/>
        </w:rPr>
        <w:t xml:space="preserve"> </w:t>
      </w:r>
      <w:r w:rsidRPr="00A92D93">
        <w:rPr>
          <w:sz w:val="22"/>
          <w:szCs w:val="22"/>
        </w:rPr>
        <w:t xml:space="preserve"> przysługują</w:t>
      </w:r>
      <w:r w:rsidRPr="006532B6">
        <w:rPr>
          <w:sz w:val="22"/>
          <w:szCs w:val="22"/>
        </w:rPr>
        <w:t xml:space="preserve"> następujące uprawnienia:</w:t>
      </w:r>
      <w:bookmarkEnd w:id="0"/>
      <w:r w:rsidRPr="006532B6">
        <w:rPr>
          <w:sz w:val="22"/>
          <w:szCs w:val="22"/>
        </w:rPr>
        <w:t xml:space="preserve"> </w:t>
      </w:r>
    </w:p>
    <w:p w14:paraId="273E9F45" w14:textId="77777777" w:rsidR="001907FE" w:rsidRPr="006532B6" w:rsidRDefault="001907FE" w:rsidP="006532B6">
      <w:pPr>
        <w:pStyle w:val="Tekstpodstawowy2"/>
        <w:widowControl w:val="0"/>
        <w:numPr>
          <w:ilvl w:val="0"/>
          <w:numId w:val="33"/>
        </w:numPr>
        <w:tabs>
          <w:tab w:val="left" w:pos="360"/>
        </w:tabs>
        <w:spacing w:after="0" w:line="240" w:lineRule="auto"/>
        <w:ind w:right="20"/>
        <w:jc w:val="both"/>
        <w:rPr>
          <w:sz w:val="22"/>
          <w:szCs w:val="22"/>
        </w:rPr>
      </w:pPr>
      <w:bookmarkStart w:id="1" w:name="_Ref461623156"/>
      <w:r w:rsidRPr="006532B6">
        <w:rPr>
          <w:sz w:val="22"/>
          <w:szCs w:val="22"/>
        </w:rPr>
        <w:t>jeżeli wady nadaj</w:t>
      </w:r>
      <w:r w:rsidR="00435EF8">
        <w:rPr>
          <w:sz w:val="22"/>
          <w:szCs w:val="22"/>
        </w:rPr>
        <w:t>ą się do usunięcia Zamawiający</w:t>
      </w:r>
      <w:r w:rsidRPr="006532B6">
        <w:rPr>
          <w:sz w:val="22"/>
          <w:szCs w:val="22"/>
        </w:rPr>
        <w:t>, może:</w:t>
      </w:r>
      <w:bookmarkEnd w:id="1"/>
      <w:r w:rsidRPr="006532B6">
        <w:rPr>
          <w:sz w:val="22"/>
          <w:szCs w:val="22"/>
        </w:rPr>
        <w:t xml:space="preserve"> </w:t>
      </w:r>
    </w:p>
    <w:p w14:paraId="2870E30C" w14:textId="77777777" w:rsidR="001907FE" w:rsidRPr="006532B6" w:rsidRDefault="001907FE" w:rsidP="006532B6">
      <w:pPr>
        <w:numPr>
          <w:ilvl w:val="1"/>
          <w:numId w:val="34"/>
        </w:numPr>
        <w:tabs>
          <w:tab w:val="clear" w:pos="1800"/>
          <w:tab w:val="num" w:pos="1276"/>
        </w:tabs>
        <w:autoSpaceDE w:val="0"/>
        <w:ind w:left="1276" w:hanging="283"/>
        <w:jc w:val="both"/>
        <w:rPr>
          <w:sz w:val="22"/>
          <w:szCs w:val="22"/>
        </w:rPr>
      </w:pPr>
      <w:bookmarkStart w:id="2" w:name="_Ref461623157"/>
      <w:r w:rsidRPr="006532B6">
        <w:rPr>
          <w:sz w:val="22"/>
          <w:szCs w:val="22"/>
        </w:rPr>
        <w:t>dokonać odbioru i zażądać usunięcia wad w terminie przez siebie wyznaczonym,</w:t>
      </w:r>
      <w:bookmarkEnd w:id="2"/>
      <w:r w:rsidRPr="006532B6">
        <w:rPr>
          <w:sz w:val="22"/>
          <w:szCs w:val="22"/>
        </w:rPr>
        <w:t xml:space="preserve"> </w:t>
      </w:r>
    </w:p>
    <w:p w14:paraId="0DC31A0E" w14:textId="77777777" w:rsidR="001907FE" w:rsidRPr="006532B6" w:rsidRDefault="001907FE" w:rsidP="006532B6">
      <w:pPr>
        <w:numPr>
          <w:ilvl w:val="1"/>
          <w:numId w:val="34"/>
        </w:numPr>
        <w:tabs>
          <w:tab w:val="clear" w:pos="1800"/>
          <w:tab w:val="num" w:pos="1276"/>
        </w:tabs>
        <w:autoSpaceDE w:val="0"/>
        <w:ind w:left="1276" w:hanging="283"/>
        <w:jc w:val="both"/>
        <w:rPr>
          <w:sz w:val="22"/>
          <w:szCs w:val="22"/>
        </w:rPr>
      </w:pPr>
      <w:bookmarkStart w:id="3" w:name="_Ref461623159"/>
      <w:r w:rsidRPr="006532B6">
        <w:rPr>
          <w:sz w:val="22"/>
          <w:szCs w:val="22"/>
        </w:rPr>
        <w:lastRenderedPageBreak/>
        <w:t>odmówić odbioru do czasu usunięcia wad i w tym wy</w:t>
      </w:r>
      <w:r w:rsidR="00435EF8">
        <w:rPr>
          <w:sz w:val="22"/>
          <w:szCs w:val="22"/>
        </w:rPr>
        <w:t>padku za „datę zakończenia prac</w:t>
      </w:r>
      <w:r w:rsidRPr="006532B6">
        <w:rPr>
          <w:sz w:val="22"/>
          <w:szCs w:val="22"/>
        </w:rPr>
        <w:t>” uważać się będzie datę ponownego zawiadomienia Zamawiającego o gotowości do odbioru,</w:t>
      </w:r>
      <w:bookmarkEnd w:id="3"/>
      <w:r w:rsidRPr="006532B6">
        <w:rPr>
          <w:sz w:val="22"/>
          <w:szCs w:val="22"/>
        </w:rPr>
        <w:t xml:space="preserve"> </w:t>
      </w:r>
    </w:p>
    <w:p w14:paraId="10CB44A2" w14:textId="77777777" w:rsidR="001907FE" w:rsidRPr="006532B6" w:rsidRDefault="001907FE" w:rsidP="006532B6">
      <w:pPr>
        <w:pStyle w:val="Tekstpodstawowy2"/>
        <w:widowControl w:val="0"/>
        <w:numPr>
          <w:ilvl w:val="0"/>
          <w:numId w:val="33"/>
        </w:numPr>
        <w:tabs>
          <w:tab w:val="left" w:pos="360"/>
        </w:tabs>
        <w:spacing w:after="0" w:line="240" w:lineRule="auto"/>
        <w:ind w:right="20"/>
        <w:jc w:val="both"/>
        <w:rPr>
          <w:sz w:val="22"/>
          <w:szCs w:val="22"/>
        </w:rPr>
      </w:pPr>
      <w:bookmarkStart w:id="4" w:name="_Ref461623161"/>
      <w:r w:rsidRPr="006532B6">
        <w:rPr>
          <w:sz w:val="22"/>
          <w:szCs w:val="22"/>
        </w:rPr>
        <w:t>jeżeli wady nie nadają się do usunięcia to:</w:t>
      </w:r>
      <w:bookmarkEnd w:id="4"/>
      <w:r w:rsidRPr="006532B6">
        <w:rPr>
          <w:sz w:val="22"/>
          <w:szCs w:val="22"/>
        </w:rPr>
        <w:t xml:space="preserve"> </w:t>
      </w:r>
    </w:p>
    <w:p w14:paraId="6114C182" w14:textId="77777777" w:rsidR="001907FE" w:rsidRPr="006532B6" w:rsidRDefault="001907FE" w:rsidP="00435EF8">
      <w:pPr>
        <w:numPr>
          <w:ilvl w:val="1"/>
          <w:numId w:val="35"/>
        </w:numPr>
        <w:tabs>
          <w:tab w:val="clear" w:pos="1800"/>
          <w:tab w:val="num" w:pos="1276"/>
        </w:tabs>
        <w:autoSpaceDE w:val="0"/>
        <w:ind w:left="1276" w:hanging="283"/>
        <w:jc w:val="both"/>
        <w:rPr>
          <w:sz w:val="22"/>
          <w:szCs w:val="22"/>
        </w:rPr>
      </w:pPr>
      <w:bookmarkStart w:id="5" w:name="_Ref461623162"/>
      <w:r w:rsidRPr="006532B6">
        <w:rPr>
          <w:sz w:val="22"/>
          <w:szCs w:val="22"/>
        </w:rPr>
        <w:t>jeżeli umożliwiają one użytkowanie przedmiotu umowy zgodnie</w:t>
      </w:r>
      <w:r w:rsidR="00435EF8">
        <w:rPr>
          <w:sz w:val="22"/>
          <w:szCs w:val="22"/>
        </w:rPr>
        <w:t xml:space="preserve"> z przeznaczeniem, Zamawiający</w:t>
      </w:r>
      <w:r w:rsidRPr="006532B6">
        <w:rPr>
          <w:sz w:val="22"/>
          <w:szCs w:val="22"/>
        </w:rPr>
        <w:t xml:space="preserve"> może dokonać odbioru, a Zamawiający może obniżyć wynagrodzenie należne Wykonawcy (poprzez złożenie oświadczenia o obniżeniu wynagrodzenia) i/lub wydłużyć okres gwarancji</w:t>
      </w:r>
      <w:bookmarkEnd w:id="5"/>
      <w:r w:rsidRPr="006532B6">
        <w:rPr>
          <w:sz w:val="22"/>
          <w:szCs w:val="22"/>
        </w:rPr>
        <w:t>,</w:t>
      </w:r>
    </w:p>
    <w:p w14:paraId="74507D14" w14:textId="77777777" w:rsidR="001907FE" w:rsidRPr="006532B6" w:rsidRDefault="001907FE" w:rsidP="006532B6">
      <w:pPr>
        <w:numPr>
          <w:ilvl w:val="1"/>
          <w:numId w:val="35"/>
        </w:numPr>
        <w:tabs>
          <w:tab w:val="clear" w:pos="1800"/>
          <w:tab w:val="num" w:pos="1276"/>
        </w:tabs>
        <w:autoSpaceDE w:val="0"/>
        <w:ind w:left="1276" w:hanging="283"/>
        <w:jc w:val="both"/>
        <w:rPr>
          <w:sz w:val="22"/>
          <w:szCs w:val="22"/>
        </w:rPr>
      </w:pPr>
      <w:bookmarkStart w:id="6" w:name="_Ref461623163"/>
      <w:r w:rsidRPr="006532B6">
        <w:rPr>
          <w:sz w:val="22"/>
          <w:szCs w:val="22"/>
        </w:rPr>
        <w:t>jeżeli wady uniemożliwiają użytkowanie przedmiotu umowy zgodnie z przezna</w:t>
      </w:r>
      <w:r w:rsidR="00435EF8">
        <w:rPr>
          <w:sz w:val="22"/>
          <w:szCs w:val="22"/>
        </w:rPr>
        <w:t>czeniem, Zamawiający może</w:t>
      </w:r>
      <w:r w:rsidRPr="006532B6">
        <w:rPr>
          <w:sz w:val="22"/>
          <w:szCs w:val="22"/>
        </w:rPr>
        <w:t xml:space="preserve"> odmówić odbioru przedmiotu umowy lub jego zgłoszonej do odbioru części, </w:t>
      </w:r>
      <w:r w:rsidR="00435EF8">
        <w:rPr>
          <w:sz w:val="22"/>
          <w:szCs w:val="22"/>
        </w:rPr>
        <w:t>a Zamawiający</w:t>
      </w:r>
      <w:r w:rsidRPr="006532B6">
        <w:rPr>
          <w:sz w:val="22"/>
          <w:szCs w:val="22"/>
        </w:rPr>
        <w:t xml:space="preserve"> ma prawo odstąpić od umowy lub odpowiednio jej części z winy Wykonawcy poprzez złożenie oświadczenia o ods</w:t>
      </w:r>
      <w:r w:rsidR="00435EF8">
        <w:rPr>
          <w:sz w:val="22"/>
          <w:szCs w:val="22"/>
        </w:rPr>
        <w:t>tąpieniu od Umowy</w:t>
      </w:r>
      <w:r w:rsidRPr="006532B6">
        <w:rPr>
          <w:sz w:val="22"/>
          <w:szCs w:val="22"/>
        </w:rPr>
        <w:t>.</w:t>
      </w:r>
      <w:bookmarkEnd w:id="6"/>
    </w:p>
    <w:p w14:paraId="4EDB54D6" w14:textId="77777777" w:rsidR="001907FE" w:rsidRPr="006532B6" w:rsidRDefault="001907FE" w:rsidP="008008AB">
      <w:pPr>
        <w:numPr>
          <w:ilvl w:val="0"/>
          <w:numId w:val="40"/>
        </w:numPr>
        <w:tabs>
          <w:tab w:val="clear" w:pos="2160"/>
          <w:tab w:val="left" w:pos="284"/>
        </w:tabs>
        <w:ind w:left="284" w:hanging="284"/>
        <w:jc w:val="both"/>
        <w:rPr>
          <w:sz w:val="22"/>
          <w:szCs w:val="22"/>
        </w:rPr>
      </w:pPr>
      <w:r w:rsidRPr="006532B6">
        <w:rPr>
          <w:sz w:val="22"/>
          <w:szCs w:val="22"/>
        </w:rPr>
        <w:t xml:space="preserve">W przypadku, gdy Wykonawca odmówi usunięcia wad lub nie usunie ich w terminie wyznaczonym przez Zamawiającego lub z okoliczności wynika, iż nie zdoła ich usunąć w tym terminie, Zamawiający </w:t>
      </w:r>
      <w:r w:rsidR="008008AB">
        <w:rPr>
          <w:sz w:val="22"/>
          <w:szCs w:val="22"/>
        </w:rPr>
        <w:br/>
      </w:r>
      <w:r w:rsidRPr="006532B6">
        <w:rPr>
          <w:sz w:val="22"/>
          <w:szCs w:val="22"/>
        </w:rPr>
        <w:t>ma prawo zlecić usunięcie tych wad osobie trzeciej na koszt i ryzyko Wykonawcy i jednocześnie złożyć oświadczenie o obniżeniu wynagrodzenia należnego Wykonawcy z tego tytułu. Obniżka wynagrodzenia odpowiadać będzie wartości nieusuniętych wad, tj. poniesionych przez Zamawiającego kosztów wykonania zastępczego, na co Wykonawca wyraża zgodę.</w:t>
      </w:r>
    </w:p>
    <w:p w14:paraId="4F527739" w14:textId="77777777" w:rsidR="001907FE" w:rsidRPr="006532B6" w:rsidRDefault="001907FE" w:rsidP="006532B6">
      <w:pPr>
        <w:spacing w:after="120"/>
        <w:jc w:val="center"/>
        <w:rPr>
          <w:b/>
          <w:sz w:val="22"/>
          <w:szCs w:val="22"/>
        </w:rPr>
      </w:pPr>
    </w:p>
    <w:p w14:paraId="29B4AB9C" w14:textId="77777777" w:rsidR="00FA3A1D" w:rsidRPr="006532B6" w:rsidRDefault="00A86EC1" w:rsidP="006532B6">
      <w:pPr>
        <w:spacing w:after="120"/>
        <w:jc w:val="center"/>
        <w:rPr>
          <w:b/>
          <w:sz w:val="22"/>
          <w:szCs w:val="22"/>
        </w:rPr>
      </w:pPr>
      <w:r w:rsidRPr="003111DD">
        <w:rPr>
          <w:b/>
          <w:sz w:val="22"/>
          <w:szCs w:val="22"/>
        </w:rPr>
        <w:t xml:space="preserve">§ </w:t>
      </w:r>
      <w:r w:rsidR="00283EF9">
        <w:rPr>
          <w:b/>
          <w:sz w:val="22"/>
          <w:szCs w:val="22"/>
        </w:rPr>
        <w:t>7</w:t>
      </w:r>
    </w:p>
    <w:p w14:paraId="13285AB6" w14:textId="77777777" w:rsidR="00743F97" w:rsidRPr="006532B6" w:rsidRDefault="00743F97" w:rsidP="006532B6">
      <w:pPr>
        <w:spacing w:after="120"/>
        <w:jc w:val="center"/>
        <w:rPr>
          <w:b/>
          <w:sz w:val="22"/>
          <w:szCs w:val="22"/>
        </w:rPr>
      </w:pPr>
      <w:r w:rsidRPr="006532B6">
        <w:rPr>
          <w:b/>
          <w:sz w:val="22"/>
          <w:szCs w:val="22"/>
        </w:rPr>
        <w:t>GWARANCJA</w:t>
      </w:r>
      <w:r w:rsidR="00B37BF6">
        <w:rPr>
          <w:b/>
          <w:sz w:val="22"/>
          <w:szCs w:val="22"/>
        </w:rPr>
        <w:t xml:space="preserve"> I RĘ</w:t>
      </w:r>
      <w:r w:rsidR="00C20A15">
        <w:rPr>
          <w:b/>
          <w:sz w:val="22"/>
          <w:szCs w:val="22"/>
        </w:rPr>
        <w:t>KOJMIA</w:t>
      </w:r>
    </w:p>
    <w:p w14:paraId="0E2CC632" w14:textId="77777777" w:rsidR="007B3169" w:rsidRPr="006532B6" w:rsidRDefault="00FA3A1D" w:rsidP="00323C29">
      <w:pPr>
        <w:numPr>
          <w:ilvl w:val="3"/>
          <w:numId w:val="39"/>
        </w:numPr>
        <w:ind w:hanging="360"/>
        <w:jc w:val="both"/>
        <w:rPr>
          <w:sz w:val="22"/>
          <w:szCs w:val="22"/>
        </w:rPr>
      </w:pPr>
      <w:r w:rsidRPr="006532B6">
        <w:rPr>
          <w:sz w:val="22"/>
          <w:szCs w:val="22"/>
        </w:rPr>
        <w:t>Na prze</w:t>
      </w:r>
      <w:r w:rsidR="005E063E" w:rsidRPr="006532B6">
        <w:rPr>
          <w:sz w:val="22"/>
          <w:szCs w:val="22"/>
        </w:rPr>
        <w:t>dmiot umowy Wykonawca udziela ……</w:t>
      </w:r>
      <w:r w:rsidR="005129A5" w:rsidRPr="006532B6">
        <w:rPr>
          <w:sz w:val="22"/>
          <w:szCs w:val="22"/>
        </w:rPr>
        <w:t>.</w:t>
      </w:r>
      <w:r w:rsidR="005E063E" w:rsidRPr="006532B6">
        <w:rPr>
          <w:sz w:val="22"/>
          <w:szCs w:val="22"/>
        </w:rPr>
        <w:t xml:space="preserve"> </w:t>
      </w:r>
      <w:r w:rsidRPr="006532B6">
        <w:rPr>
          <w:sz w:val="22"/>
          <w:szCs w:val="22"/>
        </w:rPr>
        <w:t xml:space="preserve">miesięcznej gwarancji jakości. </w:t>
      </w:r>
    </w:p>
    <w:p w14:paraId="66BC29FA" w14:textId="77777777" w:rsidR="00FA3A1D" w:rsidRPr="006532B6" w:rsidRDefault="00FA3A1D" w:rsidP="00323C29">
      <w:pPr>
        <w:numPr>
          <w:ilvl w:val="3"/>
          <w:numId w:val="39"/>
        </w:numPr>
        <w:ind w:hanging="360"/>
        <w:jc w:val="both"/>
        <w:rPr>
          <w:sz w:val="22"/>
          <w:szCs w:val="22"/>
        </w:rPr>
      </w:pPr>
      <w:r w:rsidRPr="006532B6">
        <w:rPr>
          <w:sz w:val="22"/>
          <w:szCs w:val="22"/>
        </w:rPr>
        <w:t>Bieg terminu gwarancji rozpoczyna się w dniu następnym po odbiorze końcowym przedmiotu umowy. Gwarancja obejmuje wady materiałowe oraz wady w wykonaniu.</w:t>
      </w:r>
    </w:p>
    <w:p w14:paraId="5BA35667" w14:textId="77777777" w:rsidR="00FA3A1D" w:rsidRPr="006532B6" w:rsidRDefault="00DC3838" w:rsidP="00323C29">
      <w:pPr>
        <w:numPr>
          <w:ilvl w:val="3"/>
          <w:numId w:val="39"/>
        </w:numPr>
        <w:ind w:hanging="360"/>
        <w:jc w:val="both"/>
        <w:rPr>
          <w:sz w:val="22"/>
          <w:szCs w:val="22"/>
        </w:rPr>
      </w:pPr>
      <w:r w:rsidRPr="006532B6">
        <w:rPr>
          <w:sz w:val="22"/>
          <w:szCs w:val="22"/>
        </w:rPr>
        <w:t xml:space="preserve">Wykonawca jest odpowiedzialny wobec Zamawiającego z tytułu rękojmi za wady fizyczne wykonanego przedmiotu umowy zgodnie z przepisami </w:t>
      </w:r>
      <w:r w:rsidR="002A0367" w:rsidRPr="006532B6">
        <w:rPr>
          <w:sz w:val="22"/>
          <w:szCs w:val="22"/>
        </w:rPr>
        <w:t>artykułów</w:t>
      </w:r>
      <w:r w:rsidRPr="006532B6">
        <w:rPr>
          <w:sz w:val="22"/>
          <w:szCs w:val="22"/>
        </w:rPr>
        <w:t xml:space="preserve"> 556-576 Kodeksu Cywilnego. </w:t>
      </w:r>
      <w:r w:rsidR="00FA3A1D" w:rsidRPr="006532B6">
        <w:rPr>
          <w:sz w:val="22"/>
          <w:szCs w:val="22"/>
        </w:rPr>
        <w:t xml:space="preserve">Bieg terminu rękojmi rozpoczyna się w dniu następnym po odbiorze końcowym przedmiotu umowy. </w:t>
      </w:r>
    </w:p>
    <w:p w14:paraId="24368D8E" w14:textId="77777777" w:rsidR="00FA3A1D" w:rsidRPr="006532B6" w:rsidRDefault="00FA3A1D" w:rsidP="00323C29">
      <w:pPr>
        <w:numPr>
          <w:ilvl w:val="3"/>
          <w:numId w:val="39"/>
        </w:numPr>
        <w:ind w:hanging="360"/>
        <w:jc w:val="both"/>
        <w:rPr>
          <w:sz w:val="22"/>
          <w:szCs w:val="22"/>
        </w:rPr>
      </w:pPr>
      <w:r w:rsidRPr="006532B6">
        <w:rPr>
          <w:sz w:val="22"/>
          <w:szCs w:val="22"/>
        </w:rPr>
        <w:t>W okresie rękojmi lub gwarancji Wykonawca zobowiązuje się do nieodpłatnego  usunięcia ujawnionych wad w terminie 7 dni od daty zgłoszenia przez Zamawiającego wady</w:t>
      </w:r>
      <w:r w:rsidR="00FF35FA" w:rsidRPr="006532B6">
        <w:rPr>
          <w:sz w:val="22"/>
          <w:szCs w:val="22"/>
        </w:rPr>
        <w:t>,</w:t>
      </w:r>
      <w:r w:rsidRPr="006532B6">
        <w:rPr>
          <w:sz w:val="22"/>
          <w:szCs w:val="22"/>
        </w:rPr>
        <w:t xml:space="preserve"> niezależnie</w:t>
      </w:r>
      <w:r w:rsidR="00486DD9" w:rsidRPr="006532B6">
        <w:rPr>
          <w:sz w:val="22"/>
          <w:szCs w:val="22"/>
        </w:rPr>
        <w:t xml:space="preserve"> </w:t>
      </w:r>
      <w:r w:rsidRPr="006532B6">
        <w:rPr>
          <w:sz w:val="22"/>
          <w:szCs w:val="22"/>
        </w:rPr>
        <w:t>od pozostałych uprawnień z tytułu rękojmi.</w:t>
      </w:r>
    </w:p>
    <w:p w14:paraId="5BE135C9" w14:textId="77777777" w:rsidR="00FA3A1D" w:rsidRPr="006532B6" w:rsidRDefault="00FA3A1D" w:rsidP="00323C29">
      <w:pPr>
        <w:numPr>
          <w:ilvl w:val="3"/>
          <w:numId w:val="39"/>
        </w:numPr>
        <w:ind w:hanging="360"/>
        <w:jc w:val="both"/>
        <w:rPr>
          <w:sz w:val="22"/>
          <w:szCs w:val="22"/>
        </w:rPr>
      </w:pPr>
      <w:r w:rsidRPr="006532B6">
        <w:rPr>
          <w:sz w:val="22"/>
          <w:szCs w:val="22"/>
        </w:rPr>
        <w:t xml:space="preserve">Jeżeli w ramach gwarancji Wykonawca dokonał usunięcia wad istotnych, termin gwarancji biegnie </w:t>
      </w:r>
      <w:r w:rsidR="00021566" w:rsidRPr="006532B6">
        <w:rPr>
          <w:sz w:val="22"/>
          <w:szCs w:val="22"/>
        </w:rPr>
        <w:br/>
      </w:r>
      <w:r w:rsidRPr="006532B6">
        <w:rPr>
          <w:sz w:val="22"/>
          <w:szCs w:val="22"/>
        </w:rPr>
        <w:t>na nowo od chwili usunięcia wady. W innych przypadkach co do wad nieistotnych termin gwarancji ulega przedłużeniu o czas, w którym wada była usuwana.</w:t>
      </w:r>
    </w:p>
    <w:p w14:paraId="69D93882" w14:textId="77777777" w:rsidR="00FA3A1D" w:rsidRDefault="00FA3A1D" w:rsidP="00323C29">
      <w:pPr>
        <w:numPr>
          <w:ilvl w:val="3"/>
          <w:numId w:val="39"/>
        </w:numPr>
        <w:ind w:hanging="360"/>
        <w:jc w:val="both"/>
        <w:rPr>
          <w:sz w:val="22"/>
          <w:szCs w:val="22"/>
        </w:rPr>
      </w:pPr>
      <w:r w:rsidRPr="006532B6">
        <w:rPr>
          <w:sz w:val="22"/>
          <w:szCs w:val="22"/>
        </w:rPr>
        <w:t xml:space="preserve">Pomimo wygaśnięcia gwarancji lub rękojmi Wykonawca zobowiązany jest usunąć wady, które zostały zgłoszone przez Zamawiającego w okresie trwania gwarancji lub rękojmi. </w:t>
      </w:r>
    </w:p>
    <w:p w14:paraId="4D59C0EC" w14:textId="77777777" w:rsidR="00A91A78" w:rsidRPr="006532B6" w:rsidRDefault="00A91A78" w:rsidP="00A91A78">
      <w:pPr>
        <w:ind w:left="360"/>
        <w:jc w:val="both"/>
        <w:rPr>
          <w:sz w:val="22"/>
          <w:szCs w:val="22"/>
        </w:rPr>
      </w:pPr>
    </w:p>
    <w:p w14:paraId="074AF494" w14:textId="77777777" w:rsidR="00A86EC1" w:rsidRPr="006532B6" w:rsidRDefault="00A86EC1" w:rsidP="006532B6">
      <w:pPr>
        <w:spacing w:before="120" w:after="120"/>
        <w:jc w:val="center"/>
        <w:rPr>
          <w:b/>
          <w:sz w:val="22"/>
          <w:szCs w:val="22"/>
        </w:rPr>
      </w:pPr>
      <w:r w:rsidRPr="006532B6">
        <w:rPr>
          <w:b/>
          <w:sz w:val="22"/>
          <w:szCs w:val="22"/>
        </w:rPr>
        <w:t xml:space="preserve">§ </w:t>
      </w:r>
      <w:r w:rsidR="00283EF9">
        <w:rPr>
          <w:b/>
          <w:sz w:val="22"/>
          <w:szCs w:val="22"/>
        </w:rPr>
        <w:t>8</w:t>
      </w:r>
    </w:p>
    <w:p w14:paraId="6195993F" w14:textId="77777777" w:rsidR="00BE3AF6" w:rsidRPr="00355448" w:rsidRDefault="00743F97" w:rsidP="00355448">
      <w:pPr>
        <w:spacing w:before="120" w:after="120"/>
        <w:jc w:val="center"/>
        <w:rPr>
          <w:b/>
          <w:sz w:val="22"/>
          <w:szCs w:val="22"/>
        </w:rPr>
      </w:pPr>
      <w:r w:rsidRPr="006532B6">
        <w:rPr>
          <w:b/>
          <w:sz w:val="22"/>
          <w:szCs w:val="22"/>
        </w:rPr>
        <w:t>KARY</w:t>
      </w:r>
      <w:r w:rsidR="00CB7BB9" w:rsidRPr="006532B6">
        <w:rPr>
          <w:b/>
          <w:sz w:val="22"/>
          <w:szCs w:val="22"/>
        </w:rPr>
        <w:t xml:space="preserve"> UMOWNE</w:t>
      </w:r>
    </w:p>
    <w:p w14:paraId="4324EAAA" w14:textId="77777777" w:rsidR="00FA3A1D" w:rsidRPr="006532B6" w:rsidRDefault="00FA3A1D" w:rsidP="00323C29">
      <w:pPr>
        <w:numPr>
          <w:ilvl w:val="6"/>
          <w:numId w:val="39"/>
        </w:numPr>
        <w:ind w:hanging="360"/>
        <w:jc w:val="both"/>
        <w:rPr>
          <w:sz w:val="22"/>
          <w:szCs w:val="22"/>
        </w:rPr>
      </w:pPr>
      <w:r w:rsidRPr="006532B6">
        <w:rPr>
          <w:sz w:val="22"/>
          <w:szCs w:val="22"/>
        </w:rPr>
        <w:t>Za opóźnienie w wykonaniu umowy Wykonawca zapłaci Zamawiającemu karę umowną w</w:t>
      </w:r>
      <w:r w:rsidR="00EA6C6F" w:rsidRPr="006532B6">
        <w:rPr>
          <w:sz w:val="22"/>
          <w:szCs w:val="22"/>
        </w:rPr>
        <w:t> </w:t>
      </w:r>
      <w:r w:rsidR="00454602">
        <w:rPr>
          <w:sz w:val="22"/>
          <w:szCs w:val="22"/>
        </w:rPr>
        <w:t xml:space="preserve">wysokości </w:t>
      </w:r>
      <w:r w:rsidR="00454602">
        <w:rPr>
          <w:sz w:val="22"/>
          <w:szCs w:val="22"/>
        </w:rPr>
        <w:br/>
        <w:t>0,2</w:t>
      </w:r>
      <w:r w:rsidR="007870C3" w:rsidRPr="006532B6">
        <w:rPr>
          <w:sz w:val="22"/>
          <w:szCs w:val="22"/>
        </w:rPr>
        <w:t xml:space="preserve"> % </w:t>
      </w:r>
      <w:r w:rsidRPr="006532B6">
        <w:rPr>
          <w:sz w:val="22"/>
          <w:szCs w:val="22"/>
        </w:rPr>
        <w:t>wartości umowy brutto określonej w § 3 ust.</w:t>
      </w:r>
      <w:r w:rsidR="00892B7A" w:rsidRPr="006532B6">
        <w:rPr>
          <w:sz w:val="22"/>
          <w:szCs w:val="22"/>
        </w:rPr>
        <w:t xml:space="preserve"> 1</w:t>
      </w:r>
      <w:r w:rsidRPr="006532B6">
        <w:rPr>
          <w:sz w:val="22"/>
          <w:szCs w:val="22"/>
        </w:rPr>
        <w:t>, za każdy dzień opóźnienia, licząc o</w:t>
      </w:r>
      <w:r w:rsidR="00151015" w:rsidRPr="006532B6">
        <w:rPr>
          <w:sz w:val="22"/>
          <w:szCs w:val="22"/>
        </w:rPr>
        <w:t>d terminu wskazanego</w:t>
      </w:r>
      <w:r w:rsidRPr="006532B6">
        <w:rPr>
          <w:sz w:val="22"/>
          <w:szCs w:val="22"/>
        </w:rPr>
        <w:t xml:space="preserve"> w § 2.</w:t>
      </w:r>
    </w:p>
    <w:p w14:paraId="7A4B615B" w14:textId="77777777" w:rsidR="00781A87" w:rsidRPr="006532B6" w:rsidRDefault="00FA3A1D" w:rsidP="00323C29">
      <w:pPr>
        <w:numPr>
          <w:ilvl w:val="6"/>
          <w:numId w:val="39"/>
        </w:numPr>
        <w:ind w:hanging="360"/>
        <w:jc w:val="both"/>
        <w:rPr>
          <w:sz w:val="22"/>
          <w:szCs w:val="22"/>
        </w:rPr>
      </w:pPr>
      <w:r w:rsidRPr="006532B6">
        <w:rPr>
          <w:sz w:val="22"/>
          <w:szCs w:val="22"/>
        </w:rPr>
        <w:t>Za op</w:t>
      </w:r>
      <w:r w:rsidR="00151015" w:rsidRPr="006532B6">
        <w:rPr>
          <w:sz w:val="22"/>
          <w:szCs w:val="22"/>
        </w:rPr>
        <w:t>óźnienia w usunięciu wad</w:t>
      </w:r>
      <w:r w:rsidRPr="006532B6">
        <w:rPr>
          <w:sz w:val="22"/>
          <w:szCs w:val="22"/>
        </w:rPr>
        <w:t xml:space="preserve"> stwierdzonych przy odbiorze lub ujawnionych</w:t>
      </w:r>
      <w:r w:rsidR="008445FE" w:rsidRPr="006532B6">
        <w:rPr>
          <w:sz w:val="22"/>
          <w:szCs w:val="22"/>
        </w:rPr>
        <w:t xml:space="preserve"> </w:t>
      </w:r>
      <w:r w:rsidRPr="006532B6">
        <w:rPr>
          <w:sz w:val="22"/>
          <w:szCs w:val="22"/>
        </w:rPr>
        <w:t xml:space="preserve">w okresie rękojmi lub gwarancji </w:t>
      </w:r>
      <w:r w:rsidR="00894E51" w:rsidRPr="006532B6">
        <w:rPr>
          <w:sz w:val="22"/>
          <w:szCs w:val="22"/>
        </w:rPr>
        <w:t xml:space="preserve">Wykonawca zapłaci Zamawiającemu karę umowną </w:t>
      </w:r>
      <w:r w:rsidR="00454602">
        <w:rPr>
          <w:sz w:val="22"/>
          <w:szCs w:val="22"/>
        </w:rPr>
        <w:t>w wysokości 0,2</w:t>
      </w:r>
      <w:r w:rsidR="00110AD9" w:rsidRPr="006532B6">
        <w:rPr>
          <w:sz w:val="22"/>
          <w:szCs w:val="22"/>
        </w:rPr>
        <w:t xml:space="preserve"> </w:t>
      </w:r>
      <w:r w:rsidRPr="006532B6">
        <w:rPr>
          <w:sz w:val="22"/>
          <w:szCs w:val="22"/>
        </w:rPr>
        <w:t xml:space="preserve">% wartości umowy brutto określonej w § 3 </w:t>
      </w:r>
      <w:r w:rsidR="000E2B60" w:rsidRPr="006532B6">
        <w:rPr>
          <w:sz w:val="22"/>
          <w:szCs w:val="22"/>
        </w:rPr>
        <w:t>ust.</w:t>
      </w:r>
      <w:r w:rsidR="0076620E" w:rsidRPr="006532B6">
        <w:rPr>
          <w:sz w:val="22"/>
          <w:szCs w:val="22"/>
        </w:rPr>
        <w:t xml:space="preserve"> </w:t>
      </w:r>
      <w:r w:rsidR="000E2B60" w:rsidRPr="006532B6">
        <w:rPr>
          <w:sz w:val="22"/>
          <w:szCs w:val="22"/>
        </w:rPr>
        <w:t>1</w:t>
      </w:r>
      <w:r w:rsidR="00AE72D0" w:rsidRPr="006532B6">
        <w:rPr>
          <w:sz w:val="22"/>
          <w:szCs w:val="22"/>
        </w:rPr>
        <w:t>, za każdy rozpoczęty dzień opóźnienia, liczony od upływu terminu wyznaczonego na u</w:t>
      </w:r>
      <w:r w:rsidR="00151015" w:rsidRPr="006532B6">
        <w:rPr>
          <w:sz w:val="22"/>
          <w:szCs w:val="22"/>
        </w:rPr>
        <w:t>sunięcie wad</w:t>
      </w:r>
      <w:r w:rsidR="000E2B60" w:rsidRPr="006532B6">
        <w:rPr>
          <w:sz w:val="22"/>
          <w:szCs w:val="22"/>
        </w:rPr>
        <w:t>.</w:t>
      </w:r>
    </w:p>
    <w:p w14:paraId="38E2EBF3" w14:textId="77777777" w:rsidR="005129A5" w:rsidRDefault="00CE57BE" w:rsidP="00AB7477">
      <w:pPr>
        <w:pStyle w:val="Tekstpodstawowy"/>
        <w:widowControl w:val="0"/>
        <w:autoSpaceDE w:val="0"/>
        <w:autoSpaceDN w:val="0"/>
        <w:ind w:right="20"/>
        <w:rPr>
          <w:rFonts w:eastAsia="Calibri"/>
          <w:color w:val="000000"/>
          <w:sz w:val="22"/>
          <w:szCs w:val="22"/>
          <w:lang w:eastAsia="en-US"/>
        </w:rPr>
      </w:pPr>
      <w:r>
        <w:rPr>
          <w:rFonts w:eastAsia="Calibri"/>
          <w:color w:val="000000"/>
          <w:sz w:val="22"/>
          <w:szCs w:val="22"/>
          <w:lang w:eastAsia="en-US"/>
        </w:rPr>
        <w:t>3</w:t>
      </w:r>
      <w:r w:rsidR="00AB7477">
        <w:rPr>
          <w:rFonts w:eastAsia="Calibri"/>
          <w:color w:val="000000"/>
          <w:sz w:val="22"/>
          <w:szCs w:val="22"/>
          <w:lang w:eastAsia="en-US"/>
        </w:rPr>
        <w:t>.</w:t>
      </w:r>
      <w:r w:rsidR="005129A5" w:rsidRPr="006532B6">
        <w:rPr>
          <w:rFonts w:eastAsia="Calibri"/>
          <w:color w:val="000000"/>
          <w:sz w:val="22"/>
          <w:szCs w:val="22"/>
          <w:lang w:eastAsia="en-US"/>
        </w:rPr>
        <w:t xml:space="preserve"> </w:t>
      </w:r>
      <w:r>
        <w:rPr>
          <w:rFonts w:eastAsia="Calibri"/>
          <w:color w:val="000000"/>
          <w:sz w:val="22"/>
          <w:szCs w:val="22"/>
          <w:lang w:eastAsia="en-US"/>
        </w:rPr>
        <w:t xml:space="preserve"> </w:t>
      </w:r>
      <w:r w:rsidR="00B37BF6">
        <w:rPr>
          <w:rFonts w:eastAsia="Calibri"/>
          <w:color w:val="000000"/>
          <w:sz w:val="22"/>
          <w:szCs w:val="22"/>
          <w:lang w:eastAsia="en-US"/>
        </w:rPr>
        <w:t xml:space="preserve"> </w:t>
      </w:r>
      <w:r w:rsidR="00AB7477">
        <w:rPr>
          <w:rFonts w:eastAsia="Calibri"/>
          <w:color w:val="000000"/>
          <w:sz w:val="22"/>
          <w:szCs w:val="22"/>
          <w:lang w:eastAsia="en-US"/>
        </w:rPr>
        <w:t>Za odstąpienie od umowy z winy wykonawcy, w szczególności na podstawie § 11 ust. 1 i 2 umowy,</w:t>
      </w:r>
    </w:p>
    <w:p w14:paraId="7482A7E9" w14:textId="77777777" w:rsidR="00AB7477" w:rsidRPr="006532B6" w:rsidRDefault="00AB7477" w:rsidP="00AB7477">
      <w:pPr>
        <w:pStyle w:val="Tekstpodstawowy"/>
        <w:widowControl w:val="0"/>
        <w:autoSpaceDE w:val="0"/>
        <w:autoSpaceDN w:val="0"/>
        <w:ind w:right="20"/>
        <w:rPr>
          <w:rFonts w:eastAsia="Calibri"/>
          <w:color w:val="000000"/>
          <w:sz w:val="22"/>
          <w:szCs w:val="22"/>
          <w:lang w:eastAsia="en-US"/>
        </w:rPr>
      </w:pPr>
      <w:r>
        <w:rPr>
          <w:rFonts w:eastAsia="Calibri"/>
          <w:color w:val="000000"/>
          <w:sz w:val="22"/>
          <w:szCs w:val="22"/>
          <w:lang w:eastAsia="en-US"/>
        </w:rPr>
        <w:t xml:space="preserve">      Wykonawca zapłaci Zamawiającemu karę umowną w wysokości 10.000,00 zł.</w:t>
      </w:r>
    </w:p>
    <w:p w14:paraId="53707F4B" w14:textId="77777777" w:rsidR="00CE57BE" w:rsidRDefault="00CE57BE" w:rsidP="00CE57BE">
      <w:pPr>
        <w:jc w:val="both"/>
        <w:rPr>
          <w:sz w:val="22"/>
          <w:szCs w:val="22"/>
        </w:rPr>
      </w:pPr>
      <w:r>
        <w:rPr>
          <w:sz w:val="22"/>
          <w:szCs w:val="22"/>
        </w:rPr>
        <w:t>4</w:t>
      </w:r>
      <w:r w:rsidR="00B37BF6">
        <w:rPr>
          <w:sz w:val="22"/>
          <w:szCs w:val="22"/>
        </w:rPr>
        <w:t>.</w:t>
      </w:r>
      <w:r w:rsidR="0090194A">
        <w:rPr>
          <w:sz w:val="22"/>
          <w:szCs w:val="22"/>
        </w:rPr>
        <w:t xml:space="preserve"> </w:t>
      </w:r>
      <w:r>
        <w:rPr>
          <w:sz w:val="22"/>
          <w:szCs w:val="22"/>
        </w:rPr>
        <w:t xml:space="preserve"> </w:t>
      </w:r>
      <w:r w:rsidR="005129A5" w:rsidRPr="006532B6">
        <w:rPr>
          <w:sz w:val="22"/>
          <w:szCs w:val="22"/>
        </w:rPr>
        <w:t>Zamawiający może</w:t>
      </w:r>
      <w:r>
        <w:rPr>
          <w:sz w:val="22"/>
          <w:szCs w:val="22"/>
        </w:rPr>
        <w:t xml:space="preserve"> </w:t>
      </w:r>
      <w:r w:rsidR="005129A5" w:rsidRPr="006532B6">
        <w:rPr>
          <w:sz w:val="22"/>
          <w:szCs w:val="22"/>
        </w:rPr>
        <w:t xml:space="preserve"> dochodzić</w:t>
      </w:r>
      <w:r>
        <w:rPr>
          <w:sz w:val="22"/>
          <w:szCs w:val="22"/>
        </w:rPr>
        <w:t xml:space="preserve"> </w:t>
      </w:r>
      <w:r w:rsidR="005129A5" w:rsidRPr="006532B6">
        <w:rPr>
          <w:sz w:val="22"/>
          <w:szCs w:val="22"/>
        </w:rPr>
        <w:t xml:space="preserve"> na</w:t>
      </w:r>
      <w:r>
        <w:rPr>
          <w:sz w:val="22"/>
          <w:szCs w:val="22"/>
        </w:rPr>
        <w:t xml:space="preserve"> </w:t>
      </w:r>
      <w:r w:rsidR="005129A5" w:rsidRPr="006532B6">
        <w:rPr>
          <w:sz w:val="22"/>
          <w:szCs w:val="22"/>
        </w:rPr>
        <w:t xml:space="preserve"> warunkach ogólnych</w:t>
      </w:r>
      <w:r>
        <w:rPr>
          <w:sz w:val="22"/>
          <w:szCs w:val="22"/>
        </w:rPr>
        <w:t xml:space="preserve"> </w:t>
      </w:r>
      <w:r w:rsidR="005129A5" w:rsidRPr="006532B6">
        <w:rPr>
          <w:sz w:val="22"/>
          <w:szCs w:val="22"/>
        </w:rPr>
        <w:t xml:space="preserve"> odszkodo</w:t>
      </w:r>
      <w:r>
        <w:rPr>
          <w:sz w:val="22"/>
          <w:szCs w:val="22"/>
        </w:rPr>
        <w:t>wania  przewyższającego wysokość</w:t>
      </w:r>
    </w:p>
    <w:p w14:paraId="1DD03E95" w14:textId="77777777" w:rsidR="00CE57BE" w:rsidRDefault="0090194A" w:rsidP="0090194A">
      <w:pPr>
        <w:jc w:val="both"/>
        <w:rPr>
          <w:sz w:val="22"/>
          <w:szCs w:val="22"/>
        </w:rPr>
      </w:pPr>
      <w:r>
        <w:rPr>
          <w:sz w:val="22"/>
          <w:szCs w:val="22"/>
        </w:rPr>
        <w:t xml:space="preserve"> </w:t>
      </w:r>
      <w:r w:rsidR="00CE57BE">
        <w:rPr>
          <w:sz w:val="22"/>
          <w:szCs w:val="22"/>
        </w:rPr>
        <w:t xml:space="preserve">    </w:t>
      </w:r>
      <w:r w:rsidR="00CE57BE" w:rsidRPr="006532B6">
        <w:rPr>
          <w:sz w:val="22"/>
          <w:szCs w:val="22"/>
        </w:rPr>
        <w:t>zastrzeżonych kar umownych.</w:t>
      </w:r>
    </w:p>
    <w:p w14:paraId="58FDA7E7" w14:textId="77777777" w:rsidR="005129A5" w:rsidRPr="006532B6" w:rsidRDefault="00CE57BE" w:rsidP="0090194A">
      <w:pPr>
        <w:jc w:val="both"/>
        <w:rPr>
          <w:sz w:val="22"/>
          <w:szCs w:val="22"/>
        </w:rPr>
      </w:pPr>
      <w:r>
        <w:rPr>
          <w:sz w:val="22"/>
          <w:szCs w:val="22"/>
        </w:rPr>
        <w:t xml:space="preserve">5.  </w:t>
      </w:r>
      <w:r w:rsidR="005129A5" w:rsidRPr="006532B6">
        <w:rPr>
          <w:sz w:val="22"/>
          <w:szCs w:val="22"/>
        </w:rPr>
        <w:t>Wykonawca upoważnia Zamawiającego do potrącenia naliczonych kar umownych z jego wynagrodzenia.</w:t>
      </w:r>
    </w:p>
    <w:p w14:paraId="161F3797" w14:textId="77777777" w:rsidR="00B37BF6" w:rsidRDefault="00B37BF6" w:rsidP="00CE57BE">
      <w:pPr>
        <w:spacing w:after="120"/>
        <w:rPr>
          <w:b/>
          <w:sz w:val="22"/>
          <w:szCs w:val="22"/>
        </w:rPr>
      </w:pPr>
    </w:p>
    <w:p w14:paraId="46A45A32" w14:textId="77777777" w:rsidR="005075C0" w:rsidRPr="006532B6" w:rsidRDefault="000D5F3C" w:rsidP="006532B6">
      <w:pPr>
        <w:spacing w:after="120"/>
        <w:jc w:val="center"/>
        <w:rPr>
          <w:b/>
          <w:sz w:val="22"/>
          <w:szCs w:val="22"/>
        </w:rPr>
      </w:pPr>
      <w:r w:rsidRPr="006532B6">
        <w:rPr>
          <w:b/>
          <w:sz w:val="22"/>
          <w:szCs w:val="22"/>
        </w:rPr>
        <w:t xml:space="preserve">§ </w:t>
      </w:r>
      <w:r w:rsidR="00283EF9">
        <w:rPr>
          <w:b/>
          <w:sz w:val="22"/>
          <w:szCs w:val="22"/>
        </w:rPr>
        <w:t>9</w:t>
      </w:r>
    </w:p>
    <w:p w14:paraId="2A250ECD" w14:textId="77777777" w:rsidR="00743F97" w:rsidRPr="006532B6" w:rsidRDefault="00743F97" w:rsidP="006532B6">
      <w:pPr>
        <w:tabs>
          <w:tab w:val="right" w:pos="0"/>
          <w:tab w:val="right" w:pos="9663"/>
        </w:tabs>
        <w:spacing w:after="120"/>
        <w:jc w:val="center"/>
        <w:rPr>
          <w:b/>
          <w:snapToGrid w:val="0"/>
          <w:sz w:val="22"/>
          <w:szCs w:val="22"/>
        </w:rPr>
      </w:pPr>
      <w:r w:rsidRPr="006532B6">
        <w:rPr>
          <w:b/>
          <w:snapToGrid w:val="0"/>
          <w:sz w:val="22"/>
          <w:szCs w:val="22"/>
        </w:rPr>
        <w:t>ZMIANY UMOWY</w:t>
      </w:r>
    </w:p>
    <w:p w14:paraId="6AB591C2" w14:textId="77777777" w:rsidR="0058336A" w:rsidRPr="006532B6" w:rsidRDefault="0058336A" w:rsidP="006532B6">
      <w:pPr>
        <w:pStyle w:val="Tekstpodstawowy"/>
        <w:widowControl w:val="0"/>
        <w:numPr>
          <w:ilvl w:val="0"/>
          <w:numId w:val="16"/>
        </w:numPr>
        <w:tabs>
          <w:tab w:val="clear" w:pos="720"/>
          <w:tab w:val="num" w:pos="426"/>
        </w:tabs>
        <w:autoSpaceDE w:val="0"/>
        <w:autoSpaceDN w:val="0"/>
        <w:adjustRightInd w:val="0"/>
        <w:ind w:right="23" w:hanging="578"/>
        <w:rPr>
          <w:rFonts w:eastAsia="Calibri"/>
          <w:color w:val="000000"/>
          <w:sz w:val="22"/>
          <w:szCs w:val="22"/>
          <w:lang w:eastAsia="en-US"/>
        </w:rPr>
      </w:pPr>
      <w:r w:rsidRPr="006532B6">
        <w:rPr>
          <w:rFonts w:eastAsia="Calibri"/>
          <w:color w:val="000000"/>
          <w:sz w:val="22"/>
          <w:szCs w:val="22"/>
          <w:lang w:eastAsia="en-US"/>
        </w:rPr>
        <w:t>Zmiana Umowy dopuszczalna jest w zakresie i na warunkach przewi</w:t>
      </w:r>
      <w:r w:rsidR="00505B99" w:rsidRPr="006532B6">
        <w:rPr>
          <w:rFonts w:eastAsia="Calibri"/>
          <w:color w:val="000000"/>
          <w:sz w:val="22"/>
          <w:szCs w:val="22"/>
          <w:lang w:eastAsia="en-US"/>
        </w:rPr>
        <w:t xml:space="preserve">dzianych przepisami ustawy Pzp, </w:t>
      </w:r>
      <w:r w:rsidRPr="006532B6">
        <w:rPr>
          <w:rFonts w:eastAsia="Calibri"/>
          <w:color w:val="000000"/>
          <w:sz w:val="22"/>
          <w:szCs w:val="22"/>
          <w:lang w:eastAsia="en-US"/>
        </w:rPr>
        <w:lastRenderedPageBreak/>
        <w:t xml:space="preserve">w szczególności: </w:t>
      </w:r>
    </w:p>
    <w:p w14:paraId="52A59DA9" w14:textId="77777777" w:rsidR="0058336A" w:rsidRPr="006532B6" w:rsidRDefault="0058336A" w:rsidP="006532B6">
      <w:pPr>
        <w:pStyle w:val="Tekstpodstawowy"/>
        <w:widowControl w:val="0"/>
        <w:numPr>
          <w:ilvl w:val="1"/>
          <w:numId w:val="16"/>
        </w:numPr>
        <w:autoSpaceDE w:val="0"/>
        <w:autoSpaceDN w:val="0"/>
        <w:ind w:right="20"/>
        <w:rPr>
          <w:rFonts w:eastAsia="Calibri"/>
          <w:color w:val="000000"/>
          <w:sz w:val="22"/>
          <w:szCs w:val="22"/>
          <w:lang w:eastAsia="en-US"/>
        </w:rPr>
      </w:pPr>
      <w:r w:rsidRPr="006532B6">
        <w:rPr>
          <w:rFonts w:eastAsia="Calibri"/>
          <w:color w:val="000000"/>
          <w:sz w:val="22"/>
          <w:szCs w:val="22"/>
          <w:lang w:eastAsia="en-US"/>
        </w:rPr>
        <w:t xml:space="preserve">niezależnie od innych przypadków zmian dozwolonych przepisami ustawy Pzp, w tym zmian wskazanych w art. 144 ust. 1, Strony są uprawnione do wprowadzenia do Umowy zmian nieistotnych, to jest innych niż zmiany zdefiniowane w art. 144 ust. 1e ustawy Pzp; </w:t>
      </w:r>
    </w:p>
    <w:p w14:paraId="369E4299" w14:textId="77777777" w:rsidR="0058336A" w:rsidRPr="006532B6" w:rsidRDefault="0058336A" w:rsidP="006532B6">
      <w:pPr>
        <w:pStyle w:val="Tekstpodstawowy"/>
        <w:widowControl w:val="0"/>
        <w:numPr>
          <w:ilvl w:val="1"/>
          <w:numId w:val="16"/>
        </w:numPr>
        <w:autoSpaceDE w:val="0"/>
        <w:autoSpaceDN w:val="0"/>
        <w:ind w:right="20"/>
        <w:rPr>
          <w:rFonts w:eastAsia="Calibri"/>
          <w:color w:val="000000"/>
          <w:sz w:val="22"/>
          <w:szCs w:val="22"/>
          <w:lang w:eastAsia="en-US"/>
        </w:rPr>
      </w:pPr>
      <w:r w:rsidRPr="006532B6">
        <w:rPr>
          <w:rFonts w:eastAsia="Calibri"/>
          <w:color w:val="000000"/>
          <w:sz w:val="22"/>
          <w:szCs w:val="22"/>
          <w:lang w:eastAsia="en-US"/>
        </w:rPr>
        <w:t xml:space="preserve">stosownie do art. 144 ust. 1 pkt 1 ustawy Pzp, Zamawiający przewiduje możliwość wprowadzenia     do Umowy następujących zmian: </w:t>
      </w:r>
    </w:p>
    <w:p w14:paraId="706DB821" w14:textId="77777777" w:rsidR="0058336A" w:rsidRPr="006532B6" w:rsidRDefault="00986D0B" w:rsidP="006532B6">
      <w:pPr>
        <w:pStyle w:val="Akapitzlist"/>
        <w:numPr>
          <w:ilvl w:val="1"/>
          <w:numId w:val="18"/>
        </w:numPr>
        <w:autoSpaceDE w:val="0"/>
        <w:autoSpaceDN w:val="0"/>
        <w:adjustRightInd w:val="0"/>
        <w:spacing w:after="54"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C3DADF1" w14:textId="77777777" w:rsidR="00500C7C" w:rsidRPr="002D58EE" w:rsidRDefault="000B14AA" w:rsidP="002D58EE">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uzasadnionej przyczynami obiektywnymi konieczności zmian dotyczących: </w:t>
      </w:r>
    </w:p>
    <w:p w14:paraId="2546DC61" w14:textId="77777777" w:rsidR="0058336A" w:rsidRPr="006532B6" w:rsidRDefault="00500C7C" w:rsidP="00500C7C">
      <w:pPr>
        <w:pStyle w:val="Akapitzlist"/>
        <w:autoSpaceDE w:val="0"/>
        <w:autoSpaceDN w:val="0"/>
        <w:adjustRightInd w:val="0"/>
        <w:spacing w:after="57" w:line="240" w:lineRule="auto"/>
        <w:ind w:left="851"/>
        <w:contextualSpacing w:val="0"/>
        <w:rPr>
          <w:rFonts w:ascii="Times New Roman" w:hAnsi="Times New Roman"/>
          <w:color w:val="000000"/>
        </w:rPr>
      </w:pPr>
      <w:r>
        <w:rPr>
          <w:rFonts w:ascii="Times New Roman" w:hAnsi="Times New Roman"/>
          <w:color w:val="000000"/>
        </w:rPr>
        <w:t>–</w:t>
      </w:r>
      <w:r w:rsidR="000B14AA" w:rsidRPr="006532B6">
        <w:rPr>
          <w:rFonts w:ascii="Times New Roman" w:hAnsi="Times New Roman"/>
          <w:color w:val="000000"/>
        </w:rPr>
        <w:t xml:space="preserve"> </w:t>
      </w:r>
      <w:r>
        <w:rPr>
          <w:rFonts w:ascii="Times New Roman" w:hAnsi="Times New Roman"/>
          <w:color w:val="000000"/>
        </w:rPr>
        <w:t xml:space="preserve"> </w:t>
      </w:r>
      <w:r w:rsidR="000B14AA" w:rsidRPr="006532B6">
        <w:rPr>
          <w:rFonts w:ascii="Times New Roman" w:hAnsi="Times New Roman"/>
          <w:color w:val="000000"/>
        </w:rPr>
        <w:t xml:space="preserve"> </w:t>
      </w:r>
      <w:r w:rsidR="0058336A" w:rsidRPr="006532B6">
        <w:rPr>
          <w:rFonts w:ascii="Times New Roman" w:hAnsi="Times New Roman"/>
          <w:color w:val="000000"/>
        </w:rPr>
        <w:t xml:space="preserve">sposobu </w:t>
      </w:r>
      <w:r>
        <w:rPr>
          <w:rFonts w:ascii="Times New Roman" w:hAnsi="Times New Roman"/>
          <w:color w:val="000000"/>
        </w:rPr>
        <w:t xml:space="preserve"> </w:t>
      </w:r>
      <w:r w:rsidR="0058336A" w:rsidRPr="006532B6">
        <w:rPr>
          <w:rFonts w:ascii="Times New Roman" w:hAnsi="Times New Roman"/>
          <w:color w:val="000000"/>
        </w:rPr>
        <w:t>wykonania</w:t>
      </w:r>
      <w:r>
        <w:rPr>
          <w:rFonts w:ascii="Times New Roman" w:hAnsi="Times New Roman"/>
          <w:color w:val="000000"/>
        </w:rPr>
        <w:t xml:space="preserve"> </w:t>
      </w:r>
      <w:r w:rsidR="0058336A" w:rsidRPr="006532B6">
        <w:rPr>
          <w:rFonts w:ascii="Times New Roman" w:hAnsi="Times New Roman"/>
          <w:color w:val="000000"/>
        </w:rPr>
        <w:t xml:space="preserve"> Umowy</w:t>
      </w:r>
      <w:r>
        <w:rPr>
          <w:rFonts w:ascii="Times New Roman" w:hAnsi="Times New Roman"/>
          <w:color w:val="000000"/>
        </w:rPr>
        <w:t xml:space="preserve"> </w:t>
      </w:r>
      <w:r w:rsidR="0058336A" w:rsidRPr="006532B6">
        <w:rPr>
          <w:rFonts w:ascii="Times New Roman" w:hAnsi="Times New Roman"/>
          <w:color w:val="000000"/>
        </w:rPr>
        <w:t xml:space="preserve"> w</w:t>
      </w:r>
      <w:r>
        <w:rPr>
          <w:rFonts w:ascii="Times New Roman" w:hAnsi="Times New Roman"/>
          <w:color w:val="000000"/>
        </w:rPr>
        <w:t xml:space="preserve"> </w:t>
      </w:r>
      <w:r w:rsidR="0058336A" w:rsidRPr="006532B6">
        <w:rPr>
          <w:rFonts w:ascii="Times New Roman" w:hAnsi="Times New Roman"/>
          <w:color w:val="000000"/>
        </w:rPr>
        <w:t xml:space="preserve"> obszarach:</w:t>
      </w:r>
      <w:r>
        <w:rPr>
          <w:rFonts w:ascii="Times New Roman" w:hAnsi="Times New Roman"/>
          <w:color w:val="000000"/>
        </w:rPr>
        <w:t xml:space="preserve"> </w:t>
      </w:r>
      <w:r w:rsidR="0058336A" w:rsidRPr="006532B6">
        <w:rPr>
          <w:rFonts w:ascii="Times New Roman" w:hAnsi="Times New Roman"/>
          <w:color w:val="000000"/>
        </w:rPr>
        <w:t xml:space="preserve"> organizacyjnym, </w:t>
      </w:r>
      <w:r>
        <w:rPr>
          <w:rFonts w:ascii="Times New Roman" w:hAnsi="Times New Roman"/>
          <w:color w:val="000000"/>
        </w:rPr>
        <w:t xml:space="preserve"> </w:t>
      </w:r>
      <w:r w:rsidR="0058336A" w:rsidRPr="006532B6">
        <w:rPr>
          <w:rFonts w:ascii="Times New Roman" w:hAnsi="Times New Roman"/>
          <w:color w:val="000000"/>
        </w:rPr>
        <w:t xml:space="preserve">wykorzystywanych </w:t>
      </w:r>
      <w:r>
        <w:rPr>
          <w:rFonts w:ascii="Times New Roman" w:hAnsi="Times New Roman"/>
          <w:color w:val="000000"/>
        </w:rPr>
        <w:t xml:space="preserve"> </w:t>
      </w:r>
      <w:r w:rsidR="002D58EE">
        <w:rPr>
          <w:rFonts w:ascii="Times New Roman" w:hAnsi="Times New Roman"/>
          <w:color w:val="000000"/>
        </w:rPr>
        <w:t>narzędzi,</w:t>
      </w:r>
      <w:r w:rsidR="0058336A" w:rsidRPr="006532B6">
        <w:rPr>
          <w:rFonts w:ascii="Times New Roman" w:hAnsi="Times New Roman"/>
          <w:color w:val="000000"/>
        </w:rPr>
        <w:t xml:space="preserve"> </w:t>
      </w:r>
      <w:r w:rsidR="00505B99" w:rsidRPr="006532B6">
        <w:rPr>
          <w:rFonts w:ascii="Times New Roman" w:hAnsi="Times New Roman"/>
          <w:color w:val="000000"/>
        </w:rPr>
        <w:t xml:space="preserve">    </w:t>
      </w:r>
    </w:p>
    <w:p w14:paraId="2A81494F" w14:textId="77777777" w:rsidR="00505B99" w:rsidRPr="006532B6" w:rsidRDefault="00505B99" w:rsidP="00500C7C">
      <w:pPr>
        <w:pStyle w:val="Akapitzlist"/>
        <w:autoSpaceDE w:val="0"/>
        <w:autoSpaceDN w:val="0"/>
        <w:adjustRightInd w:val="0"/>
        <w:spacing w:after="57" w:line="240" w:lineRule="auto"/>
        <w:contextualSpacing w:val="0"/>
        <w:rPr>
          <w:rFonts w:ascii="Times New Roman" w:hAnsi="Times New Roman"/>
          <w:color w:val="000000"/>
        </w:rPr>
      </w:pPr>
      <w:r w:rsidRPr="006532B6">
        <w:rPr>
          <w:rFonts w:ascii="Times New Roman" w:hAnsi="Times New Roman"/>
          <w:color w:val="000000"/>
        </w:rPr>
        <w:t xml:space="preserve">    </w:t>
      </w:r>
      <w:r w:rsidR="00500C7C">
        <w:rPr>
          <w:rFonts w:ascii="Times New Roman" w:hAnsi="Times New Roman"/>
          <w:color w:val="000000"/>
        </w:rPr>
        <w:t xml:space="preserve">   </w:t>
      </w:r>
      <w:r w:rsidRPr="006532B6">
        <w:rPr>
          <w:rFonts w:ascii="Times New Roman" w:hAnsi="Times New Roman"/>
          <w:color w:val="000000"/>
        </w:rPr>
        <w:t>przyjęt</w:t>
      </w:r>
      <w:r w:rsidR="002D58EE">
        <w:rPr>
          <w:rFonts w:ascii="Times New Roman" w:hAnsi="Times New Roman"/>
          <w:color w:val="000000"/>
        </w:rPr>
        <w:t>ych metod i kanałów komunikacji;</w:t>
      </w:r>
    </w:p>
    <w:p w14:paraId="3CE62DE5" w14:textId="77777777" w:rsidR="0058336A" w:rsidRPr="00454602" w:rsidRDefault="00500C7C" w:rsidP="00500C7C">
      <w:pPr>
        <w:autoSpaceDE w:val="0"/>
        <w:autoSpaceDN w:val="0"/>
        <w:adjustRightInd w:val="0"/>
        <w:ind w:left="1134" w:hanging="774"/>
        <w:jc w:val="both"/>
        <w:rPr>
          <w:color w:val="000000"/>
          <w:sz w:val="22"/>
          <w:szCs w:val="22"/>
        </w:rPr>
      </w:pPr>
      <w:r>
        <w:rPr>
          <w:color w:val="000000"/>
        </w:rPr>
        <w:t xml:space="preserve">        –  </w:t>
      </w:r>
      <w:r w:rsidR="0058336A" w:rsidRPr="00454602">
        <w:rPr>
          <w:color w:val="000000"/>
          <w:sz w:val="22"/>
          <w:szCs w:val="22"/>
        </w:rPr>
        <w:t xml:space="preserve">zakresu przedmiotu Umowy, jeżeli rezygnacja z danego wymagania lub zastąpienie </w:t>
      </w:r>
      <w:r w:rsidRPr="00454602">
        <w:rPr>
          <w:color w:val="000000"/>
          <w:sz w:val="22"/>
          <w:szCs w:val="22"/>
        </w:rPr>
        <w:br/>
      </w:r>
      <w:r w:rsidR="0058336A" w:rsidRPr="00454602">
        <w:rPr>
          <w:color w:val="000000"/>
          <w:sz w:val="22"/>
          <w:szCs w:val="22"/>
        </w:rPr>
        <w:t xml:space="preserve">go innym, spowoduje zoptymalizowane dopasowanie przedmiotu Umowy do potrzeb Zamawiającego, Zamawiający dopuszcza wprowadzenie odpowiednich zmian uwzględniających stwierdzone przyczyny techniczne, polegających w szczególności </w:t>
      </w:r>
      <w:r w:rsidRPr="00454602">
        <w:rPr>
          <w:color w:val="000000"/>
          <w:sz w:val="22"/>
          <w:szCs w:val="22"/>
        </w:rPr>
        <w:br/>
      </w:r>
      <w:r w:rsidR="0058336A" w:rsidRPr="00454602">
        <w:rPr>
          <w:color w:val="000000"/>
          <w:sz w:val="22"/>
          <w:szCs w:val="22"/>
        </w:rPr>
        <w:t xml:space="preserve">na modyfikacji wymagań Zamawiającego lub zmianie sposobu ich realizacji; </w:t>
      </w:r>
    </w:p>
    <w:p w14:paraId="657B8DFE" w14:textId="77777777"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50034761" w14:textId="77777777"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28D6229D" w14:textId="77777777"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Zamawiający dopuszcza możliwość przerwania prac nie z winy Wykonawcy, których nie można było przewidzieć lub którym skutkom nie można było zapobiec, pomimo dołożenia przez Wykonawcę najwyższej staranności</w:t>
      </w:r>
      <w:r w:rsidR="00986D0B" w:rsidRPr="006532B6">
        <w:rPr>
          <w:rFonts w:ascii="Times New Roman" w:hAnsi="Times New Roman"/>
          <w:color w:val="000000"/>
        </w:rPr>
        <w:t xml:space="preserve"> (np.: klęska żywiołowa i inne);</w:t>
      </w:r>
      <w:r w:rsidR="0058336A" w:rsidRPr="006532B6">
        <w:rPr>
          <w:rFonts w:ascii="Times New Roman" w:hAnsi="Times New Roman"/>
          <w:color w:val="000000"/>
        </w:rPr>
        <w:t xml:space="preserve"> </w:t>
      </w:r>
    </w:p>
    <w:p w14:paraId="39FABABA" w14:textId="77777777"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Zamawiający dopuszcza możliwość zmiany sposobu rozliczania umowy lub dokonywania płatności, w szczególności poprzez dokonanie płatności za wykonany Przedmiot Umowy w pełnej wysokości lub dokonanie płatności częściowej do wysokości środków jakim</w:t>
      </w:r>
      <w:r w:rsidR="00986D0B" w:rsidRPr="006532B6">
        <w:rPr>
          <w:rFonts w:ascii="Times New Roman" w:hAnsi="Times New Roman"/>
          <w:color w:val="000000"/>
        </w:rPr>
        <w:t>i Zamawiający będzie dysponował;</w:t>
      </w:r>
      <w:r w:rsidR="0058336A" w:rsidRPr="006532B6">
        <w:rPr>
          <w:rFonts w:ascii="Times New Roman" w:hAnsi="Times New Roman"/>
          <w:color w:val="000000"/>
        </w:rPr>
        <w:t xml:space="preserve"> </w:t>
      </w:r>
    </w:p>
    <w:p w14:paraId="62DA354E" w14:textId="77777777" w:rsidR="0058336A" w:rsidRPr="006532B6" w:rsidRDefault="00D87F80" w:rsidP="006532B6">
      <w:pPr>
        <w:pStyle w:val="Akapitzlist"/>
        <w:numPr>
          <w:ilvl w:val="1"/>
          <w:numId w:val="18"/>
        </w:numPr>
        <w:tabs>
          <w:tab w:val="left" w:pos="567"/>
        </w:tabs>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Zamawiający dopuszcza zmiany na skutek wydanych decyzji, uzgodnień, faktycznych </w:t>
      </w:r>
      <w:r w:rsidR="006532B6">
        <w:rPr>
          <w:rFonts w:ascii="Times New Roman" w:hAnsi="Times New Roman"/>
          <w:color w:val="000000"/>
        </w:rPr>
        <w:t xml:space="preserve">  </w:t>
      </w:r>
      <w:r w:rsidR="0058336A" w:rsidRPr="006532B6">
        <w:rPr>
          <w:rFonts w:ascii="Times New Roman" w:hAnsi="Times New Roman"/>
          <w:color w:val="000000"/>
        </w:rPr>
        <w:t>uwarunkowań terenowych i gruntowych, powodujących koni</w:t>
      </w:r>
      <w:r w:rsidR="00986D0B" w:rsidRPr="006532B6">
        <w:rPr>
          <w:rFonts w:ascii="Times New Roman" w:hAnsi="Times New Roman"/>
          <w:color w:val="000000"/>
        </w:rPr>
        <w:t>eczność modyfikacji rozwiązań;</w:t>
      </w:r>
    </w:p>
    <w:p w14:paraId="683BD2F7" w14:textId="77777777" w:rsidR="0058336A" w:rsidRPr="00DE7D75" w:rsidRDefault="00DE7D75" w:rsidP="00DE7D75">
      <w:pPr>
        <w:tabs>
          <w:tab w:val="left" w:pos="851"/>
        </w:tabs>
        <w:autoSpaceDE w:val="0"/>
        <w:autoSpaceDN w:val="0"/>
        <w:adjustRightInd w:val="0"/>
        <w:ind w:left="851" w:hanging="360"/>
        <w:jc w:val="both"/>
        <w:rPr>
          <w:color w:val="000000"/>
          <w:sz w:val="22"/>
          <w:szCs w:val="22"/>
        </w:rPr>
      </w:pPr>
      <w:r w:rsidRPr="00DE7D75">
        <w:rPr>
          <w:color w:val="000000"/>
          <w:sz w:val="22"/>
          <w:szCs w:val="22"/>
        </w:rPr>
        <w:t xml:space="preserve">h)   </w:t>
      </w:r>
      <w:r>
        <w:rPr>
          <w:color w:val="000000"/>
          <w:sz w:val="22"/>
          <w:szCs w:val="22"/>
        </w:rPr>
        <w:t xml:space="preserve"> </w:t>
      </w:r>
      <w:r w:rsidR="0058336A" w:rsidRPr="00DE7D75">
        <w:rPr>
          <w:color w:val="000000"/>
          <w:sz w:val="22"/>
          <w:szCs w:val="22"/>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14:paraId="5A194191" w14:textId="77777777" w:rsidR="0058336A" w:rsidRPr="006532B6" w:rsidRDefault="00500C7C" w:rsidP="00500C7C">
      <w:pPr>
        <w:pStyle w:val="siwz"/>
        <w:ind w:left="1134" w:hanging="424"/>
        <w:rPr>
          <w:rFonts w:ascii="Times New Roman" w:hAnsi="Times New Roman" w:cs="Times New Roman"/>
          <w:sz w:val="22"/>
          <w:szCs w:val="22"/>
        </w:rPr>
      </w:pPr>
      <w:r>
        <w:rPr>
          <w:rFonts w:ascii="Times New Roman" w:hAnsi="Times New Roman" w:cs="Times New Roman"/>
          <w:sz w:val="22"/>
          <w:szCs w:val="22"/>
        </w:rPr>
        <w:t xml:space="preserve">  </w:t>
      </w:r>
      <w:r w:rsidRPr="00500C7C">
        <w:rPr>
          <w:rFonts w:ascii="Times New Roman" w:hAnsi="Times New Roman" w:cs="Times New Roman"/>
          <w:sz w:val="22"/>
          <w:szCs w:val="22"/>
        </w:rPr>
        <w:t>–</w:t>
      </w:r>
      <w:r>
        <w:rPr>
          <w:rFonts w:ascii="Times New Roman" w:hAnsi="Times New Roman" w:cs="Times New Roman"/>
          <w:sz w:val="22"/>
          <w:szCs w:val="22"/>
        </w:rPr>
        <w:t xml:space="preserve"> </w:t>
      </w:r>
      <w:r w:rsidR="0058336A" w:rsidRPr="006532B6">
        <w:rPr>
          <w:rFonts w:ascii="Times New Roman" w:hAnsi="Times New Roman" w:cs="Times New Roman"/>
          <w:sz w:val="22"/>
          <w:szCs w:val="22"/>
        </w:rPr>
        <w:t xml:space="preserve">konieczności wprowadzenia </w:t>
      </w:r>
      <w:r w:rsidR="0090194A">
        <w:rPr>
          <w:rFonts w:ascii="Times New Roman" w:hAnsi="Times New Roman" w:cs="Times New Roman"/>
          <w:sz w:val="22"/>
          <w:szCs w:val="22"/>
        </w:rPr>
        <w:t>zmian w dokumentacji technicznej</w:t>
      </w:r>
      <w:r w:rsidR="0058336A" w:rsidRPr="006532B6">
        <w:rPr>
          <w:rFonts w:ascii="Times New Roman" w:hAnsi="Times New Roman" w:cs="Times New Roman"/>
          <w:sz w:val="22"/>
          <w:szCs w:val="22"/>
        </w:rPr>
        <w:t xml:space="preserve">, a wynikających </w:t>
      </w:r>
      <w:r>
        <w:rPr>
          <w:rFonts w:ascii="Times New Roman" w:hAnsi="Times New Roman" w:cs="Times New Roman"/>
          <w:sz w:val="22"/>
          <w:szCs w:val="22"/>
        </w:rPr>
        <w:br/>
        <w:t xml:space="preserve"> </w:t>
      </w:r>
      <w:r w:rsidR="0058336A" w:rsidRPr="006532B6">
        <w:rPr>
          <w:rFonts w:ascii="Times New Roman" w:hAnsi="Times New Roman" w:cs="Times New Roman"/>
          <w:sz w:val="22"/>
          <w:szCs w:val="22"/>
        </w:rPr>
        <w:t xml:space="preserve">z konieczności </w:t>
      </w:r>
      <w:r>
        <w:rPr>
          <w:rFonts w:ascii="Times New Roman" w:hAnsi="Times New Roman" w:cs="Times New Roman"/>
          <w:sz w:val="22"/>
          <w:szCs w:val="22"/>
        </w:rPr>
        <w:t xml:space="preserve"> </w:t>
      </w:r>
      <w:r w:rsidR="006204F1" w:rsidRPr="006532B6">
        <w:rPr>
          <w:rFonts w:ascii="Times New Roman" w:hAnsi="Times New Roman" w:cs="Times New Roman"/>
          <w:sz w:val="22"/>
          <w:szCs w:val="22"/>
        </w:rPr>
        <w:t xml:space="preserve">dostosowania zakresu zadania do wytycznych programowych lub powszechnie </w:t>
      </w:r>
      <w:r>
        <w:rPr>
          <w:rFonts w:ascii="Times New Roman" w:hAnsi="Times New Roman" w:cs="Times New Roman"/>
          <w:sz w:val="22"/>
          <w:szCs w:val="22"/>
        </w:rPr>
        <w:t xml:space="preserve">   </w:t>
      </w:r>
      <w:r w:rsidR="006204F1" w:rsidRPr="006532B6">
        <w:rPr>
          <w:rFonts w:ascii="Times New Roman" w:hAnsi="Times New Roman" w:cs="Times New Roman"/>
          <w:sz w:val="22"/>
          <w:szCs w:val="22"/>
        </w:rPr>
        <w:t>obowiązujących</w:t>
      </w:r>
      <w:r w:rsidR="0058336A" w:rsidRPr="006532B6">
        <w:rPr>
          <w:rFonts w:ascii="Times New Roman" w:hAnsi="Times New Roman" w:cs="Times New Roman"/>
          <w:sz w:val="22"/>
          <w:szCs w:val="22"/>
        </w:rPr>
        <w:t xml:space="preserve"> </w:t>
      </w:r>
      <w:r>
        <w:rPr>
          <w:rFonts w:ascii="Times New Roman" w:hAnsi="Times New Roman" w:cs="Times New Roman"/>
          <w:sz w:val="22"/>
          <w:szCs w:val="22"/>
        </w:rPr>
        <w:t xml:space="preserve">przepisów prawa; </w:t>
      </w:r>
    </w:p>
    <w:p w14:paraId="15F550D6" w14:textId="77777777" w:rsidR="0058336A" w:rsidRPr="00500C7C" w:rsidRDefault="00500C7C" w:rsidP="00500C7C">
      <w:pPr>
        <w:pStyle w:val="siwz"/>
        <w:ind w:left="1134" w:hanging="424"/>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opóźnień Zamawiającego w przekazaniu Wykonawcy dokumentów, do których przekaza</w:t>
      </w:r>
      <w:r w:rsidRPr="00500C7C">
        <w:rPr>
          <w:rFonts w:ascii="Times New Roman" w:hAnsi="Times New Roman" w:cs="Times New Roman"/>
          <w:sz w:val="22"/>
          <w:szCs w:val="22"/>
        </w:rPr>
        <w:t>nia Zamawiający był zobowiązany;</w:t>
      </w:r>
    </w:p>
    <w:p w14:paraId="7F2AF090" w14:textId="77777777" w:rsidR="0058336A" w:rsidRPr="00500C7C" w:rsidRDefault="00500C7C" w:rsidP="0090194A">
      <w:pPr>
        <w:pStyle w:val="siwz"/>
        <w:tabs>
          <w:tab w:val="left" w:pos="1134"/>
        </w:tabs>
        <w:ind w:left="710"/>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działania siły wyższej w rozumieniu</w:t>
      </w:r>
      <w:r w:rsidRPr="00500C7C">
        <w:rPr>
          <w:rFonts w:ascii="Times New Roman" w:hAnsi="Times New Roman" w:cs="Times New Roman"/>
          <w:sz w:val="22"/>
          <w:szCs w:val="22"/>
        </w:rPr>
        <w:t xml:space="preserve"> przepisów Kodeksu cywilnego</w:t>
      </w:r>
      <w:r w:rsidR="0090194A">
        <w:rPr>
          <w:rFonts w:ascii="Times New Roman" w:hAnsi="Times New Roman" w:cs="Times New Roman"/>
          <w:sz w:val="22"/>
          <w:szCs w:val="22"/>
        </w:rPr>
        <w:t>,</w:t>
      </w:r>
    </w:p>
    <w:p w14:paraId="2D5BC7D0" w14:textId="77777777" w:rsidR="0058336A" w:rsidRPr="006532B6" w:rsidRDefault="00500C7C" w:rsidP="00500C7C">
      <w:pPr>
        <w:pStyle w:val="siwz"/>
        <w:ind w:left="710"/>
        <w:contextualSpacing w:val="0"/>
        <w:rPr>
          <w:rFonts w:ascii="Times New Roman" w:hAnsi="Times New Roman" w:cs="Times New Roman"/>
          <w:sz w:val="22"/>
          <w:szCs w:val="22"/>
        </w:rPr>
      </w:pPr>
      <w:r w:rsidRPr="00500C7C">
        <w:rPr>
          <w:rFonts w:ascii="Times New Roman" w:hAnsi="Times New Roman" w:cs="Times New Roman"/>
          <w:sz w:val="22"/>
          <w:szCs w:val="22"/>
        </w:rPr>
        <w:t xml:space="preserve">  –</w:t>
      </w:r>
      <w:r>
        <w:rPr>
          <w:rFonts w:ascii="Times New Roman" w:hAnsi="Times New Roman" w:cs="Times New Roman"/>
          <w:sz w:val="22"/>
          <w:szCs w:val="22"/>
        </w:rPr>
        <w:t xml:space="preserve">   </w:t>
      </w:r>
      <w:r w:rsidR="0058336A" w:rsidRPr="006532B6">
        <w:rPr>
          <w:rFonts w:ascii="Times New Roman" w:hAnsi="Times New Roman" w:cs="Times New Roman"/>
          <w:sz w:val="22"/>
          <w:szCs w:val="22"/>
        </w:rPr>
        <w:t>innymi okolicznościami nie powstałymi z winy Wykonawcy.</w:t>
      </w:r>
    </w:p>
    <w:p w14:paraId="350D4803" w14:textId="77777777" w:rsidR="007A0AF5" w:rsidRPr="006532B6" w:rsidRDefault="00DE7D75" w:rsidP="00DE7D75">
      <w:pPr>
        <w:pStyle w:val="Tekstpodstawowywcity3"/>
        <w:spacing w:before="120"/>
        <w:ind w:left="426" w:hanging="143"/>
        <w:jc w:val="both"/>
        <w:rPr>
          <w:sz w:val="22"/>
          <w:szCs w:val="22"/>
        </w:rPr>
      </w:pPr>
      <w:r>
        <w:rPr>
          <w:sz w:val="22"/>
          <w:szCs w:val="22"/>
        </w:rPr>
        <w:t xml:space="preserve">  </w:t>
      </w:r>
      <w:r w:rsidR="0058336A" w:rsidRPr="006532B6">
        <w:rPr>
          <w:sz w:val="22"/>
          <w:szCs w:val="22"/>
        </w:rPr>
        <w:t xml:space="preserve">Zamawiający dopuszcza zmianę terminu umowy w sytuacjach wyjątkowych, które muszą być </w:t>
      </w:r>
      <w:r>
        <w:rPr>
          <w:sz w:val="22"/>
          <w:szCs w:val="22"/>
        </w:rPr>
        <w:t xml:space="preserve">  </w:t>
      </w:r>
      <w:r w:rsidR="0058336A" w:rsidRPr="006532B6">
        <w:rPr>
          <w:sz w:val="22"/>
          <w:szCs w:val="22"/>
        </w:rPr>
        <w:t xml:space="preserve">udokumentowane przez Wykonawcę w sposób jednoznaczny i nie budzący wątpliwości. </w:t>
      </w:r>
    </w:p>
    <w:p w14:paraId="59905F93" w14:textId="77777777" w:rsidR="0058336A" w:rsidRPr="006532B6" w:rsidRDefault="0058336A" w:rsidP="00DE7D75">
      <w:pPr>
        <w:pStyle w:val="Tekstpodstawowy"/>
        <w:widowControl w:val="0"/>
        <w:numPr>
          <w:ilvl w:val="0"/>
          <w:numId w:val="16"/>
        </w:numPr>
        <w:tabs>
          <w:tab w:val="clear" w:pos="720"/>
          <w:tab w:val="num" w:pos="426"/>
        </w:tabs>
        <w:autoSpaceDE w:val="0"/>
        <w:autoSpaceDN w:val="0"/>
        <w:adjustRightInd w:val="0"/>
        <w:ind w:right="23" w:hanging="720"/>
        <w:rPr>
          <w:rFonts w:eastAsia="Calibri"/>
          <w:color w:val="000000"/>
          <w:sz w:val="22"/>
          <w:szCs w:val="22"/>
          <w:lang w:eastAsia="en-US"/>
        </w:rPr>
      </w:pPr>
      <w:r w:rsidRPr="006532B6">
        <w:rPr>
          <w:rFonts w:eastAsia="Calibri"/>
          <w:color w:val="000000"/>
          <w:sz w:val="22"/>
          <w:szCs w:val="22"/>
          <w:lang w:eastAsia="en-US"/>
        </w:rPr>
        <w:lastRenderedPageBreak/>
        <w:t xml:space="preserve">Wszelkie zmiany, zarówno istotne, które wraz z warunkami ich wprowadzenia zostały przewidziane niniejszą Umową lub których wprowadzenie możliwe jest zgodnie z przepisami prawa, jak </w:t>
      </w:r>
      <w:r w:rsidR="00986D0B" w:rsidRPr="006532B6">
        <w:rPr>
          <w:rFonts w:eastAsia="Calibri"/>
          <w:color w:val="000000"/>
          <w:sz w:val="22"/>
          <w:szCs w:val="22"/>
          <w:lang w:eastAsia="en-US"/>
        </w:rPr>
        <w:br/>
      </w:r>
      <w:r w:rsidRPr="006532B6">
        <w:rPr>
          <w:rFonts w:eastAsia="Calibri"/>
          <w:color w:val="000000"/>
          <w:sz w:val="22"/>
          <w:szCs w:val="22"/>
          <w:lang w:eastAsia="en-US"/>
        </w:rPr>
        <w:t xml:space="preserve">i nieistotne będą dokumentowane. </w:t>
      </w:r>
    </w:p>
    <w:p w14:paraId="12AF64FE" w14:textId="77777777" w:rsidR="0058336A" w:rsidRPr="006532B6" w:rsidRDefault="0058336A" w:rsidP="00DE7D75">
      <w:pPr>
        <w:pStyle w:val="Tekstpodstawowy"/>
        <w:widowControl w:val="0"/>
        <w:numPr>
          <w:ilvl w:val="0"/>
          <w:numId w:val="16"/>
        </w:numPr>
        <w:tabs>
          <w:tab w:val="clear" w:pos="720"/>
          <w:tab w:val="num" w:pos="142"/>
        </w:tabs>
        <w:autoSpaceDE w:val="0"/>
        <w:autoSpaceDN w:val="0"/>
        <w:adjustRightInd w:val="0"/>
        <w:ind w:left="426" w:right="23" w:hanging="426"/>
        <w:rPr>
          <w:rFonts w:eastAsia="Calibri"/>
          <w:color w:val="000000"/>
          <w:sz w:val="22"/>
          <w:szCs w:val="22"/>
          <w:lang w:eastAsia="en-US"/>
        </w:rPr>
      </w:pPr>
      <w:r w:rsidRPr="006532B6">
        <w:rPr>
          <w:rFonts w:eastAsia="Calibri"/>
          <w:color w:val="000000"/>
          <w:sz w:val="22"/>
          <w:szCs w:val="22"/>
          <w:lang w:eastAsia="en-US"/>
        </w:rPr>
        <w:t xml:space="preserve">W przypadku złożenia wniosku o dokonanie zmiany: </w:t>
      </w:r>
    </w:p>
    <w:p w14:paraId="6DC22EE6" w14:textId="77777777" w:rsidR="0058336A" w:rsidRPr="006532B6" w:rsidRDefault="00986D0B" w:rsidP="006532B6">
      <w:pPr>
        <w:pStyle w:val="Tekstpodstawowy"/>
        <w:widowControl w:val="0"/>
        <w:autoSpaceDE w:val="0"/>
        <w:autoSpaceDN w:val="0"/>
        <w:ind w:left="720" w:right="20"/>
        <w:rPr>
          <w:rFonts w:eastAsia="Calibri"/>
          <w:sz w:val="22"/>
          <w:szCs w:val="22"/>
          <w:lang w:eastAsia="en-US"/>
        </w:rPr>
      </w:pPr>
      <w:r w:rsidRPr="006532B6">
        <w:rPr>
          <w:rFonts w:eastAsia="Calibri"/>
          <w:sz w:val="22"/>
          <w:szCs w:val="22"/>
          <w:lang w:eastAsia="en-US"/>
        </w:rPr>
        <w:t xml:space="preserve">1) </w:t>
      </w:r>
      <w:r w:rsidR="0058336A" w:rsidRPr="006532B6">
        <w:rPr>
          <w:rFonts w:eastAsia="Calibri"/>
          <w:sz w:val="22"/>
          <w:szCs w:val="22"/>
          <w:lang w:eastAsia="en-US"/>
        </w:rPr>
        <w:t>przez</w:t>
      </w:r>
      <w:r w:rsidR="0058336A" w:rsidRPr="006532B6">
        <w:rPr>
          <w:rFonts w:eastAsia="Calibri"/>
          <w:color w:val="000000"/>
          <w:sz w:val="22"/>
          <w:szCs w:val="22"/>
          <w:lang w:eastAsia="en-US"/>
        </w:rPr>
        <w:t xml:space="preserve"> </w:t>
      </w:r>
      <w:r w:rsidR="0058336A" w:rsidRPr="006532B6">
        <w:rPr>
          <w:rFonts w:eastAsia="Calibri"/>
          <w:sz w:val="22"/>
          <w:szCs w:val="22"/>
          <w:lang w:eastAsia="en-US"/>
        </w:rPr>
        <w:t xml:space="preserve">Zamawiającego – Wykonawca w terminie uzgodnionym przez Strony przygotuje </w:t>
      </w:r>
      <w:r w:rsidRPr="006532B6">
        <w:rPr>
          <w:rFonts w:eastAsia="Calibri"/>
          <w:sz w:val="22"/>
          <w:szCs w:val="22"/>
          <w:lang w:eastAsia="en-US"/>
        </w:rPr>
        <w:t xml:space="preserve">   </w:t>
      </w:r>
      <w:r w:rsidR="0058336A" w:rsidRPr="006532B6">
        <w:rPr>
          <w:rFonts w:eastAsia="Calibri"/>
          <w:color w:val="000000"/>
          <w:sz w:val="22"/>
          <w:szCs w:val="22"/>
          <w:lang w:eastAsia="en-US"/>
        </w:rPr>
        <w:t>założenia</w:t>
      </w:r>
      <w:r w:rsidR="0058336A" w:rsidRPr="006532B6">
        <w:rPr>
          <w:rFonts w:eastAsia="Calibri"/>
          <w:sz w:val="22"/>
          <w:szCs w:val="22"/>
          <w:lang w:eastAsia="en-US"/>
        </w:rPr>
        <w:t xml:space="preserve"> dotyczące dokonania wnioskowanej zmiany; </w:t>
      </w:r>
    </w:p>
    <w:p w14:paraId="4D8E2A76" w14:textId="77777777" w:rsidR="0058336A" w:rsidRPr="006532B6" w:rsidRDefault="00986D0B" w:rsidP="006532B6">
      <w:pPr>
        <w:pStyle w:val="Tekstpodstawowy"/>
        <w:widowControl w:val="0"/>
        <w:autoSpaceDE w:val="0"/>
        <w:autoSpaceDN w:val="0"/>
        <w:ind w:left="720" w:right="20"/>
        <w:rPr>
          <w:rFonts w:eastAsia="Calibri"/>
          <w:sz w:val="22"/>
          <w:szCs w:val="22"/>
          <w:lang w:eastAsia="en-US"/>
        </w:rPr>
      </w:pPr>
      <w:r w:rsidRPr="006532B6">
        <w:rPr>
          <w:rFonts w:eastAsia="Calibri"/>
          <w:sz w:val="22"/>
          <w:szCs w:val="22"/>
          <w:lang w:eastAsia="en-US"/>
        </w:rPr>
        <w:t xml:space="preserve">2) </w:t>
      </w:r>
      <w:r w:rsidR="0058336A" w:rsidRPr="006532B6">
        <w:rPr>
          <w:rFonts w:eastAsia="Calibri"/>
          <w:sz w:val="22"/>
          <w:szCs w:val="22"/>
          <w:lang w:eastAsia="en-US"/>
        </w:rPr>
        <w:t xml:space="preserve">przez Wykonawcę – wraz z takim wnioskiem Wykonawca przedłoży założenia dotyczące </w:t>
      </w:r>
      <w:r w:rsidR="0058336A" w:rsidRPr="006532B6">
        <w:rPr>
          <w:rFonts w:eastAsia="Calibri"/>
          <w:color w:val="000000"/>
          <w:sz w:val="22"/>
          <w:szCs w:val="22"/>
          <w:lang w:eastAsia="en-US"/>
        </w:rPr>
        <w:t>dokonania</w:t>
      </w:r>
      <w:r w:rsidR="0058336A" w:rsidRPr="006532B6">
        <w:rPr>
          <w:rFonts w:eastAsia="Calibri"/>
          <w:sz w:val="22"/>
          <w:szCs w:val="22"/>
          <w:lang w:eastAsia="en-US"/>
        </w:rPr>
        <w:t xml:space="preserve"> </w:t>
      </w:r>
      <w:r w:rsidRPr="006532B6">
        <w:rPr>
          <w:rFonts w:eastAsia="Calibri"/>
          <w:sz w:val="22"/>
          <w:szCs w:val="22"/>
          <w:lang w:eastAsia="en-US"/>
        </w:rPr>
        <w:t xml:space="preserve"> </w:t>
      </w:r>
      <w:r w:rsidR="0058336A" w:rsidRPr="006532B6">
        <w:rPr>
          <w:rFonts w:eastAsia="Calibri"/>
          <w:sz w:val="22"/>
          <w:szCs w:val="22"/>
          <w:lang w:eastAsia="en-US"/>
        </w:rPr>
        <w:t>wnioskowanej zmiany.</w:t>
      </w:r>
    </w:p>
    <w:p w14:paraId="61FFC2E9" w14:textId="77777777" w:rsidR="0058336A" w:rsidRPr="006532B6" w:rsidRDefault="0058336A" w:rsidP="006532B6">
      <w:pPr>
        <w:pStyle w:val="Tekstpodstawowy"/>
        <w:widowControl w:val="0"/>
        <w:numPr>
          <w:ilvl w:val="0"/>
          <w:numId w:val="16"/>
        </w:numPr>
        <w:tabs>
          <w:tab w:val="clear" w:pos="720"/>
        </w:tabs>
        <w:autoSpaceDE w:val="0"/>
        <w:autoSpaceDN w:val="0"/>
        <w:adjustRightInd w:val="0"/>
        <w:ind w:left="426" w:right="23" w:hanging="426"/>
        <w:rPr>
          <w:rFonts w:eastAsia="Calibri"/>
          <w:sz w:val="22"/>
          <w:szCs w:val="22"/>
          <w:lang w:eastAsia="en-US"/>
        </w:rPr>
      </w:pPr>
      <w:r w:rsidRPr="006532B6">
        <w:rPr>
          <w:rFonts w:eastAsia="Calibri"/>
          <w:sz w:val="22"/>
          <w:szCs w:val="22"/>
          <w:lang w:eastAsia="en-US"/>
        </w:rPr>
        <w:t xml:space="preserve">Założenia dotyczące dokonania zmiany powinny prezentować wszelkie aspekty zmiany </w:t>
      </w:r>
      <w:r w:rsidR="00210999" w:rsidRPr="006532B6">
        <w:rPr>
          <w:rFonts w:eastAsia="Calibri"/>
          <w:sz w:val="22"/>
          <w:szCs w:val="22"/>
          <w:lang w:eastAsia="en-US"/>
        </w:rPr>
        <w:br/>
      </w:r>
      <w:r w:rsidRPr="006532B6">
        <w:rPr>
          <w:rFonts w:eastAsia="Calibri"/>
          <w:sz w:val="22"/>
          <w:szCs w:val="22"/>
          <w:lang w:eastAsia="en-US"/>
        </w:rPr>
        <w:t xml:space="preserve">w odniesieniu do zakresu oraz trybu i warunków zmiany Umowy, a w szczególności powinny obejmować wskazanie podstawy prawnej jej wprowadzenia, w tym w szczególności prawne </w:t>
      </w:r>
      <w:r w:rsidR="00986D0B" w:rsidRPr="006532B6">
        <w:rPr>
          <w:rFonts w:eastAsia="Calibri"/>
          <w:sz w:val="22"/>
          <w:szCs w:val="22"/>
          <w:lang w:eastAsia="en-US"/>
        </w:rPr>
        <w:br/>
      </w:r>
      <w:r w:rsidRPr="006532B6">
        <w:rPr>
          <w:rFonts w:eastAsia="Calibri"/>
          <w:sz w:val="22"/>
          <w:szCs w:val="22"/>
          <w:lang w:eastAsia="en-US"/>
        </w:rPr>
        <w:t xml:space="preserve">i faktyczne uzasadnienie dopuszczalności zmiany w danym przypadku. </w:t>
      </w:r>
    </w:p>
    <w:p w14:paraId="2BE560E1" w14:textId="77777777" w:rsidR="0058336A" w:rsidRPr="006532B6" w:rsidRDefault="0058336A" w:rsidP="00DE7D75">
      <w:pPr>
        <w:pStyle w:val="Tekstpodstawowy"/>
        <w:widowControl w:val="0"/>
        <w:numPr>
          <w:ilvl w:val="0"/>
          <w:numId w:val="16"/>
        </w:numPr>
        <w:tabs>
          <w:tab w:val="clear" w:pos="720"/>
          <w:tab w:val="num" w:pos="142"/>
        </w:tabs>
        <w:autoSpaceDE w:val="0"/>
        <w:autoSpaceDN w:val="0"/>
        <w:adjustRightInd w:val="0"/>
        <w:ind w:left="426" w:right="23" w:hanging="426"/>
        <w:rPr>
          <w:rFonts w:eastAsia="Calibri"/>
          <w:sz w:val="22"/>
          <w:szCs w:val="22"/>
          <w:lang w:eastAsia="en-US"/>
        </w:rPr>
      </w:pPr>
      <w:r w:rsidRPr="006532B6">
        <w:rPr>
          <w:rFonts w:eastAsia="Calibri"/>
          <w:sz w:val="22"/>
          <w:szCs w:val="22"/>
          <w:lang w:eastAsia="en-US"/>
        </w:rPr>
        <w:t>Niezwłocznie w odpowiedzi na wniosek o dokonanie zmiany składany przez Zamawiającego lub wraz z </w:t>
      </w:r>
      <w:r w:rsidRPr="006532B6">
        <w:rPr>
          <w:rFonts w:eastAsia="Calibri"/>
          <w:color w:val="000000"/>
          <w:sz w:val="22"/>
          <w:szCs w:val="22"/>
          <w:lang w:eastAsia="en-US"/>
        </w:rPr>
        <w:t>wnioskiem</w:t>
      </w:r>
      <w:r w:rsidRPr="006532B6">
        <w:rPr>
          <w:rFonts w:eastAsia="Calibri"/>
          <w:sz w:val="22"/>
          <w:szCs w:val="22"/>
          <w:lang w:eastAsia="en-US"/>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 </w:t>
      </w:r>
    </w:p>
    <w:p w14:paraId="19C2515C" w14:textId="77777777" w:rsidR="00743F97" w:rsidRPr="006532B6" w:rsidRDefault="00743F97" w:rsidP="006532B6">
      <w:pPr>
        <w:tabs>
          <w:tab w:val="right" w:pos="0"/>
          <w:tab w:val="num" w:pos="426"/>
          <w:tab w:val="left" w:pos="4300"/>
          <w:tab w:val="right" w:pos="5559"/>
        </w:tabs>
        <w:rPr>
          <w:b/>
          <w:snapToGrid w:val="0"/>
          <w:sz w:val="22"/>
          <w:szCs w:val="22"/>
        </w:rPr>
      </w:pPr>
    </w:p>
    <w:p w14:paraId="4EB8040C" w14:textId="77777777" w:rsidR="00A86646" w:rsidRDefault="00A86646" w:rsidP="006532B6">
      <w:pPr>
        <w:tabs>
          <w:tab w:val="right" w:pos="0"/>
          <w:tab w:val="right" w:pos="5559"/>
        </w:tabs>
        <w:jc w:val="center"/>
        <w:rPr>
          <w:b/>
          <w:snapToGrid w:val="0"/>
          <w:sz w:val="22"/>
          <w:szCs w:val="22"/>
        </w:rPr>
      </w:pPr>
    </w:p>
    <w:p w14:paraId="04802119" w14:textId="77777777" w:rsidR="00743F97" w:rsidRPr="006532B6" w:rsidRDefault="00743F97" w:rsidP="006532B6">
      <w:pPr>
        <w:tabs>
          <w:tab w:val="right" w:pos="0"/>
          <w:tab w:val="right" w:pos="5559"/>
        </w:tabs>
        <w:jc w:val="center"/>
        <w:rPr>
          <w:b/>
          <w:snapToGrid w:val="0"/>
          <w:sz w:val="22"/>
          <w:szCs w:val="22"/>
        </w:rPr>
      </w:pPr>
      <w:r w:rsidRPr="006532B6">
        <w:rPr>
          <w:b/>
          <w:snapToGrid w:val="0"/>
          <w:sz w:val="22"/>
          <w:szCs w:val="22"/>
        </w:rPr>
        <w:t>§</w:t>
      </w:r>
      <w:r w:rsidR="00A86EC1" w:rsidRPr="006532B6">
        <w:rPr>
          <w:b/>
          <w:snapToGrid w:val="0"/>
          <w:sz w:val="22"/>
          <w:szCs w:val="22"/>
        </w:rPr>
        <w:t xml:space="preserve"> 1</w:t>
      </w:r>
      <w:r w:rsidR="00283EF9">
        <w:rPr>
          <w:b/>
          <w:snapToGrid w:val="0"/>
          <w:sz w:val="22"/>
          <w:szCs w:val="22"/>
        </w:rPr>
        <w:t>0</w:t>
      </w:r>
    </w:p>
    <w:p w14:paraId="42825C4D" w14:textId="77777777" w:rsidR="00743F97" w:rsidRPr="006532B6" w:rsidRDefault="00743F97" w:rsidP="006532B6">
      <w:pPr>
        <w:tabs>
          <w:tab w:val="right" w:pos="0"/>
          <w:tab w:val="right" w:pos="9663"/>
        </w:tabs>
        <w:spacing w:after="120"/>
        <w:jc w:val="center"/>
        <w:rPr>
          <w:b/>
          <w:snapToGrid w:val="0"/>
          <w:sz w:val="22"/>
          <w:szCs w:val="22"/>
        </w:rPr>
      </w:pPr>
      <w:r w:rsidRPr="006532B6">
        <w:rPr>
          <w:b/>
          <w:snapToGrid w:val="0"/>
          <w:sz w:val="22"/>
          <w:szCs w:val="22"/>
        </w:rPr>
        <w:t>ODSTĄPIENIE OD UMOWY</w:t>
      </w:r>
    </w:p>
    <w:p w14:paraId="1E1BD3DC" w14:textId="77777777" w:rsidR="00743F97" w:rsidRPr="006532B6" w:rsidRDefault="00743F97" w:rsidP="006532B6">
      <w:pPr>
        <w:numPr>
          <w:ilvl w:val="0"/>
          <w:numId w:val="9"/>
        </w:numPr>
        <w:snapToGrid w:val="0"/>
        <w:ind w:left="426" w:hanging="426"/>
        <w:jc w:val="both"/>
        <w:rPr>
          <w:sz w:val="22"/>
          <w:szCs w:val="22"/>
        </w:rPr>
      </w:pPr>
      <w:r w:rsidRPr="006532B6">
        <w:rPr>
          <w:sz w:val="22"/>
          <w:szCs w:val="22"/>
        </w:rPr>
        <w:t xml:space="preserve">Zamawiający może odstąpić od </w:t>
      </w:r>
      <w:r w:rsidR="0073615D" w:rsidRPr="006532B6">
        <w:rPr>
          <w:sz w:val="22"/>
          <w:szCs w:val="22"/>
        </w:rPr>
        <w:t>umowy</w:t>
      </w:r>
      <w:r w:rsidRPr="006532B6">
        <w:rPr>
          <w:sz w:val="22"/>
          <w:szCs w:val="22"/>
        </w:rPr>
        <w:t xml:space="preserve"> bez wyznaczania dodatkowego terminu, jeżeli:</w:t>
      </w:r>
    </w:p>
    <w:p w14:paraId="2C9B6941" w14:textId="77777777" w:rsidR="00DE7D75" w:rsidRPr="006532B6" w:rsidRDefault="00DE7D75" w:rsidP="006532B6">
      <w:pPr>
        <w:numPr>
          <w:ilvl w:val="0"/>
          <w:numId w:val="10"/>
        </w:numPr>
        <w:tabs>
          <w:tab w:val="clear" w:pos="3797"/>
        </w:tabs>
        <w:snapToGrid w:val="0"/>
        <w:ind w:left="709"/>
        <w:jc w:val="both"/>
        <w:rPr>
          <w:snapToGrid w:val="0"/>
          <w:sz w:val="22"/>
          <w:szCs w:val="22"/>
        </w:rPr>
      </w:pPr>
      <w:r>
        <w:rPr>
          <w:snapToGrid w:val="0"/>
          <w:sz w:val="22"/>
          <w:szCs w:val="22"/>
        </w:rPr>
        <w:t>Wykonawca opóźnia się z realizacją Przedmiotu umowy tak dalece, że nie jest prawdopodobne, aby</w:t>
      </w:r>
      <w:r w:rsidR="00D72720">
        <w:rPr>
          <w:snapToGrid w:val="0"/>
          <w:sz w:val="22"/>
          <w:szCs w:val="22"/>
        </w:rPr>
        <w:t xml:space="preserve"> zdołał je ukończyć w terminie wskazanym w § 2 ust. 1 tiret 2 umowy;</w:t>
      </w:r>
    </w:p>
    <w:p w14:paraId="61219D48" w14:textId="77777777" w:rsidR="00743F97" w:rsidRDefault="0090194A" w:rsidP="006532B6">
      <w:pPr>
        <w:numPr>
          <w:ilvl w:val="0"/>
          <w:numId w:val="10"/>
        </w:numPr>
        <w:tabs>
          <w:tab w:val="clear" w:pos="3797"/>
        </w:tabs>
        <w:snapToGrid w:val="0"/>
        <w:ind w:left="709"/>
        <w:jc w:val="both"/>
        <w:rPr>
          <w:snapToGrid w:val="0"/>
          <w:sz w:val="22"/>
          <w:szCs w:val="22"/>
        </w:rPr>
      </w:pPr>
      <w:r>
        <w:rPr>
          <w:snapToGrid w:val="0"/>
          <w:sz w:val="22"/>
          <w:szCs w:val="22"/>
        </w:rPr>
        <w:t>Wykonawca nie wykonuje prac</w:t>
      </w:r>
      <w:r w:rsidR="00743F97" w:rsidRPr="006532B6">
        <w:rPr>
          <w:snapToGrid w:val="0"/>
          <w:sz w:val="22"/>
          <w:szCs w:val="22"/>
        </w:rPr>
        <w:t xml:space="preserve"> zgodnie z </w:t>
      </w:r>
      <w:r w:rsidR="007F580B" w:rsidRPr="006532B6">
        <w:rPr>
          <w:snapToGrid w:val="0"/>
          <w:sz w:val="22"/>
          <w:szCs w:val="22"/>
        </w:rPr>
        <w:t>umową</w:t>
      </w:r>
      <w:r w:rsidR="00743F97" w:rsidRPr="006532B6">
        <w:rPr>
          <w:snapToGrid w:val="0"/>
          <w:sz w:val="22"/>
          <w:szCs w:val="22"/>
        </w:rPr>
        <w:t xml:space="preserve"> lub pisemnymi zastrzeżeniami Zamawiającego albo zaniedbuje bądź pr</w:t>
      </w:r>
      <w:r>
        <w:rPr>
          <w:snapToGrid w:val="0"/>
          <w:sz w:val="22"/>
          <w:szCs w:val="22"/>
        </w:rPr>
        <w:t>zerywa prace</w:t>
      </w:r>
      <w:r w:rsidR="00743F97" w:rsidRPr="006532B6">
        <w:rPr>
          <w:snapToGrid w:val="0"/>
          <w:sz w:val="22"/>
          <w:szCs w:val="22"/>
        </w:rPr>
        <w:t xml:space="preserve"> na okres dłuższy niż 7 dni, liczony od dnia przekazania przez Zamawiającego pisemnych zastrzeżeń w tym zakresie;</w:t>
      </w:r>
    </w:p>
    <w:p w14:paraId="619BB59C" w14:textId="77777777" w:rsidR="000B0EA9" w:rsidRDefault="000B0EA9" w:rsidP="006532B6">
      <w:pPr>
        <w:numPr>
          <w:ilvl w:val="0"/>
          <w:numId w:val="10"/>
        </w:numPr>
        <w:tabs>
          <w:tab w:val="clear" w:pos="3797"/>
        </w:tabs>
        <w:snapToGrid w:val="0"/>
        <w:ind w:left="709"/>
        <w:jc w:val="both"/>
        <w:rPr>
          <w:snapToGrid w:val="0"/>
          <w:sz w:val="22"/>
          <w:szCs w:val="22"/>
        </w:rPr>
      </w:pPr>
      <w:r>
        <w:rPr>
          <w:snapToGrid w:val="0"/>
          <w:sz w:val="22"/>
          <w:szCs w:val="22"/>
        </w:rPr>
        <w:t>Wykonawca wykonuje swoje obowiązki w sposób nienależyty, a po upływie 7 dni od wezwania przez Zamawiającego do zaniechania przez wykonawcę naruszeń postanowień Umowy i usunięcia ewentualnych skutków tych naruszeń, Wykonawca nie zastosuje się do wezwań;</w:t>
      </w:r>
    </w:p>
    <w:p w14:paraId="2D931570" w14:textId="77777777" w:rsidR="00A42584" w:rsidRPr="006532B6" w:rsidRDefault="00A42584" w:rsidP="006532B6">
      <w:pPr>
        <w:numPr>
          <w:ilvl w:val="0"/>
          <w:numId w:val="10"/>
        </w:numPr>
        <w:tabs>
          <w:tab w:val="clear" w:pos="3797"/>
        </w:tabs>
        <w:snapToGrid w:val="0"/>
        <w:ind w:left="709"/>
        <w:jc w:val="both"/>
        <w:rPr>
          <w:snapToGrid w:val="0"/>
          <w:sz w:val="22"/>
          <w:szCs w:val="22"/>
        </w:rPr>
      </w:pPr>
      <w:r>
        <w:rPr>
          <w:snapToGrid w:val="0"/>
          <w:sz w:val="22"/>
          <w:szCs w:val="22"/>
        </w:rPr>
        <w:t>Wykonawca wykonuje prace niezgodnie z projektem;</w:t>
      </w:r>
    </w:p>
    <w:p w14:paraId="7EAA3583" w14:textId="77777777" w:rsidR="00743F97" w:rsidRPr="006532B6"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 xml:space="preserve">suma kar umownych naliczonych Wykonawcy, z </w:t>
      </w:r>
      <w:r w:rsidR="004F1AA4" w:rsidRPr="006532B6">
        <w:rPr>
          <w:snapToGrid w:val="0"/>
          <w:sz w:val="22"/>
          <w:szCs w:val="22"/>
        </w:rPr>
        <w:t xml:space="preserve">wyłączeniem kary wskazanej </w:t>
      </w:r>
      <w:r w:rsidR="004F1AA4" w:rsidRPr="003111DD">
        <w:rPr>
          <w:snapToGrid w:val="0"/>
          <w:sz w:val="22"/>
          <w:szCs w:val="22"/>
        </w:rPr>
        <w:t xml:space="preserve">w § </w:t>
      </w:r>
      <w:r w:rsidR="00D360ED" w:rsidRPr="003111DD">
        <w:rPr>
          <w:snapToGrid w:val="0"/>
          <w:sz w:val="22"/>
          <w:szCs w:val="22"/>
        </w:rPr>
        <w:t>9</w:t>
      </w:r>
      <w:r w:rsidR="004F1AA4" w:rsidRPr="003111DD">
        <w:rPr>
          <w:snapToGrid w:val="0"/>
          <w:sz w:val="22"/>
          <w:szCs w:val="22"/>
        </w:rPr>
        <w:t xml:space="preserve"> ust.</w:t>
      </w:r>
      <w:r w:rsidR="00C776CE" w:rsidRPr="003111DD">
        <w:rPr>
          <w:snapToGrid w:val="0"/>
          <w:sz w:val="22"/>
          <w:szCs w:val="22"/>
        </w:rPr>
        <w:t xml:space="preserve"> 2</w:t>
      </w:r>
      <w:r w:rsidRPr="003111DD">
        <w:rPr>
          <w:snapToGrid w:val="0"/>
          <w:sz w:val="22"/>
          <w:szCs w:val="22"/>
        </w:rPr>
        <w:t>,</w:t>
      </w:r>
      <w:r w:rsidRPr="006532B6">
        <w:rPr>
          <w:snapToGrid w:val="0"/>
          <w:sz w:val="22"/>
          <w:szCs w:val="22"/>
        </w:rPr>
        <w:t xml:space="preserve"> przekroczy 10% wartości </w:t>
      </w:r>
      <w:r w:rsidR="0073615D" w:rsidRPr="006532B6">
        <w:rPr>
          <w:snapToGrid w:val="0"/>
          <w:sz w:val="22"/>
          <w:szCs w:val="22"/>
        </w:rPr>
        <w:t>umowy</w:t>
      </w:r>
      <w:r w:rsidR="007F580B" w:rsidRPr="006532B6">
        <w:rPr>
          <w:snapToGrid w:val="0"/>
          <w:sz w:val="22"/>
          <w:szCs w:val="22"/>
        </w:rPr>
        <w:t>.</w:t>
      </w:r>
      <w:r w:rsidRPr="006532B6">
        <w:rPr>
          <w:snapToGrid w:val="0"/>
          <w:sz w:val="22"/>
          <w:szCs w:val="22"/>
        </w:rPr>
        <w:t xml:space="preserve"> </w:t>
      </w:r>
    </w:p>
    <w:p w14:paraId="62D3DBE6" w14:textId="77777777" w:rsidR="00743F97" w:rsidRDefault="00743F97" w:rsidP="006532B6">
      <w:pPr>
        <w:numPr>
          <w:ilvl w:val="0"/>
          <w:numId w:val="9"/>
        </w:numPr>
        <w:snapToGrid w:val="0"/>
        <w:ind w:left="426" w:hanging="426"/>
        <w:jc w:val="both"/>
        <w:rPr>
          <w:sz w:val="22"/>
          <w:szCs w:val="22"/>
        </w:rPr>
      </w:pPr>
      <w:r w:rsidRPr="006532B6">
        <w:rPr>
          <w:sz w:val="22"/>
          <w:szCs w:val="22"/>
        </w:rPr>
        <w:t xml:space="preserve">Jeżeli okoliczności opisane w ust. 1 pkt 1 lub 2 ograniczają się do części przedmiotu </w:t>
      </w:r>
      <w:r w:rsidR="0073615D" w:rsidRPr="006532B6">
        <w:rPr>
          <w:sz w:val="22"/>
          <w:szCs w:val="22"/>
        </w:rPr>
        <w:t>umowy</w:t>
      </w:r>
      <w:r w:rsidRPr="006532B6">
        <w:rPr>
          <w:sz w:val="22"/>
          <w:szCs w:val="22"/>
        </w:rPr>
        <w:t xml:space="preserve">, Zamawiający może, według swojego wyboru, odstąpić – bez wyznaczania dodatkowego terminu – albo od tej części przedmiotu </w:t>
      </w:r>
      <w:r w:rsidR="0073615D" w:rsidRPr="006532B6">
        <w:rPr>
          <w:sz w:val="22"/>
          <w:szCs w:val="22"/>
        </w:rPr>
        <w:t>umowy</w:t>
      </w:r>
      <w:r w:rsidRPr="006532B6">
        <w:rPr>
          <w:sz w:val="22"/>
          <w:szCs w:val="22"/>
        </w:rPr>
        <w:t xml:space="preserve"> (tj. od reszty niespełnionego świadczenia), albo od </w:t>
      </w:r>
      <w:r w:rsidR="0073615D" w:rsidRPr="006532B6">
        <w:rPr>
          <w:sz w:val="22"/>
          <w:szCs w:val="22"/>
        </w:rPr>
        <w:t>umowy</w:t>
      </w:r>
      <w:r w:rsidRPr="006532B6">
        <w:rPr>
          <w:sz w:val="22"/>
          <w:szCs w:val="22"/>
        </w:rPr>
        <w:t xml:space="preserve"> w całości.</w:t>
      </w:r>
    </w:p>
    <w:p w14:paraId="74A7E363" w14:textId="77777777" w:rsidR="0079613C" w:rsidRPr="006532B6" w:rsidRDefault="0079613C" w:rsidP="006532B6">
      <w:pPr>
        <w:numPr>
          <w:ilvl w:val="0"/>
          <w:numId w:val="9"/>
        </w:numPr>
        <w:snapToGrid w:val="0"/>
        <w:ind w:left="426" w:hanging="426"/>
        <w:jc w:val="both"/>
        <w:rPr>
          <w:sz w:val="22"/>
          <w:szCs w:val="22"/>
        </w:rPr>
      </w:pPr>
      <w:r>
        <w:rPr>
          <w:sz w:val="22"/>
          <w:szCs w:val="22"/>
        </w:rPr>
        <w:t>Zamawiający jest uprawniony do odstąpienia od umowy w terminie 30 dni od daty, w której powziął wiadomość o przyczynie uzasadniającej odstąpienie od Umowy, jednak nie późn</w:t>
      </w:r>
      <w:r w:rsidR="0090531C">
        <w:rPr>
          <w:sz w:val="22"/>
          <w:szCs w:val="22"/>
        </w:rPr>
        <w:t xml:space="preserve">iej niż w terminie </w:t>
      </w:r>
      <w:r w:rsidR="0090531C">
        <w:rPr>
          <w:sz w:val="22"/>
          <w:szCs w:val="22"/>
        </w:rPr>
        <w:br/>
        <w:t>do 2</w:t>
      </w:r>
      <w:r w:rsidR="00EE448E">
        <w:rPr>
          <w:sz w:val="22"/>
          <w:szCs w:val="22"/>
        </w:rPr>
        <w:t>0 listopada</w:t>
      </w:r>
      <w:r>
        <w:rPr>
          <w:sz w:val="22"/>
          <w:szCs w:val="22"/>
        </w:rPr>
        <w:t xml:space="preserve"> 2020 r.</w:t>
      </w:r>
    </w:p>
    <w:p w14:paraId="67CB4F30" w14:textId="77777777" w:rsidR="00743F97" w:rsidRPr="0079613C" w:rsidRDefault="00743F97" w:rsidP="006532B6">
      <w:pPr>
        <w:numPr>
          <w:ilvl w:val="0"/>
          <w:numId w:val="9"/>
        </w:numPr>
        <w:snapToGrid w:val="0"/>
        <w:ind w:left="426" w:hanging="426"/>
        <w:jc w:val="both"/>
        <w:rPr>
          <w:b/>
          <w:bCs/>
          <w:snapToGrid w:val="0"/>
          <w:sz w:val="22"/>
          <w:szCs w:val="22"/>
        </w:rPr>
      </w:pPr>
      <w:bookmarkStart w:id="7" w:name="_Hlk483998483"/>
      <w:r w:rsidRPr="006532B6">
        <w:rPr>
          <w:sz w:val="22"/>
          <w:szCs w:val="22"/>
        </w:rPr>
        <w:t xml:space="preserve">W razie odstąpienia od </w:t>
      </w:r>
      <w:r w:rsidR="0073615D" w:rsidRPr="006532B6">
        <w:rPr>
          <w:sz w:val="22"/>
          <w:szCs w:val="22"/>
        </w:rPr>
        <w:t>umowy</w:t>
      </w:r>
      <w:r w:rsidRPr="006532B6">
        <w:rPr>
          <w:sz w:val="22"/>
          <w:szCs w:val="22"/>
        </w:rPr>
        <w:t>, Zamawiający, przy udziale Wykonawcy, sporządzi protokół inwentaryzacji</w:t>
      </w:r>
      <w:r w:rsidR="0090531C">
        <w:rPr>
          <w:sz w:val="22"/>
          <w:szCs w:val="22"/>
        </w:rPr>
        <w:t xml:space="preserve"> prac</w:t>
      </w:r>
      <w:r w:rsidRPr="006532B6">
        <w:rPr>
          <w:sz w:val="22"/>
          <w:szCs w:val="22"/>
        </w:rPr>
        <w:t xml:space="preserve"> w toku w terminie 3 dni roboczych od dnia powiadomienia Wykonawcy </w:t>
      </w:r>
      <w:r w:rsidRPr="006532B6">
        <w:rPr>
          <w:sz w:val="22"/>
          <w:szCs w:val="22"/>
        </w:rPr>
        <w:br/>
        <w:t xml:space="preserve">o odstąpieniu od </w:t>
      </w:r>
      <w:r w:rsidR="0073615D" w:rsidRPr="006532B6">
        <w:rPr>
          <w:sz w:val="22"/>
          <w:szCs w:val="22"/>
        </w:rPr>
        <w:t>umowy</w:t>
      </w:r>
      <w:r w:rsidRPr="006532B6">
        <w:rPr>
          <w:sz w:val="22"/>
          <w:szCs w:val="22"/>
        </w:rPr>
        <w:t xml:space="preserve">. Nieobecność Wykonawcy w trakcie inwentaryzacji, z przyczyn leżących </w:t>
      </w:r>
      <w:r w:rsidRPr="006532B6">
        <w:rPr>
          <w:sz w:val="22"/>
          <w:szCs w:val="22"/>
        </w:rPr>
        <w:br/>
        <w:t>po jego stronie, upoważnia Zamawiającego do jednostronnego sporządzenia protokołu, który będzie mieć moc wiążącą.</w:t>
      </w:r>
    </w:p>
    <w:p w14:paraId="7DA9D8F3" w14:textId="77777777" w:rsidR="0079613C" w:rsidRPr="001C623D" w:rsidRDefault="001C623D" w:rsidP="006532B6">
      <w:pPr>
        <w:numPr>
          <w:ilvl w:val="0"/>
          <w:numId w:val="9"/>
        </w:numPr>
        <w:snapToGrid w:val="0"/>
        <w:ind w:left="426" w:hanging="426"/>
        <w:jc w:val="both"/>
        <w:rPr>
          <w:b/>
          <w:bCs/>
          <w:snapToGrid w:val="0"/>
          <w:sz w:val="22"/>
          <w:szCs w:val="22"/>
        </w:rPr>
      </w:pPr>
      <w:r>
        <w:rPr>
          <w:bCs/>
          <w:snapToGrid w:val="0"/>
          <w:sz w:val="22"/>
          <w:szCs w:val="22"/>
        </w:rPr>
        <w:t>Ponadto, w przypadku odstąpienia od umowy Wykonawcę oraz Zamawiającego obciążają następujące obowiązki szczegółowe:</w:t>
      </w:r>
    </w:p>
    <w:p w14:paraId="77F4CD6C" w14:textId="77777777" w:rsidR="001C623D" w:rsidRDefault="001C623D" w:rsidP="002642FA">
      <w:pPr>
        <w:snapToGrid w:val="0"/>
        <w:ind w:left="709" w:hanging="283"/>
        <w:jc w:val="both"/>
        <w:rPr>
          <w:bCs/>
          <w:snapToGrid w:val="0"/>
          <w:sz w:val="22"/>
          <w:szCs w:val="22"/>
        </w:rPr>
      </w:pPr>
      <w:r>
        <w:rPr>
          <w:bCs/>
          <w:snapToGrid w:val="0"/>
          <w:sz w:val="22"/>
          <w:szCs w:val="22"/>
        </w:rPr>
        <w:t>1) Wykona</w:t>
      </w:r>
      <w:r w:rsidR="00EE448E">
        <w:rPr>
          <w:bCs/>
          <w:snapToGrid w:val="0"/>
          <w:sz w:val="22"/>
          <w:szCs w:val="22"/>
        </w:rPr>
        <w:t>wca zabezpieczy przerwane prace</w:t>
      </w:r>
      <w:r>
        <w:rPr>
          <w:bCs/>
          <w:snapToGrid w:val="0"/>
          <w:sz w:val="22"/>
          <w:szCs w:val="22"/>
        </w:rPr>
        <w:t xml:space="preserve"> w zakresie obustronnie uzgodnionym na koszt tej strony, </w:t>
      </w:r>
      <w:r w:rsidR="00EE448E">
        <w:rPr>
          <w:bCs/>
          <w:snapToGrid w:val="0"/>
          <w:sz w:val="22"/>
          <w:szCs w:val="22"/>
        </w:rPr>
        <w:br/>
      </w:r>
      <w:r>
        <w:rPr>
          <w:bCs/>
          <w:snapToGrid w:val="0"/>
          <w:sz w:val="22"/>
          <w:szCs w:val="22"/>
        </w:rPr>
        <w:t>z winy której nastąpiło odstąpienie od umowy,</w:t>
      </w:r>
    </w:p>
    <w:p w14:paraId="05799EDA" w14:textId="77777777" w:rsidR="001C623D" w:rsidRDefault="001C623D" w:rsidP="002642FA">
      <w:pPr>
        <w:snapToGrid w:val="0"/>
        <w:ind w:left="709" w:hanging="283"/>
        <w:jc w:val="both"/>
        <w:rPr>
          <w:bCs/>
          <w:snapToGrid w:val="0"/>
          <w:sz w:val="22"/>
          <w:szCs w:val="22"/>
        </w:rPr>
      </w:pPr>
      <w:r w:rsidRPr="001C623D">
        <w:rPr>
          <w:bCs/>
          <w:snapToGrid w:val="0"/>
          <w:sz w:val="22"/>
          <w:szCs w:val="22"/>
        </w:rPr>
        <w:t xml:space="preserve">2) </w:t>
      </w:r>
      <w:r>
        <w:rPr>
          <w:bCs/>
          <w:snapToGrid w:val="0"/>
          <w:sz w:val="22"/>
          <w:szCs w:val="22"/>
        </w:rPr>
        <w:t>Wykonawca sporządzi wykaz materiałów, konstrukcji lub urządzeń, które nie mogą być wykorzystane przez Wyko</w:t>
      </w:r>
      <w:r w:rsidR="0090531C">
        <w:rPr>
          <w:bCs/>
          <w:snapToGrid w:val="0"/>
          <w:sz w:val="22"/>
          <w:szCs w:val="22"/>
        </w:rPr>
        <w:t>nawcę do realizacji innych prac</w:t>
      </w:r>
      <w:r>
        <w:rPr>
          <w:bCs/>
          <w:snapToGrid w:val="0"/>
          <w:sz w:val="22"/>
          <w:szCs w:val="22"/>
        </w:rPr>
        <w:t xml:space="preserve"> nie objętych Umową, jeżeli odstąpienie </w:t>
      </w:r>
      <w:r>
        <w:rPr>
          <w:bCs/>
          <w:snapToGrid w:val="0"/>
          <w:sz w:val="22"/>
          <w:szCs w:val="22"/>
        </w:rPr>
        <w:br/>
        <w:t>od Umowy nastąpiło z przyczyn niezależnych od niego,</w:t>
      </w:r>
    </w:p>
    <w:p w14:paraId="25CFB2FD" w14:textId="77777777" w:rsidR="001C623D" w:rsidRPr="00B37BF6" w:rsidRDefault="001C623D" w:rsidP="00B37BF6">
      <w:pPr>
        <w:snapToGrid w:val="0"/>
        <w:ind w:left="709" w:hanging="283"/>
        <w:jc w:val="both"/>
        <w:rPr>
          <w:bCs/>
          <w:snapToGrid w:val="0"/>
          <w:sz w:val="22"/>
          <w:szCs w:val="22"/>
        </w:rPr>
      </w:pPr>
      <w:r>
        <w:rPr>
          <w:bCs/>
          <w:snapToGrid w:val="0"/>
          <w:sz w:val="22"/>
          <w:szCs w:val="22"/>
        </w:rPr>
        <w:t>3</w:t>
      </w:r>
      <w:r w:rsidRPr="00B37BF6">
        <w:rPr>
          <w:bCs/>
          <w:snapToGrid w:val="0"/>
          <w:sz w:val="22"/>
          <w:szCs w:val="22"/>
        </w:rPr>
        <w:t>) Wykonawca przekaże Zamawiaj</w:t>
      </w:r>
      <w:r w:rsidR="0090531C" w:rsidRPr="00B37BF6">
        <w:rPr>
          <w:bCs/>
          <w:snapToGrid w:val="0"/>
          <w:sz w:val="22"/>
          <w:szCs w:val="22"/>
        </w:rPr>
        <w:t>ącemu  wszelkie dokumenty prac</w:t>
      </w:r>
      <w:r w:rsidRPr="00B37BF6">
        <w:rPr>
          <w:bCs/>
          <w:snapToGrid w:val="0"/>
          <w:sz w:val="22"/>
          <w:szCs w:val="22"/>
        </w:rPr>
        <w:t xml:space="preserve"> w</w:t>
      </w:r>
      <w:r w:rsidR="00B37BF6" w:rsidRPr="00B37BF6">
        <w:rPr>
          <w:bCs/>
          <w:snapToGrid w:val="0"/>
          <w:sz w:val="22"/>
          <w:szCs w:val="22"/>
        </w:rPr>
        <w:t xml:space="preserve">raz </w:t>
      </w:r>
      <w:r w:rsidR="0090531C" w:rsidRPr="00B37BF6">
        <w:rPr>
          <w:bCs/>
          <w:snapToGrid w:val="0"/>
          <w:sz w:val="22"/>
          <w:szCs w:val="22"/>
        </w:rPr>
        <w:t>z dokumentacją</w:t>
      </w:r>
      <w:r w:rsidR="00B37BF6" w:rsidRPr="00B37BF6">
        <w:rPr>
          <w:bCs/>
          <w:snapToGrid w:val="0"/>
          <w:sz w:val="22"/>
          <w:szCs w:val="22"/>
        </w:rPr>
        <w:t xml:space="preserve"> dla prac</w:t>
      </w:r>
      <w:r w:rsidRPr="00B37BF6">
        <w:rPr>
          <w:bCs/>
          <w:snapToGrid w:val="0"/>
          <w:sz w:val="22"/>
          <w:szCs w:val="22"/>
        </w:rPr>
        <w:t xml:space="preserve"> wykonanych,</w:t>
      </w:r>
    </w:p>
    <w:p w14:paraId="2C126AAE" w14:textId="77777777" w:rsidR="001C623D" w:rsidRPr="001C623D" w:rsidRDefault="001C623D" w:rsidP="002642FA">
      <w:pPr>
        <w:snapToGrid w:val="0"/>
        <w:ind w:left="709" w:hanging="283"/>
        <w:jc w:val="both"/>
        <w:rPr>
          <w:bCs/>
          <w:snapToGrid w:val="0"/>
          <w:sz w:val="22"/>
          <w:szCs w:val="22"/>
        </w:rPr>
      </w:pPr>
      <w:r w:rsidRPr="00B37BF6">
        <w:rPr>
          <w:bCs/>
          <w:snapToGrid w:val="0"/>
          <w:sz w:val="22"/>
          <w:szCs w:val="22"/>
        </w:rPr>
        <w:t>4) Wykonawca najpóźniej</w:t>
      </w:r>
      <w:r>
        <w:rPr>
          <w:bCs/>
          <w:snapToGrid w:val="0"/>
          <w:sz w:val="22"/>
          <w:szCs w:val="22"/>
        </w:rPr>
        <w:t xml:space="preserve"> w termin</w:t>
      </w:r>
      <w:r w:rsidR="0090531C">
        <w:rPr>
          <w:bCs/>
          <w:snapToGrid w:val="0"/>
          <w:sz w:val="22"/>
          <w:szCs w:val="22"/>
        </w:rPr>
        <w:t>ie 14 dni usunie z terenu prac</w:t>
      </w:r>
      <w:r>
        <w:rPr>
          <w:bCs/>
          <w:snapToGrid w:val="0"/>
          <w:sz w:val="22"/>
          <w:szCs w:val="22"/>
        </w:rPr>
        <w:t xml:space="preserve"> urządzenia przez niego dostarczone lub wniesione, uporządkuje i pro</w:t>
      </w:r>
      <w:r w:rsidR="004F176B">
        <w:rPr>
          <w:bCs/>
          <w:snapToGrid w:val="0"/>
          <w:sz w:val="22"/>
          <w:szCs w:val="22"/>
        </w:rPr>
        <w:t>tokolarnie przekaże pomieszczenia</w:t>
      </w:r>
      <w:r>
        <w:rPr>
          <w:bCs/>
          <w:snapToGrid w:val="0"/>
          <w:sz w:val="22"/>
          <w:szCs w:val="22"/>
        </w:rPr>
        <w:t xml:space="preserve"> Zamawiającemu; </w:t>
      </w:r>
      <w:r>
        <w:rPr>
          <w:bCs/>
          <w:snapToGrid w:val="0"/>
          <w:sz w:val="22"/>
          <w:szCs w:val="22"/>
        </w:rPr>
        <w:br/>
        <w:t>w przypa</w:t>
      </w:r>
      <w:r w:rsidR="004F176B">
        <w:rPr>
          <w:bCs/>
          <w:snapToGrid w:val="0"/>
          <w:sz w:val="22"/>
          <w:szCs w:val="22"/>
        </w:rPr>
        <w:t>dku nie przekazania pomieszczeń</w:t>
      </w:r>
      <w:r>
        <w:rPr>
          <w:bCs/>
          <w:snapToGrid w:val="0"/>
          <w:sz w:val="22"/>
          <w:szCs w:val="22"/>
        </w:rPr>
        <w:t xml:space="preserve"> w powyższym terminie, Zamawiający ma prawo </w:t>
      </w:r>
      <w:r>
        <w:rPr>
          <w:bCs/>
          <w:snapToGrid w:val="0"/>
          <w:sz w:val="22"/>
          <w:szCs w:val="22"/>
        </w:rPr>
        <w:lastRenderedPageBreak/>
        <w:t>jedno</w:t>
      </w:r>
      <w:r w:rsidR="004F176B">
        <w:rPr>
          <w:bCs/>
          <w:snapToGrid w:val="0"/>
          <w:sz w:val="22"/>
          <w:szCs w:val="22"/>
        </w:rPr>
        <w:t>stronnego przejęcia pomieszczeń</w:t>
      </w:r>
      <w:r>
        <w:rPr>
          <w:bCs/>
          <w:snapToGrid w:val="0"/>
          <w:sz w:val="22"/>
          <w:szCs w:val="22"/>
        </w:rPr>
        <w:t>, a także w szczególności: likwidacji wszelkich zabezpieczeń</w:t>
      </w:r>
      <w:r w:rsidR="002642FA">
        <w:rPr>
          <w:bCs/>
          <w:snapToGrid w:val="0"/>
          <w:sz w:val="22"/>
          <w:szCs w:val="22"/>
        </w:rPr>
        <w:t xml:space="preserve"> i usunięcie wszelkich rzeczy z</w:t>
      </w:r>
      <w:r w:rsidR="00EE448E">
        <w:rPr>
          <w:bCs/>
          <w:snapToGrid w:val="0"/>
          <w:sz w:val="22"/>
          <w:szCs w:val="22"/>
        </w:rPr>
        <w:t>n</w:t>
      </w:r>
      <w:r w:rsidR="004F176B">
        <w:rPr>
          <w:bCs/>
          <w:snapToGrid w:val="0"/>
          <w:sz w:val="22"/>
          <w:szCs w:val="22"/>
        </w:rPr>
        <w:t>ajdujących  się w pomieszczeniach</w:t>
      </w:r>
      <w:r w:rsidR="002642FA">
        <w:rPr>
          <w:bCs/>
          <w:snapToGrid w:val="0"/>
          <w:sz w:val="22"/>
          <w:szCs w:val="22"/>
        </w:rPr>
        <w:t xml:space="preserve"> na koszt i ryzyko Wykonawcy, który oświadcza, że takie działania akceptuje i wyraża na nie nieodwołalną zgodę.</w:t>
      </w:r>
      <w:r>
        <w:rPr>
          <w:bCs/>
          <w:snapToGrid w:val="0"/>
          <w:sz w:val="22"/>
          <w:szCs w:val="22"/>
        </w:rPr>
        <w:t xml:space="preserve"> </w:t>
      </w:r>
    </w:p>
    <w:bookmarkEnd w:id="7"/>
    <w:p w14:paraId="599355B9" w14:textId="77777777" w:rsidR="00743F97" w:rsidRPr="006532B6" w:rsidRDefault="00743F97" w:rsidP="006532B6">
      <w:pPr>
        <w:numPr>
          <w:ilvl w:val="0"/>
          <w:numId w:val="9"/>
        </w:numPr>
        <w:snapToGrid w:val="0"/>
        <w:ind w:left="426" w:hanging="426"/>
        <w:jc w:val="both"/>
        <w:rPr>
          <w:b/>
          <w:bCs/>
          <w:snapToGrid w:val="0"/>
          <w:sz w:val="22"/>
          <w:szCs w:val="22"/>
        </w:rPr>
      </w:pPr>
      <w:r w:rsidRPr="006532B6">
        <w:rPr>
          <w:sz w:val="22"/>
          <w:szCs w:val="22"/>
        </w:rPr>
        <w:t xml:space="preserve">W przypadku odstąpienia Zamawiającego od </w:t>
      </w:r>
      <w:r w:rsidR="0073615D" w:rsidRPr="006532B6">
        <w:rPr>
          <w:sz w:val="22"/>
          <w:szCs w:val="22"/>
        </w:rPr>
        <w:t>umowy</w:t>
      </w:r>
      <w:r w:rsidRPr="006532B6">
        <w:rPr>
          <w:sz w:val="22"/>
          <w:szCs w:val="22"/>
        </w:rPr>
        <w:t xml:space="preserve">, Wykonawcy zostanie zapłacone wynagrodzenie </w:t>
      </w:r>
      <w:r w:rsidR="00486DD9" w:rsidRPr="006532B6">
        <w:rPr>
          <w:sz w:val="22"/>
          <w:szCs w:val="22"/>
        </w:rPr>
        <w:t xml:space="preserve">    </w:t>
      </w:r>
      <w:r w:rsidRPr="006532B6">
        <w:rPr>
          <w:sz w:val="22"/>
          <w:szCs w:val="22"/>
        </w:rPr>
        <w:t>za</w:t>
      </w:r>
      <w:r w:rsidRPr="006532B6">
        <w:rPr>
          <w:b/>
          <w:bCs/>
          <w:snapToGrid w:val="0"/>
          <w:sz w:val="22"/>
          <w:szCs w:val="22"/>
        </w:rPr>
        <w:t xml:space="preserve"> </w:t>
      </w:r>
      <w:r w:rsidR="004F176B">
        <w:rPr>
          <w:sz w:val="22"/>
          <w:szCs w:val="22"/>
        </w:rPr>
        <w:t>prace</w:t>
      </w:r>
      <w:r w:rsidRPr="006532B6">
        <w:rPr>
          <w:sz w:val="22"/>
          <w:szCs w:val="22"/>
        </w:rPr>
        <w:t xml:space="preserve"> prawidłowo, tj. zgodnie z </w:t>
      </w:r>
      <w:r w:rsidR="007F580B" w:rsidRPr="006532B6">
        <w:rPr>
          <w:sz w:val="22"/>
          <w:szCs w:val="22"/>
        </w:rPr>
        <w:t>umową</w:t>
      </w:r>
      <w:r w:rsidRPr="006532B6">
        <w:rPr>
          <w:sz w:val="22"/>
          <w:szCs w:val="22"/>
        </w:rPr>
        <w:t xml:space="preserve">, zrealizowane do dnia odstąpienia, których zakres zostanie określony </w:t>
      </w:r>
      <w:r w:rsidR="004F176B">
        <w:rPr>
          <w:sz w:val="22"/>
          <w:szCs w:val="22"/>
        </w:rPr>
        <w:t>w protokole inwentaryzacji prac</w:t>
      </w:r>
      <w:r w:rsidRPr="006532B6">
        <w:rPr>
          <w:sz w:val="22"/>
          <w:szCs w:val="22"/>
        </w:rPr>
        <w:t xml:space="preserve"> w toku.</w:t>
      </w:r>
    </w:p>
    <w:p w14:paraId="044C831C" w14:textId="77777777" w:rsidR="00743F97" w:rsidRPr="001C623D" w:rsidRDefault="00743F97" w:rsidP="006532B6">
      <w:pPr>
        <w:numPr>
          <w:ilvl w:val="0"/>
          <w:numId w:val="9"/>
        </w:numPr>
        <w:snapToGrid w:val="0"/>
        <w:ind w:left="426" w:hanging="426"/>
        <w:jc w:val="both"/>
        <w:rPr>
          <w:b/>
          <w:bCs/>
          <w:snapToGrid w:val="0"/>
          <w:sz w:val="22"/>
          <w:szCs w:val="22"/>
        </w:rPr>
      </w:pPr>
      <w:r w:rsidRPr="001C623D">
        <w:rPr>
          <w:snapToGrid w:val="0"/>
          <w:sz w:val="22"/>
          <w:szCs w:val="22"/>
        </w:rPr>
        <w:t xml:space="preserve">W razie zaistnienia istotnej zmiany okoliczności powodującej, że wykonanie </w:t>
      </w:r>
      <w:r w:rsidR="0073615D" w:rsidRPr="001C623D">
        <w:rPr>
          <w:snapToGrid w:val="0"/>
          <w:sz w:val="22"/>
          <w:szCs w:val="22"/>
        </w:rPr>
        <w:t>umowy</w:t>
      </w:r>
      <w:r w:rsidRPr="001C623D">
        <w:rPr>
          <w:snapToGrid w:val="0"/>
          <w:sz w:val="22"/>
          <w:szCs w:val="22"/>
        </w:rPr>
        <w:t xml:space="preserve"> nie leży </w:t>
      </w:r>
      <w:r w:rsidRPr="001C623D">
        <w:rPr>
          <w:snapToGrid w:val="0"/>
          <w:sz w:val="22"/>
          <w:szCs w:val="22"/>
        </w:rPr>
        <w:br/>
        <w:t xml:space="preserve">w interesie publicznym, czego nie można było przewidzieć w chwili zawarcia </w:t>
      </w:r>
      <w:r w:rsidR="0073615D" w:rsidRPr="001C623D">
        <w:rPr>
          <w:snapToGrid w:val="0"/>
          <w:sz w:val="22"/>
          <w:szCs w:val="22"/>
        </w:rPr>
        <w:t>umowy</w:t>
      </w:r>
      <w:r w:rsidRPr="001C623D">
        <w:rPr>
          <w:snapToGrid w:val="0"/>
          <w:sz w:val="22"/>
          <w:szCs w:val="22"/>
        </w:rPr>
        <w:t xml:space="preserve">, lub dalsze wykonywanie </w:t>
      </w:r>
      <w:r w:rsidR="0073615D" w:rsidRPr="001C623D">
        <w:rPr>
          <w:snapToGrid w:val="0"/>
          <w:sz w:val="22"/>
          <w:szCs w:val="22"/>
        </w:rPr>
        <w:t>umowy</w:t>
      </w:r>
      <w:r w:rsidRPr="001C623D">
        <w:rPr>
          <w:snapToGrid w:val="0"/>
          <w:sz w:val="22"/>
          <w:szCs w:val="22"/>
        </w:rPr>
        <w:t xml:space="preserve"> może zagrozić istotnemu interesowi bezpieczeństwa państwa </w:t>
      </w:r>
      <w:r w:rsidRPr="001C623D">
        <w:rPr>
          <w:snapToGrid w:val="0"/>
          <w:sz w:val="22"/>
          <w:szCs w:val="22"/>
        </w:rPr>
        <w:br/>
        <w:t xml:space="preserve">lub bezpieczeństwu publicznemu, Zamawiający może odstąpić od </w:t>
      </w:r>
      <w:r w:rsidR="0073615D" w:rsidRPr="001C623D">
        <w:rPr>
          <w:snapToGrid w:val="0"/>
          <w:sz w:val="22"/>
          <w:szCs w:val="22"/>
        </w:rPr>
        <w:t>umowy</w:t>
      </w:r>
      <w:r w:rsidRPr="001C623D">
        <w:rPr>
          <w:snapToGrid w:val="0"/>
          <w:sz w:val="22"/>
          <w:szCs w:val="22"/>
        </w:rPr>
        <w:t xml:space="preserve"> w terminie 30 dni od dnia powzięcia wiadomości o tych okolicznościach. W przypadku, o którym mowa powyżej, Wykonawca może żądać wyłącznie wynagrodzenia należnego z tytułu wykonania części </w:t>
      </w:r>
      <w:r w:rsidR="0073615D" w:rsidRPr="001C623D">
        <w:rPr>
          <w:snapToGrid w:val="0"/>
          <w:sz w:val="22"/>
          <w:szCs w:val="22"/>
        </w:rPr>
        <w:t>umowy</w:t>
      </w:r>
      <w:r w:rsidRPr="001C623D">
        <w:rPr>
          <w:snapToGrid w:val="0"/>
          <w:sz w:val="22"/>
          <w:szCs w:val="22"/>
        </w:rPr>
        <w:t xml:space="preserve"> (art. 145 ustawy Pzp).      </w:t>
      </w:r>
    </w:p>
    <w:p w14:paraId="064E880A" w14:textId="77777777" w:rsidR="004F176B" w:rsidRDefault="004F176B" w:rsidP="00A91A78">
      <w:pPr>
        <w:tabs>
          <w:tab w:val="right" w:pos="0"/>
          <w:tab w:val="right" w:pos="5559"/>
        </w:tabs>
        <w:rPr>
          <w:b/>
          <w:snapToGrid w:val="0"/>
          <w:sz w:val="22"/>
          <w:szCs w:val="22"/>
        </w:rPr>
      </w:pPr>
    </w:p>
    <w:p w14:paraId="0DC5AA53" w14:textId="77777777" w:rsidR="00743F97" w:rsidRPr="006532B6" w:rsidRDefault="00A86EC1" w:rsidP="006532B6">
      <w:pPr>
        <w:tabs>
          <w:tab w:val="right" w:pos="0"/>
          <w:tab w:val="right" w:pos="5559"/>
        </w:tabs>
        <w:jc w:val="center"/>
        <w:rPr>
          <w:b/>
          <w:snapToGrid w:val="0"/>
          <w:sz w:val="22"/>
          <w:szCs w:val="22"/>
        </w:rPr>
      </w:pPr>
      <w:r w:rsidRPr="006532B6">
        <w:rPr>
          <w:b/>
          <w:snapToGrid w:val="0"/>
          <w:sz w:val="22"/>
          <w:szCs w:val="22"/>
        </w:rPr>
        <w:t>§ 1</w:t>
      </w:r>
      <w:r w:rsidR="00283EF9">
        <w:rPr>
          <w:b/>
          <w:snapToGrid w:val="0"/>
          <w:sz w:val="22"/>
          <w:szCs w:val="22"/>
        </w:rPr>
        <w:t>1</w:t>
      </w:r>
    </w:p>
    <w:p w14:paraId="7323D896" w14:textId="77777777" w:rsidR="00743F97" w:rsidRPr="006532B6" w:rsidRDefault="00743F97" w:rsidP="006532B6">
      <w:pPr>
        <w:tabs>
          <w:tab w:val="right" w:pos="0"/>
          <w:tab w:val="right" w:pos="5559"/>
        </w:tabs>
        <w:spacing w:after="120"/>
        <w:jc w:val="center"/>
        <w:rPr>
          <w:b/>
          <w:snapToGrid w:val="0"/>
          <w:sz w:val="22"/>
          <w:szCs w:val="22"/>
        </w:rPr>
      </w:pPr>
      <w:r w:rsidRPr="006532B6">
        <w:rPr>
          <w:b/>
          <w:snapToGrid w:val="0"/>
          <w:sz w:val="22"/>
          <w:szCs w:val="22"/>
        </w:rPr>
        <w:t>ROZWIĄZANIE UMOWY</w:t>
      </w:r>
    </w:p>
    <w:p w14:paraId="4138F9AA" w14:textId="77777777" w:rsidR="00341DF3" w:rsidRPr="006532B6" w:rsidRDefault="00341DF3" w:rsidP="006532B6">
      <w:pPr>
        <w:ind w:left="284" w:hanging="284"/>
        <w:jc w:val="both"/>
        <w:rPr>
          <w:sz w:val="22"/>
          <w:szCs w:val="22"/>
        </w:rPr>
      </w:pPr>
      <w:r w:rsidRPr="006532B6">
        <w:rPr>
          <w:sz w:val="22"/>
          <w:szCs w:val="22"/>
        </w:rPr>
        <w:t>1.</w:t>
      </w:r>
      <w:r w:rsidR="000E2B60" w:rsidRPr="006532B6">
        <w:rPr>
          <w:sz w:val="22"/>
          <w:szCs w:val="22"/>
        </w:rPr>
        <w:t xml:space="preserve"> Zamawia</w:t>
      </w:r>
      <w:r w:rsidRPr="006532B6">
        <w:rPr>
          <w:sz w:val="22"/>
          <w:szCs w:val="22"/>
        </w:rPr>
        <w:t xml:space="preserve">jący może rozwiązać umowę ze skutkiem natychmiastowym w razie wystąpienia po stronie </w:t>
      </w:r>
      <w:r w:rsidR="007E6238" w:rsidRPr="006532B6">
        <w:rPr>
          <w:sz w:val="22"/>
          <w:szCs w:val="22"/>
        </w:rPr>
        <w:t xml:space="preserve"> </w:t>
      </w:r>
      <w:r w:rsidRPr="006532B6">
        <w:rPr>
          <w:sz w:val="22"/>
          <w:szCs w:val="22"/>
        </w:rPr>
        <w:t xml:space="preserve">Wykonawcy istotnych </w:t>
      </w:r>
      <w:r w:rsidR="00F4558E" w:rsidRPr="006532B6">
        <w:rPr>
          <w:sz w:val="22"/>
          <w:szCs w:val="22"/>
        </w:rPr>
        <w:t>nieprawidłowości</w:t>
      </w:r>
      <w:r w:rsidRPr="006532B6">
        <w:rPr>
          <w:sz w:val="22"/>
          <w:szCs w:val="22"/>
        </w:rPr>
        <w:t xml:space="preserve"> w realizacji umowy.</w:t>
      </w:r>
    </w:p>
    <w:p w14:paraId="41CEBC4F" w14:textId="77777777" w:rsidR="00341DF3" w:rsidRDefault="00341DF3" w:rsidP="006532B6">
      <w:pPr>
        <w:ind w:left="284" w:hanging="284"/>
        <w:jc w:val="both"/>
        <w:rPr>
          <w:sz w:val="22"/>
          <w:szCs w:val="22"/>
        </w:rPr>
      </w:pPr>
      <w:r w:rsidRPr="006532B6">
        <w:rPr>
          <w:sz w:val="22"/>
          <w:szCs w:val="22"/>
        </w:rPr>
        <w:t>2.</w:t>
      </w:r>
      <w:r w:rsidR="007E6238" w:rsidRPr="006532B6">
        <w:rPr>
          <w:sz w:val="22"/>
          <w:szCs w:val="22"/>
        </w:rPr>
        <w:t xml:space="preserve"> </w:t>
      </w:r>
      <w:r w:rsidR="000E2B60" w:rsidRPr="006532B6">
        <w:rPr>
          <w:sz w:val="22"/>
          <w:szCs w:val="22"/>
        </w:rPr>
        <w:t xml:space="preserve"> </w:t>
      </w:r>
      <w:r w:rsidRPr="006532B6">
        <w:rPr>
          <w:sz w:val="22"/>
          <w:szCs w:val="22"/>
        </w:rPr>
        <w:t>W przypadku  rozwiązania przez  Zamawiającego umowy z przyczyn określonych w</w:t>
      </w:r>
      <w:r w:rsidR="004E75FC" w:rsidRPr="006532B6">
        <w:rPr>
          <w:sz w:val="22"/>
          <w:szCs w:val="22"/>
        </w:rPr>
        <w:t> </w:t>
      </w:r>
      <w:r w:rsidRPr="006532B6">
        <w:rPr>
          <w:sz w:val="22"/>
          <w:szCs w:val="22"/>
        </w:rPr>
        <w:t>ust. 1, Wykonawcy  przysługiwać będzie wynagrodzenie jedynie z tytułu wykonanej części prac.</w:t>
      </w:r>
    </w:p>
    <w:p w14:paraId="331AFC77" w14:textId="77777777" w:rsidR="00A42584" w:rsidRPr="006532B6" w:rsidRDefault="00A42584" w:rsidP="006532B6">
      <w:pPr>
        <w:ind w:left="284" w:hanging="284"/>
        <w:jc w:val="both"/>
        <w:rPr>
          <w:sz w:val="22"/>
          <w:szCs w:val="22"/>
        </w:rPr>
      </w:pPr>
      <w:r>
        <w:rPr>
          <w:sz w:val="22"/>
          <w:szCs w:val="22"/>
        </w:rPr>
        <w:t>3.  W przypadku powtarzających się opóźnień w realizacji umowy</w:t>
      </w:r>
      <w:r w:rsidR="0037532F">
        <w:rPr>
          <w:sz w:val="22"/>
          <w:szCs w:val="22"/>
        </w:rPr>
        <w:t>,</w:t>
      </w:r>
      <w:r>
        <w:rPr>
          <w:sz w:val="22"/>
          <w:szCs w:val="22"/>
        </w:rPr>
        <w:t xml:space="preserve"> </w:t>
      </w:r>
      <w:r w:rsidR="0037532F">
        <w:rPr>
          <w:sz w:val="22"/>
          <w:szCs w:val="22"/>
        </w:rPr>
        <w:t xml:space="preserve">Zamawiającemu </w:t>
      </w:r>
      <w:r>
        <w:rPr>
          <w:sz w:val="22"/>
          <w:szCs w:val="22"/>
        </w:rPr>
        <w:t>przysługuje prawo rozwiązania umowy bez wypowiedzenia, za 3-dniowym pisemnym uprzedzeniem.</w:t>
      </w:r>
    </w:p>
    <w:p w14:paraId="2D542BEF" w14:textId="77777777" w:rsidR="00021566" w:rsidRPr="006532B6" w:rsidRDefault="000E63B8" w:rsidP="006532B6">
      <w:pPr>
        <w:tabs>
          <w:tab w:val="left" w:pos="4678"/>
        </w:tabs>
        <w:rPr>
          <w:b/>
          <w:sz w:val="22"/>
          <w:szCs w:val="22"/>
        </w:rPr>
      </w:pPr>
      <w:r w:rsidRPr="006532B6">
        <w:rPr>
          <w:b/>
          <w:sz w:val="22"/>
          <w:szCs w:val="22"/>
        </w:rPr>
        <w:t xml:space="preserve">                                           </w:t>
      </w:r>
      <w:r w:rsidR="006532B6">
        <w:rPr>
          <w:b/>
          <w:sz w:val="22"/>
          <w:szCs w:val="22"/>
        </w:rPr>
        <w:t xml:space="preserve">                </w:t>
      </w:r>
    </w:p>
    <w:p w14:paraId="11264D57" w14:textId="77777777" w:rsidR="00131CB4" w:rsidRPr="006532B6" w:rsidRDefault="00131CB4" w:rsidP="006532B6">
      <w:pPr>
        <w:rPr>
          <w:sz w:val="22"/>
          <w:szCs w:val="22"/>
        </w:rPr>
      </w:pPr>
    </w:p>
    <w:p w14:paraId="0571AA19" w14:textId="77777777" w:rsidR="00341DF3" w:rsidRPr="006532B6" w:rsidRDefault="00341DF3" w:rsidP="006532B6">
      <w:pPr>
        <w:tabs>
          <w:tab w:val="left" w:pos="4536"/>
        </w:tabs>
        <w:spacing w:after="120"/>
        <w:jc w:val="center"/>
        <w:rPr>
          <w:b/>
          <w:sz w:val="22"/>
          <w:szCs w:val="22"/>
        </w:rPr>
      </w:pPr>
      <w:r w:rsidRPr="006532B6">
        <w:rPr>
          <w:b/>
          <w:sz w:val="22"/>
          <w:szCs w:val="22"/>
        </w:rPr>
        <w:t>§</w:t>
      </w:r>
      <w:r w:rsidR="00AB2ABD" w:rsidRPr="006532B6">
        <w:rPr>
          <w:b/>
          <w:sz w:val="22"/>
          <w:szCs w:val="22"/>
        </w:rPr>
        <w:t xml:space="preserve"> </w:t>
      </w:r>
      <w:r w:rsidR="00A86EC1" w:rsidRPr="006532B6">
        <w:rPr>
          <w:b/>
          <w:sz w:val="22"/>
          <w:szCs w:val="22"/>
        </w:rPr>
        <w:t>1</w:t>
      </w:r>
      <w:r w:rsidR="00283EF9">
        <w:rPr>
          <w:b/>
          <w:sz w:val="22"/>
          <w:szCs w:val="22"/>
        </w:rPr>
        <w:t>2</w:t>
      </w:r>
    </w:p>
    <w:p w14:paraId="749729FD" w14:textId="77777777" w:rsidR="00743F97" w:rsidRPr="006532B6" w:rsidRDefault="00743F97" w:rsidP="006532B6">
      <w:pPr>
        <w:spacing w:after="120"/>
        <w:jc w:val="center"/>
        <w:rPr>
          <w:b/>
          <w:sz w:val="22"/>
          <w:szCs w:val="22"/>
        </w:rPr>
      </w:pPr>
      <w:r w:rsidRPr="006532B6">
        <w:rPr>
          <w:b/>
          <w:sz w:val="22"/>
          <w:szCs w:val="22"/>
        </w:rPr>
        <w:t>POSTANOWIENIA KOŃCOWE</w:t>
      </w:r>
    </w:p>
    <w:p w14:paraId="6632D5DB" w14:textId="77777777" w:rsidR="00300448" w:rsidRPr="006532B6" w:rsidRDefault="00300448" w:rsidP="006532B6">
      <w:pPr>
        <w:numPr>
          <w:ilvl w:val="6"/>
          <w:numId w:val="6"/>
        </w:numPr>
        <w:ind w:left="284" w:hanging="284"/>
        <w:jc w:val="both"/>
        <w:rPr>
          <w:sz w:val="22"/>
          <w:szCs w:val="22"/>
        </w:rPr>
      </w:pPr>
      <w:r w:rsidRPr="006532B6">
        <w:rPr>
          <w:sz w:val="22"/>
          <w:szCs w:val="22"/>
        </w:rPr>
        <w:t xml:space="preserve">Wszelkie zmiany i uzupełnienia niniejszej umowy wymagają dla swej ważności formy pisemnej </w:t>
      </w:r>
      <w:r w:rsidR="006C674D" w:rsidRPr="006532B6">
        <w:rPr>
          <w:sz w:val="22"/>
          <w:szCs w:val="22"/>
        </w:rPr>
        <w:br/>
      </w:r>
      <w:r w:rsidRPr="006532B6">
        <w:rPr>
          <w:sz w:val="22"/>
          <w:szCs w:val="22"/>
        </w:rPr>
        <w:t>w postaci aneksu podpisanego przez każdą ze stron.</w:t>
      </w:r>
    </w:p>
    <w:p w14:paraId="474311A4" w14:textId="77777777" w:rsidR="00300448" w:rsidRPr="006532B6" w:rsidRDefault="00300448" w:rsidP="006532B6">
      <w:pPr>
        <w:numPr>
          <w:ilvl w:val="6"/>
          <w:numId w:val="6"/>
        </w:numPr>
        <w:ind w:left="284" w:hanging="284"/>
        <w:jc w:val="both"/>
        <w:rPr>
          <w:sz w:val="22"/>
          <w:szCs w:val="22"/>
        </w:rPr>
      </w:pPr>
      <w:r w:rsidRPr="006532B6">
        <w:rPr>
          <w:sz w:val="22"/>
          <w:szCs w:val="22"/>
        </w:rPr>
        <w:t>W sprawach nieuregulowanych postanowieniami niniejszej umowy mają zastosowanie przepisy</w:t>
      </w:r>
      <w:r w:rsidR="00D22AA6" w:rsidRPr="006532B6">
        <w:rPr>
          <w:sz w:val="22"/>
          <w:szCs w:val="22"/>
        </w:rPr>
        <w:t xml:space="preserve"> ustawy Prawo zamówień p</w:t>
      </w:r>
      <w:r w:rsidR="001B3410" w:rsidRPr="006532B6">
        <w:rPr>
          <w:sz w:val="22"/>
          <w:szCs w:val="22"/>
        </w:rPr>
        <w:t xml:space="preserve">ublicznych, </w:t>
      </w:r>
      <w:r w:rsidR="00D22AA6" w:rsidRPr="006532B6">
        <w:rPr>
          <w:sz w:val="22"/>
          <w:szCs w:val="22"/>
        </w:rPr>
        <w:t>Kodeksu c</w:t>
      </w:r>
      <w:r w:rsidRPr="006532B6">
        <w:rPr>
          <w:sz w:val="22"/>
          <w:szCs w:val="22"/>
        </w:rPr>
        <w:t>ywilnego</w:t>
      </w:r>
      <w:r w:rsidR="001B3410" w:rsidRPr="006532B6">
        <w:rPr>
          <w:sz w:val="22"/>
          <w:szCs w:val="22"/>
        </w:rPr>
        <w:t xml:space="preserve"> oraz inne odpowiednie przepisy prawa</w:t>
      </w:r>
      <w:r w:rsidRPr="006532B6">
        <w:rPr>
          <w:sz w:val="22"/>
          <w:szCs w:val="22"/>
        </w:rPr>
        <w:t>.</w:t>
      </w:r>
    </w:p>
    <w:p w14:paraId="7308ADAC" w14:textId="77777777" w:rsidR="00300448" w:rsidRPr="006532B6" w:rsidRDefault="00300448" w:rsidP="006532B6">
      <w:pPr>
        <w:numPr>
          <w:ilvl w:val="6"/>
          <w:numId w:val="6"/>
        </w:numPr>
        <w:ind w:left="284" w:hanging="284"/>
        <w:jc w:val="both"/>
        <w:rPr>
          <w:sz w:val="22"/>
          <w:szCs w:val="22"/>
        </w:rPr>
      </w:pPr>
      <w:r w:rsidRPr="006532B6">
        <w:rPr>
          <w:sz w:val="22"/>
          <w:szCs w:val="22"/>
        </w:rPr>
        <w:t>Spory powstałe na t</w:t>
      </w:r>
      <w:r w:rsidR="00D22AA6" w:rsidRPr="006532B6">
        <w:rPr>
          <w:sz w:val="22"/>
          <w:szCs w:val="22"/>
        </w:rPr>
        <w:t>le realizacji niniejszej umowy S</w:t>
      </w:r>
      <w:r w:rsidRPr="006532B6">
        <w:rPr>
          <w:sz w:val="22"/>
          <w:szCs w:val="22"/>
        </w:rPr>
        <w:t xml:space="preserve">trony zobowiązują się rozstrzygać polubownie. </w:t>
      </w:r>
      <w:r w:rsidR="00743F97" w:rsidRPr="006532B6">
        <w:rPr>
          <w:sz w:val="22"/>
          <w:szCs w:val="22"/>
        </w:rPr>
        <w:br/>
      </w:r>
      <w:r w:rsidRPr="006532B6">
        <w:rPr>
          <w:sz w:val="22"/>
          <w:szCs w:val="22"/>
        </w:rPr>
        <w:t xml:space="preserve">W przypadku </w:t>
      </w:r>
      <w:r w:rsidR="00D53971" w:rsidRPr="006532B6">
        <w:rPr>
          <w:sz w:val="22"/>
          <w:szCs w:val="22"/>
        </w:rPr>
        <w:t xml:space="preserve">braku </w:t>
      </w:r>
      <w:r w:rsidRPr="006532B6">
        <w:rPr>
          <w:sz w:val="22"/>
          <w:szCs w:val="22"/>
        </w:rPr>
        <w:t>porozumienia sp</w:t>
      </w:r>
      <w:r w:rsidR="001B3410" w:rsidRPr="006532B6">
        <w:rPr>
          <w:sz w:val="22"/>
          <w:szCs w:val="22"/>
        </w:rPr>
        <w:t>ory rozstrzygane będą przez sąd powszechny właściwy</w:t>
      </w:r>
      <w:r w:rsidRPr="006532B6">
        <w:rPr>
          <w:sz w:val="22"/>
          <w:szCs w:val="22"/>
        </w:rPr>
        <w:t xml:space="preserve"> dla siedziby </w:t>
      </w:r>
      <w:r w:rsidR="002F70A0" w:rsidRPr="006532B6">
        <w:rPr>
          <w:sz w:val="22"/>
          <w:szCs w:val="22"/>
        </w:rPr>
        <w:t>Zamawiającego</w:t>
      </w:r>
      <w:r w:rsidRPr="006532B6">
        <w:rPr>
          <w:sz w:val="22"/>
          <w:szCs w:val="22"/>
        </w:rPr>
        <w:t>.</w:t>
      </w:r>
    </w:p>
    <w:p w14:paraId="2EFB8B4F" w14:textId="77777777" w:rsidR="00743F97" w:rsidRPr="006532B6" w:rsidRDefault="00300448" w:rsidP="006532B6">
      <w:pPr>
        <w:numPr>
          <w:ilvl w:val="6"/>
          <w:numId w:val="6"/>
        </w:numPr>
        <w:ind w:left="284" w:hanging="284"/>
        <w:jc w:val="both"/>
        <w:rPr>
          <w:sz w:val="22"/>
          <w:szCs w:val="22"/>
        </w:rPr>
      </w:pPr>
      <w:r w:rsidRPr="006532B6">
        <w:rPr>
          <w:sz w:val="22"/>
          <w:szCs w:val="22"/>
        </w:rPr>
        <w:t xml:space="preserve">Umowę sporządzono w </w:t>
      </w:r>
      <w:r w:rsidR="00875EDB" w:rsidRPr="006532B6">
        <w:rPr>
          <w:sz w:val="22"/>
          <w:szCs w:val="22"/>
        </w:rPr>
        <w:t>3</w:t>
      </w:r>
      <w:r w:rsidRPr="006532B6">
        <w:rPr>
          <w:sz w:val="22"/>
          <w:szCs w:val="22"/>
        </w:rPr>
        <w:t xml:space="preserve"> jednobrzmiących egzemplarzach, z czego </w:t>
      </w:r>
      <w:r w:rsidR="00875EDB" w:rsidRPr="006532B6">
        <w:rPr>
          <w:sz w:val="22"/>
          <w:szCs w:val="22"/>
        </w:rPr>
        <w:t>2</w:t>
      </w:r>
      <w:r w:rsidRPr="006532B6">
        <w:rPr>
          <w:sz w:val="22"/>
          <w:szCs w:val="22"/>
        </w:rPr>
        <w:t xml:space="preserve"> egz</w:t>
      </w:r>
      <w:r w:rsidR="00913151" w:rsidRPr="006532B6">
        <w:rPr>
          <w:sz w:val="22"/>
          <w:szCs w:val="22"/>
        </w:rPr>
        <w:t>emplarze</w:t>
      </w:r>
      <w:r w:rsidRPr="006532B6">
        <w:rPr>
          <w:sz w:val="22"/>
          <w:szCs w:val="22"/>
        </w:rPr>
        <w:t xml:space="preserve"> dla </w:t>
      </w:r>
      <w:r w:rsidR="002F70A0" w:rsidRPr="006532B6">
        <w:rPr>
          <w:sz w:val="22"/>
          <w:szCs w:val="22"/>
        </w:rPr>
        <w:t>Zamawiającego</w:t>
      </w:r>
      <w:r w:rsidR="00913151" w:rsidRPr="006532B6">
        <w:rPr>
          <w:sz w:val="22"/>
          <w:szCs w:val="22"/>
        </w:rPr>
        <w:t>,</w:t>
      </w:r>
      <w:r w:rsidRPr="006532B6">
        <w:rPr>
          <w:sz w:val="22"/>
          <w:szCs w:val="22"/>
        </w:rPr>
        <w:t xml:space="preserve"> </w:t>
      </w:r>
      <w:r w:rsidR="00743F97" w:rsidRPr="006532B6">
        <w:rPr>
          <w:sz w:val="22"/>
          <w:szCs w:val="22"/>
        </w:rPr>
        <w:br/>
      </w:r>
      <w:r w:rsidRPr="006532B6">
        <w:rPr>
          <w:sz w:val="22"/>
          <w:szCs w:val="22"/>
        </w:rPr>
        <w:t>a 1 egz</w:t>
      </w:r>
      <w:r w:rsidR="00913151" w:rsidRPr="006532B6">
        <w:rPr>
          <w:sz w:val="22"/>
          <w:szCs w:val="22"/>
        </w:rPr>
        <w:t>emplarz</w:t>
      </w:r>
      <w:r w:rsidRPr="006532B6">
        <w:rPr>
          <w:sz w:val="22"/>
          <w:szCs w:val="22"/>
        </w:rPr>
        <w:t xml:space="preserve"> dla </w:t>
      </w:r>
      <w:r w:rsidR="002F70A0" w:rsidRPr="006532B6">
        <w:rPr>
          <w:sz w:val="22"/>
          <w:szCs w:val="22"/>
        </w:rPr>
        <w:t>Wykonawcy</w:t>
      </w:r>
      <w:r w:rsidR="005C7802" w:rsidRPr="006532B6">
        <w:rPr>
          <w:sz w:val="22"/>
          <w:szCs w:val="22"/>
        </w:rPr>
        <w:t>.</w:t>
      </w:r>
    </w:p>
    <w:p w14:paraId="031C17DD" w14:textId="77777777" w:rsidR="00CB7BB9" w:rsidRPr="006532B6" w:rsidRDefault="00CB7BB9" w:rsidP="006532B6">
      <w:pPr>
        <w:numPr>
          <w:ilvl w:val="6"/>
          <w:numId w:val="6"/>
        </w:numPr>
        <w:ind w:left="284" w:hanging="284"/>
        <w:jc w:val="both"/>
        <w:rPr>
          <w:sz w:val="22"/>
          <w:szCs w:val="22"/>
        </w:rPr>
      </w:pPr>
      <w:r w:rsidRPr="006532B6">
        <w:rPr>
          <w:sz w:val="22"/>
          <w:szCs w:val="22"/>
        </w:rPr>
        <w:t xml:space="preserve">Strony </w:t>
      </w:r>
      <w:r w:rsidR="0073615D" w:rsidRPr="006532B6">
        <w:rPr>
          <w:sz w:val="22"/>
          <w:szCs w:val="22"/>
        </w:rPr>
        <w:t>umowy</w:t>
      </w:r>
      <w:r w:rsidRPr="006532B6">
        <w:rPr>
          <w:sz w:val="22"/>
          <w:szCs w:val="22"/>
        </w:rPr>
        <w:t xml:space="preserve"> zobowiązują się informować wzajemnie o zmianach adresów swoich siedzib pod rygorem pozostawienia korespondencji ze skutkiem doręczenia wysłanej na adres podany na wstępie </w:t>
      </w:r>
      <w:r w:rsidR="0073615D" w:rsidRPr="006532B6">
        <w:rPr>
          <w:sz w:val="22"/>
          <w:szCs w:val="22"/>
        </w:rPr>
        <w:t>umowy</w:t>
      </w:r>
      <w:r w:rsidRPr="006532B6">
        <w:rPr>
          <w:sz w:val="22"/>
          <w:szCs w:val="22"/>
        </w:rPr>
        <w:t>.</w:t>
      </w:r>
    </w:p>
    <w:p w14:paraId="67CC3BAB" w14:textId="77777777" w:rsidR="00CB7BB9" w:rsidRPr="006532B6" w:rsidRDefault="00CB7BB9" w:rsidP="006532B6">
      <w:pPr>
        <w:numPr>
          <w:ilvl w:val="6"/>
          <w:numId w:val="6"/>
        </w:numPr>
        <w:ind w:left="284" w:hanging="284"/>
        <w:jc w:val="both"/>
        <w:rPr>
          <w:sz w:val="22"/>
          <w:szCs w:val="22"/>
        </w:rPr>
      </w:pPr>
      <w:r w:rsidRPr="006532B6">
        <w:rPr>
          <w:snapToGrid w:val="0"/>
          <w:sz w:val="22"/>
          <w:szCs w:val="22"/>
        </w:rPr>
        <w:t xml:space="preserve">Integralną część niniejszej </w:t>
      </w:r>
      <w:r w:rsidR="0073615D" w:rsidRPr="006532B6">
        <w:rPr>
          <w:snapToGrid w:val="0"/>
          <w:sz w:val="22"/>
          <w:szCs w:val="22"/>
        </w:rPr>
        <w:t>umowy</w:t>
      </w:r>
      <w:r w:rsidRPr="006532B6">
        <w:rPr>
          <w:snapToGrid w:val="0"/>
          <w:sz w:val="22"/>
          <w:szCs w:val="22"/>
        </w:rPr>
        <w:t xml:space="preserve"> stanowią:</w:t>
      </w:r>
    </w:p>
    <w:p w14:paraId="211A0CC8" w14:textId="77777777" w:rsidR="00CB7BB9" w:rsidRPr="006532B6" w:rsidRDefault="002A5ED1" w:rsidP="006532B6">
      <w:pPr>
        <w:numPr>
          <w:ilvl w:val="0"/>
          <w:numId w:val="13"/>
        </w:numPr>
        <w:tabs>
          <w:tab w:val="left" w:pos="993"/>
        </w:tabs>
        <w:ind w:left="993" w:hanging="142"/>
        <w:rPr>
          <w:snapToGrid w:val="0"/>
          <w:sz w:val="22"/>
          <w:szCs w:val="22"/>
        </w:rPr>
      </w:pPr>
      <w:r w:rsidRPr="006532B6">
        <w:rPr>
          <w:snapToGrid w:val="0"/>
          <w:sz w:val="22"/>
          <w:szCs w:val="22"/>
        </w:rPr>
        <w:t xml:space="preserve">Załącznik  nr 1 – Specyfikacja Istotnych warunków Zamówienia  (z załącznikami), w tym  </w:t>
      </w:r>
    </w:p>
    <w:p w14:paraId="7F691038" w14:textId="77777777" w:rsidR="00E051A2" w:rsidRPr="006532B6" w:rsidRDefault="00E051A2" w:rsidP="006532B6">
      <w:pPr>
        <w:tabs>
          <w:tab w:val="left" w:pos="993"/>
        </w:tabs>
        <w:ind w:left="993"/>
        <w:rPr>
          <w:snapToGrid w:val="0"/>
          <w:sz w:val="22"/>
          <w:szCs w:val="22"/>
        </w:rPr>
      </w:pPr>
      <w:r w:rsidRPr="006532B6">
        <w:rPr>
          <w:snapToGrid w:val="0"/>
          <w:sz w:val="22"/>
          <w:szCs w:val="22"/>
        </w:rPr>
        <w:t xml:space="preserve">        „Szczegółowy Opis Prze</w:t>
      </w:r>
      <w:r w:rsidR="00EE448E">
        <w:rPr>
          <w:snapToGrid w:val="0"/>
          <w:sz w:val="22"/>
          <w:szCs w:val="22"/>
        </w:rPr>
        <w:t>dmiotu Zamówienia” (załącznik 1</w:t>
      </w:r>
      <w:r w:rsidRPr="006532B6">
        <w:rPr>
          <w:snapToGrid w:val="0"/>
          <w:sz w:val="22"/>
          <w:szCs w:val="22"/>
        </w:rPr>
        <w:t>),</w:t>
      </w:r>
    </w:p>
    <w:p w14:paraId="7CA0440E" w14:textId="77777777" w:rsidR="00CB7BB9" w:rsidRPr="006532B6" w:rsidRDefault="00E051A2" w:rsidP="006532B6">
      <w:pPr>
        <w:numPr>
          <w:ilvl w:val="0"/>
          <w:numId w:val="13"/>
        </w:numPr>
        <w:tabs>
          <w:tab w:val="left" w:pos="993"/>
        </w:tabs>
        <w:ind w:left="993" w:hanging="142"/>
        <w:rPr>
          <w:snapToGrid w:val="0"/>
          <w:sz w:val="22"/>
          <w:szCs w:val="22"/>
        </w:rPr>
      </w:pPr>
      <w:r w:rsidRPr="006532B6">
        <w:rPr>
          <w:snapToGrid w:val="0"/>
          <w:sz w:val="22"/>
          <w:szCs w:val="22"/>
        </w:rPr>
        <w:t>Z</w:t>
      </w:r>
      <w:r w:rsidR="00CB7BB9" w:rsidRPr="006532B6">
        <w:rPr>
          <w:snapToGrid w:val="0"/>
          <w:sz w:val="22"/>
          <w:szCs w:val="22"/>
        </w:rPr>
        <w:t xml:space="preserve">ałącznik nr 2 </w:t>
      </w:r>
      <w:r w:rsidR="00166DF8" w:rsidRPr="006532B6">
        <w:rPr>
          <w:snapToGrid w:val="0"/>
          <w:sz w:val="22"/>
          <w:szCs w:val="22"/>
        </w:rPr>
        <w:t>– Oferta Wykonawcy,</w:t>
      </w:r>
    </w:p>
    <w:p w14:paraId="2B5FB5EA" w14:textId="77777777" w:rsidR="002A5ED1" w:rsidRPr="006532B6" w:rsidRDefault="00E051A2" w:rsidP="006532B6">
      <w:pPr>
        <w:numPr>
          <w:ilvl w:val="0"/>
          <w:numId w:val="13"/>
        </w:numPr>
        <w:tabs>
          <w:tab w:val="left" w:pos="993"/>
        </w:tabs>
        <w:ind w:left="993" w:hanging="142"/>
        <w:rPr>
          <w:snapToGrid w:val="0"/>
          <w:sz w:val="22"/>
          <w:szCs w:val="22"/>
        </w:rPr>
      </w:pPr>
      <w:r w:rsidRPr="006532B6">
        <w:rPr>
          <w:snapToGrid w:val="0"/>
          <w:sz w:val="22"/>
          <w:szCs w:val="22"/>
        </w:rPr>
        <w:t xml:space="preserve">Załącznik nr 3 - </w:t>
      </w:r>
      <w:r w:rsidR="00283EF9">
        <w:rPr>
          <w:snapToGrid w:val="0"/>
          <w:sz w:val="22"/>
          <w:szCs w:val="22"/>
        </w:rPr>
        <w:t>Dokumentacja techniczna</w:t>
      </w:r>
      <w:r w:rsidR="002A5ED1" w:rsidRPr="006532B6">
        <w:rPr>
          <w:snapToGrid w:val="0"/>
          <w:sz w:val="22"/>
          <w:szCs w:val="22"/>
        </w:rPr>
        <w:t>, o której mowa w §</w:t>
      </w:r>
      <w:r w:rsidRPr="006532B6">
        <w:rPr>
          <w:snapToGrid w:val="0"/>
          <w:sz w:val="22"/>
          <w:szCs w:val="22"/>
        </w:rPr>
        <w:t xml:space="preserve"> 1 us</w:t>
      </w:r>
      <w:r w:rsidR="009357BE">
        <w:rPr>
          <w:snapToGrid w:val="0"/>
          <w:sz w:val="22"/>
          <w:szCs w:val="22"/>
        </w:rPr>
        <w:t>t 2</w:t>
      </w:r>
      <w:r w:rsidR="00EE448E">
        <w:rPr>
          <w:snapToGrid w:val="0"/>
          <w:sz w:val="22"/>
          <w:szCs w:val="22"/>
        </w:rPr>
        <w:t xml:space="preserve"> lit b)-c</w:t>
      </w:r>
      <w:r w:rsidR="002A5ED1" w:rsidRPr="006532B6">
        <w:rPr>
          <w:snapToGrid w:val="0"/>
          <w:sz w:val="22"/>
          <w:szCs w:val="22"/>
        </w:rPr>
        <w:t>)</w:t>
      </w:r>
      <w:r w:rsidRPr="006532B6">
        <w:rPr>
          <w:snapToGrid w:val="0"/>
          <w:sz w:val="22"/>
          <w:szCs w:val="22"/>
        </w:rPr>
        <w:t>,</w:t>
      </w:r>
    </w:p>
    <w:p w14:paraId="11D289FB" w14:textId="77777777" w:rsidR="002B598F" w:rsidRPr="006532B6" w:rsidRDefault="002B598F" w:rsidP="006532B6">
      <w:pPr>
        <w:ind w:left="851"/>
        <w:rPr>
          <w:snapToGrid w:val="0"/>
          <w:sz w:val="22"/>
          <w:szCs w:val="22"/>
        </w:rPr>
      </w:pPr>
    </w:p>
    <w:p w14:paraId="55042FF5" w14:textId="77777777" w:rsidR="00E051A2" w:rsidRPr="006532B6" w:rsidRDefault="00E051A2" w:rsidP="006532B6">
      <w:pPr>
        <w:tabs>
          <w:tab w:val="left" w:pos="993"/>
        </w:tabs>
        <w:ind w:left="993"/>
        <w:rPr>
          <w:snapToGrid w:val="0"/>
          <w:sz w:val="22"/>
          <w:szCs w:val="22"/>
        </w:rPr>
      </w:pPr>
    </w:p>
    <w:p w14:paraId="1CB0B8AD" w14:textId="77777777" w:rsidR="00743F97" w:rsidRPr="00A6791E" w:rsidRDefault="00743F97" w:rsidP="00743F97">
      <w:pPr>
        <w:ind w:left="284"/>
        <w:jc w:val="both"/>
        <w:rPr>
          <w:sz w:val="22"/>
          <w:szCs w:val="22"/>
        </w:rPr>
      </w:pPr>
    </w:p>
    <w:p w14:paraId="42A98330" w14:textId="77777777" w:rsidR="004A6E16" w:rsidRPr="00A6791E" w:rsidRDefault="006C674D" w:rsidP="00853897">
      <w:pPr>
        <w:jc w:val="both"/>
        <w:rPr>
          <w:b/>
          <w:sz w:val="22"/>
          <w:szCs w:val="22"/>
        </w:rPr>
      </w:pPr>
      <w:r w:rsidRPr="00A6791E">
        <w:rPr>
          <w:sz w:val="22"/>
          <w:szCs w:val="22"/>
        </w:rPr>
        <w:t xml:space="preserve">                 </w:t>
      </w:r>
      <w:r w:rsidR="00FC0DFA" w:rsidRPr="00A6791E">
        <w:rPr>
          <w:b/>
          <w:sz w:val="22"/>
          <w:szCs w:val="22"/>
        </w:rPr>
        <w:t>ZAMAWIAJĄCY</w:t>
      </w:r>
      <w:r w:rsidR="00F91D1D" w:rsidRPr="00A6791E">
        <w:rPr>
          <w:b/>
          <w:sz w:val="22"/>
          <w:szCs w:val="22"/>
        </w:rPr>
        <w:tab/>
      </w:r>
      <w:r w:rsidR="00F91D1D" w:rsidRPr="00A6791E">
        <w:rPr>
          <w:b/>
          <w:sz w:val="22"/>
          <w:szCs w:val="22"/>
        </w:rPr>
        <w:tab/>
        <w:t xml:space="preserve">                          </w:t>
      </w:r>
      <w:r w:rsidR="00F91D1D" w:rsidRPr="00A6791E">
        <w:rPr>
          <w:b/>
          <w:sz w:val="22"/>
          <w:szCs w:val="22"/>
        </w:rPr>
        <w:tab/>
      </w:r>
      <w:r w:rsidR="004F1AA4">
        <w:rPr>
          <w:b/>
          <w:sz w:val="22"/>
          <w:szCs w:val="22"/>
        </w:rPr>
        <w:tab/>
      </w:r>
      <w:r w:rsidR="000E2B60" w:rsidRPr="00A6791E">
        <w:rPr>
          <w:b/>
          <w:sz w:val="22"/>
          <w:szCs w:val="22"/>
        </w:rPr>
        <w:t xml:space="preserve"> </w:t>
      </w:r>
      <w:r w:rsidR="00CB7BB9" w:rsidRPr="00A6791E">
        <w:rPr>
          <w:b/>
          <w:sz w:val="22"/>
          <w:szCs w:val="22"/>
        </w:rPr>
        <w:t xml:space="preserve">              </w:t>
      </w:r>
      <w:r w:rsidR="007870C3" w:rsidRPr="00A6791E">
        <w:rPr>
          <w:b/>
          <w:sz w:val="22"/>
          <w:szCs w:val="22"/>
        </w:rPr>
        <w:t xml:space="preserve"> </w:t>
      </w:r>
      <w:r w:rsidR="00CB7BB9" w:rsidRPr="00A6791E">
        <w:rPr>
          <w:b/>
          <w:sz w:val="22"/>
          <w:szCs w:val="22"/>
        </w:rPr>
        <w:t xml:space="preserve"> </w:t>
      </w:r>
      <w:r w:rsidR="00FC0DFA" w:rsidRPr="00A6791E">
        <w:rPr>
          <w:b/>
          <w:sz w:val="22"/>
          <w:szCs w:val="22"/>
        </w:rPr>
        <w:t>WYKONAWCA</w:t>
      </w:r>
    </w:p>
    <w:p w14:paraId="7C1AA712" w14:textId="77777777" w:rsidR="00EE5605" w:rsidRPr="00A6791E" w:rsidRDefault="00CB7BB9" w:rsidP="00853897">
      <w:pPr>
        <w:jc w:val="both"/>
        <w:rPr>
          <w:sz w:val="22"/>
          <w:szCs w:val="22"/>
        </w:rPr>
      </w:pPr>
      <w:r w:rsidRPr="00A6791E">
        <w:rPr>
          <w:sz w:val="22"/>
          <w:szCs w:val="22"/>
        </w:rPr>
        <w:t xml:space="preserve">      </w:t>
      </w:r>
    </w:p>
    <w:p w14:paraId="25884731" w14:textId="77777777" w:rsidR="00131CB4" w:rsidRDefault="00131CB4" w:rsidP="005E75DD">
      <w:pPr>
        <w:rPr>
          <w:i/>
          <w:sz w:val="22"/>
          <w:szCs w:val="22"/>
        </w:rPr>
      </w:pPr>
    </w:p>
    <w:p w14:paraId="781FDAC5" w14:textId="77777777" w:rsidR="00131CB4" w:rsidRDefault="00131CB4" w:rsidP="005E75DD">
      <w:pPr>
        <w:rPr>
          <w:i/>
          <w:sz w:val="22"/>
          <w:szCs w:val="22"/>
        </w:rPr>
      </w:pPr>
    </w:p>
    <w:sectPr w:rsidR="00131CB4" w:rsidSect="005C612F">
      <w:headerReference w:type="default" r:id="rId8"/>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19E80" w14:textId="77777777" w:rsidR="00856F1B" w:rsidRDefault="00856F1B">
      <w:r>
        <w:separator/>
      </w:r>
    </w:p>
  </w:endnote>
  <w:endnote w:type="continuationSeparator" w:id="0">
    <w:p w14:paraId="05A2B347" w14:textId="77777777" w:rsidR="00856F1B" w:rsidRDefault="0085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1DAA" w14:textId="77777777" w:rsidR="00A51056" w:rsidRDefault="00A51056" w:rsidP="00926B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AEC1EC" w14:textId="77777777" w:rsidR="00A51056" w:rsidRDefault="00A51056" w:rsidP="005120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74ED" w14:textId="77777777" w:rsidR="00A51056" w:rsidRDefault="00C30025" w:rsidP="00C30025">
    <w:pPr>
      <w:pStyle w:val="Stopka"/>
      <w:framePr w:wrap="around" w:vAnchor="text" w:hAnchor="margin" w:xAlign="right" w:y="1"/>
      <w:jc w:val="center"/>
      <w:rPr>
        <w:rStyle w:val="Numerstrony"/>
      </w:rPr>
    </w:pPr>
    <w:r w:rsidRPr="00C30025">
      <w:rPr>
        <w:rStyle w:val="Numerstrony"/>
        <w:rFonts w:ascii="Calibri Light" w:hAnsi="Calibri Light"/>
        <w:sz w:val="28"/>
        <w:szCs w:val="28"/>
      </w:rPr>
      <w:t xml:space="preserve">str. </w:t>
    </w:r>
    <w:r w:rsidR="00A51056">
      <w:rPr>
        <w:rStyle w:val="Numerstrony"/>
      </w:rPr>
      <w:fldChar w:fldCharType="begin"/>
    </w:r>
    <w:r w:rsidR="00A51056">
      <w:rPr>
        <w:rStyle w:val="Numerstrony"/>
      </w:rPr>
      <w:instrText xml:space="preserve">PAGE  </w:instrText>
    </w:r>
    <w:r w:rsidR="00A51056">
      <w:rPr>
        <w:rStyle w:val="Numerstrony"/>
      </w:rPr>
      <w:fldChar w:fldCharType="separate"/>
    </w:r>
    <w:r w:rsidR="00664429">
      <w:rPr>
        <w:rStyle w:val="Numerstrony"/>
        <w:noProof/>
      </w:rPr>
      <w:t>1</w:t>
    </w:r>
    <w:r w:rsidR="00A51056">
      <w:rPr>
        <w:rStyle w:val="Numerstrony"/>
      </w:rPr>
      <w:fldChar w:fldCharType="end"/>
    </w:r>
  </w:p>
  <w:p w14:paraId="70EA8A67" w14:textId="77777777" w:rsidR="00A51056" w:rsidRDefault="00A51056" w:rsidP="00C30025">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656DD" w14:textId="77777777" w:rsidR="00856F1B" w:rsidRDefault="00856F1B">
      <w:r>
        <w:separator/>
      </w:r>
    </w:p>
  </w:footnote>
  <w:footnote w:type="continuationSeparator" w:id="0">
    <w:p w14:paraId="447BAE5D" w14:textId="77777777" w:rsidR="00856F1B" w:rsidRDefault="0085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3B74" w14:textId="6ED667FB" w:rsidR="005C612F" w:rsidRPr="005C612F" w:rsidRDefault="005C612F" w:rsidP="005C612F">
    <w:pPr>
      <w:pStyle w:val="Nagwek"/>
      <w:tabs>
        <w:tab w:val="clear" w:pos="4536"/>
        <w:tab w:val="clear" w:pos="9072"/>
        <w:tab w:val="left" w:pos="6135"/>
      </w:tabs>
      <w:rPr>
        <w:i/>
        <w:iCs/>
      </w:rP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7CB8" w14:textId="74C73C59" w:rsidR="005C612F" w:rsidRDefault="005C612F" w:rsidP="005C612F">
    <w:pPr>
      <w:pStyle w:val="Nagwek"/>
      <w:tabs>
        <w:tab w:val="clear" w:pos="4536"/>
        <w:tab w:val="clear" w:pos="9072"/>
        <w:tab w:val="left" w:pos="180"/>
        <w:tab w:val="left" w:pos="7545"/>
      </w:tabs>
    </w:pPr>
    <w:r>
      <w:tab/>
    </w:r>
    <w:r w:rsidRPr="005C612F">
      <w:rPr>
        <w:i/>
        <w:iCs/>
        <w:sz w:val="22"/>
        <w:szCs w:val="22"/>
      </w:rPr>
      <w:t>AL-ZP.272-17/20/ZP/PN</w:t>
    </w:r>
    <w:r>
      <w:tab/>
    </w:r>
    <w:r w:rsidRPr="005C612F">
      <w:rPr>
        <w:i/>
        <w:iCs/>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D20B49E"/>
    <w:lvl w:ilvl="0">
      <w:start w:val="1"/>
      <w:numFmt w:val="decimal"/>
      <w:lvlText w:val="%1."/>
      <w:lvlJc w:val="left"/>
      <w:pPr>
        <w:tabs>
          <w:tab w:val="num" w:pos="360"/>
        </w:tabs>
        <w:ind w:left="360" w:firstLine="0"/>
      </w:pPr>
      <w:rPr>
        <w:b w:val="0"/>
        <w:i w:val="0"/>
      </w:rPr>
    </w:lvl>
    <w:lvl w:ilvl="1">
      <w:start w:val="1"/>
      <w:numFmt w:val="lowerLetter"/>
      <w:lvlText w:val="%2)"/>
      <w:lvlJc w:val="left"/>
      <w:pPr>
        <w:tabs>
          <w:tab w:val="num" w:pos="360"/>
        </w:tabs>
        <w:ind w:left="360" w:firstLine="0"/>
      </w:pPr>
    </w:lvl>
    <w:lvl w:ilvl="2">
      <w:start w:val="1"/>
      <w:numFmt w:val="lowerRoman"/>
      <w:lvlText w:val="%3."/>
      <w:lvlJc w:val="righ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righ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right"/>
      <w:pPr>
        <w:tabs>
          <w:tab w:val="num" w:pos="360"/>
        </w:tabs>
        <w:ind w:left="360" w:firstLine="0"/>
      </w:pPr>
    </w:lvl>
  </w:abstractNum>
  <w:abstractNum w:abstractNumId="1" w15:restartNumberingAfterBreak="0">
    <w:nsid w:val="0000000E"/>
    <w:multiLevelType w:val="multilevel"/>
    <w:tmpl w:val="2BDC0486"/>
    <w:name w:val="WW8Num14"/>
    <w:lvl w:ilvl="0">
      <w:start w:val="3"/>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860"/>
        </w:tabs>
        <w:ind w:left="1860" w:hanging="360"/>
      </w:pPr>
      <w:rPr>
        <w:rFonts w:cs="Times New Roman"/>
        <w:b w:val="0"/>
        <w:bCs w:val="0"/>
        <w:i w:val="0"/>
        <w:iCs w:val="0"/>
      </w:rPr>
    </w:lvl>
    <w:lvl w:ilvl="2">
      <w:start w:val="2"/>
      <w:numFmt w:val="decimal"/>
      <w:lvlText w:val="%3)"/>
      <w:lvlJc w:val="left"/>
      <w:pPr>
        <w:tabs>
          <w:tab w:val="num" w:pos="2760"/>
        </w:tabs>
        <w:ind w:left="2760" w:hanging="360"/>
      </w:pPr>
      <w:rPr>
        <w:rFonts w:cs="Times New Roman"/>
        <w:b w:val="0"/>
        <w:bCs w:val="0"/>
      </w:rPr>
    </w:lvl>
    <w:lvl w:ilvl="3">
      <w:start w:val="1"/>
      <w:numFmt w:val="lowerLetter"/>
      <w:lvlText w:val="%4)"/>
      <w:lvlJc w:val="left"/>
      <w:pPr>
        <w:tabs>
          <w:tab w:val="num" w:pos="3300"/>
        </w:tabs>
        <w:ind w:left="3300" w:hanging="360"/>
      </w:pPr>
      <w:rPr>
        <w:rFonts w:cs="Times New Roman"/>
        <w:b w:val="0"/>
        <w:bCs w:val="0"/>
        <w:i w:val="0"/>
        <w:iCs w:val="0"/>
      </w:rPr>
    </w:lvl>
    <w:lvl w:ilvl="4">
      <w:start w:val="6"/>
      <w:numFmt w:val="decimal"/>
      <w:lvlText w:val="%5."/>
      <w:lvlJc w:val="left"/>
      <w:pPr>
        <w:tabs>
          <w:tab w:val="num" w:pos="4020"/>
        </w:tabs>
        <w:ind w:left="4020" w:hanging="360"/>
      </w:pPr>
      <w:rPr>
        <w:rFonts w:cs="Times New Roman"/>
        <w:b w:val="0"/>
        <w:bCs w:val="0"/>
        <w:i w:val="0"/>
        <w:iCs w:val="0"/>
      </w:rPr>
    </w:lvl>
    <w:lvl w:ilvl="5">
      <w:start w:val="1"/>
      <w:numFmt w:val="decimal"/>
      <w:lvlText w:val="%6)"/>
      <w:lvlJc w:val="left"/>
      <w:pPr>
        <w:tabs>
          <w:tab w:val="num" w:pos="4920"/>
        </w:tabs>
        <w:ind w:left="4920" w:hanging="360"/>
      </w:pPr>
      <w:rPr>
        <w:rFonts w:cs="Times New Roman"/>
        <w:b w:val="0"/>
        <w:bCs w:val="0"/>
      </w:rPr>
    </w:lvl>
    <w:lvl w:ilvl="6">
      <w:start w:val="1"/>
      <w:numFmt w:val="decimal"/>
      <w:lvlText w:val="%7."/>
      <w:lvlJc w:val="left"/>
      <w:pPr>
        <w:tabs>
          <w:tab w:val="num" w:pos="5460"/>
        </w:tabs>
        <w:ind w:left="5460" w:hanging="360"/>
      </w:pPr>
      <w:rPr>
        <w:b w:val="0"/>
        <w:bCs w:val="0"/>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2"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10C4EC3"/>
    <w:multiLevelType w:val="hybridMultilevel"/>
    <w:tmpl w:val="C1F8CC22"/>
    <w:lvl w:ilvl="0" w:tplc="C198760E">
      <w:start w:val="1"/>
      <w:numFmt w:val="lowerRoman"/>
      <w:lvlText w:val="%1."/>
      <w:lvlJc w:val="right"/>
      <w:pPr>
        <w:ind w:left="1070" w:hanging="360"/>
      </w:pPr>
      <w:rPr>
        <w:rFonts w:ascii="Times New Roman" w:eastAsia="Times New Roman"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 w15:restartNumberingAfterBreak="0">
    <w:nsid w:val="05763BC3"/>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442CA"/>
    <w:multiLevelType w:val="hybridMultilevel"/>
    <w:tmpl w:val="EFE02EB6"/>
    <w:lvl w:ilvl="0" w:tplc="EB8CE254">
      <w:start w:val="1"/>
      <w:numFmt w:val="decimal"/>
      <w:lvlText w:val="%1)"/>
      <w:lvlJc w:val="left"/>
      <w:pPr>
        <w:ind w:left="1996" w:hanging="360"/>
      </w:pPr>
      <w:rPr>
        <w:rFonts w:hint="default"/>
        <w:sz w:val="22"/>
        <w:szCs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07C8232D"/>
    <w:multiLevelType w:val="hybridMultilevel"/>
    <w:tmpl w:val="032CF4BE"/>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AB02A96"/>
    <w:multiLevelType w:val="multilevel"/>
    <w:tmpl w:val="DF5A2EDC"/>
    <w:lvl w:ilvl="0">
      <w:start w:val="1"/>
      <w:numFmt w:val="lowerLetter"/>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992785"/>
    <w:multiLevelType w:val="hybridMultilevel"/>
    <w:tmpl w:val="B022B0EE"/>
    <w:lvl w:ilvl="0" w:tplc="867493A8">
      <w:start w:val="16"/>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E04EC"/>
    <w:multiLevelType w:val="singleLevel"/>
    <w:tmpl w:val="947A875C"/>
    <w:lvl w:ilvl="0">
      <w:start w:val="1"/>
      <w:numFmt w:val="decimal"/>
      <w:lvlText w:val="%1."/>
      <w:lvlJc w:val="left"/>
      <w:pPr>
        <w:tabs>
          <w:tab w:val="num" w:pos="360"/>
        </w:tabs>
        <w:ind w:left="360" w:hanging="360"/>
      </w:pPr>
      <w:rPr>
        <w:b w:val="0"/>
      </w:rPr>
    </w:lvl>
  </w:abstractNum>
  <w:abstractNum w:abstractNumId="10" w15:restartNumberingAfterBreak="0">
    <w:nsid w:val="0F125ECB"/>
    <w:multiLevelType w:val="hybridMultilevel"/>
    <w:tmpl w:val="B3A8B252"/>
    <w:lvl w:ilvl="0" w:tplc="04150011">
      <w:start w:val="1"/>
      <w:numFmt w:val="decimal"/>
      <w:lvlText w:val="%1)"/>
      <w:lvlJc w:val="left"/>
      <w:pPr>
        <w:tabs>
          <w:tab w:val="num" w:pos="720"/>
        </w:tabs>
        <w:ind w:left="720" w:hanging="360"/>
      </w:pPr>
    </w:lvl>
    <w:lvl w:ilvl="1" w:tplc="D3F290F8">
      <w:numFmt w:val="none"/>
      <w:lvlText w:val=""/>
      <w:lvlJc w:val="left"/>
      <w:pPr>
        <w:tabs>
          <w:tab w:val="num" w:pos="360"/>
        </w:tabs>
      </w:pPr>
    </w:lvl>
    <w:lvl w:ilvl="2" w:tplc="F4B8BE24">
      <w:numFmt w:val="none"/>
      <w:lvlText w:val=""/>
      <w:lvlJc w:val="left"/>
      <w:pPr>
        <w:tabs>
          <w:tab w:val="num" w:pos="360"/>
        </w:tabs>
      </w:pPr>
    </w:lvl>
    <w:lvl w:ilvl="3" w:tplc="FDB825F2">
      <w:numFmt w:val="none"/>
      <w:lvlText w:val=""/>
      <w:lvlJc w:val="left"/>
      <w:pPr>
        <w:tabs>
          <w:tab w:val="num" w:pos="360"/>
        </w:tabs>
      </w:pPr>
    </w:lvl>
    <w:lvl w:ilvl="4" w:tplc="05029316">
      <w:numFmt w:val="none"/>
      <w:lvlText w:val=""/>
      <w:lvlJc w:val="left"/>
      <w:pPr>
        <w:tabs>
          <w:tab w:val="num" w:pos="360"/>
        </w:tabs>
      </w:pPr>
    </w:lvl>
    <w:lvl w:ilvl="5" w:tplc="4D14831A">
      <w:numFmt w:val="none"/>
      <w:lvlText w:val=""/>
      <w:lvlJc w:val="left"/>
      <w:pPr>
        <w:tabs>
          <w:tab w:val="num" w:pos="360"/>
        </w:tabs>
      </w:pPr>
    </w:lvl>
    <w:lvl w:ilvl="6" w:tplc="ECBA50EE">
      <w:numFmt w:val="none"/>
      <w:lvlText w:val=""/>
      <w:lvlJc w:val="left"/>
      <w:pPr>
        <w:tabs>
          <w:tab w:val="num" w:pos="360"/>
        </w:tabs>
      </w:pPr>
    </w:lvl>
    <w:lvl w:ilvl="7" w:tplc="0E540596">
      <w:numFmt w:val="none"/>
      <w:lvlText w:val=""/>
      <w:lvlJc w:val="left"/>
      <w:pPr>
        <w:tabs>
          <w:tab w:val="num" w:pos="360"/>
        </w:tabs>
      </w:pPr>
    </w:lvl>
    <w:lvl w:ilvl="8" w:tplc="AA8EB3A0">
      <w:numFmt w:val="none"/>
      <w:lvlText w:val=""/>
      <w:lvlJc w:val="left"/>
      <w:pPr>
        <w:tabs>
          <w:tab w:val="num" w:pos="360"/>
        </w:tabs>
      </w:pPr>
    </w:lvl>
  </w:abstractNum>
  <w:abstractNum w:abstractNumId="11"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49F4511"/>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15:restartNumberingAfterBreak="0">
    <w:nsid w:val="17EA2359"/>
    <w:multiLevelType w:val="multilevel"/>
    <w:tmpl w:val="B85ADEF6"/>
    <w:lvl w:ilvl="0">
      <w:start w:val="1"/>
      <w:numFmt w:val="decimal"/>
      <w:lvlText w:val="%1."/>
      <w:lvlJc w:val="left"/>
      <w:pPr>
        <w:ind w:left="360" w:hanging="360"/>
      </w:pPr>
      <w:rPr>
        <w:rFonts w:hint="default"/>
      </w:rPr>
    </w:lvl>
    <w:lvl w:ilvl="1">
      <w:start w:val="1"/>
      <w:numFmt w:val="lowerLetter"/>
      <w:lvlText w:val="%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18A81C45"/>
    <w:multiLevelType w:val="multilevel"/>
    <w:tmpl w:val="73D2B1DC"/>
    <w:lvl w:ilvl="0">
      <w:start w:val="15"/>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360"/>
        </w:tabs>
        <w:ind w:left="360" w:firstLine="0"/>
      </w:pPr>
      <w:rPr>
        <w:rFonts w:hint="default"/>
      </w:rPr>
    </w:lvl>
    <w:lvl w:ilvl="3">
      <w:start w:val="6"/>
      <w:numFmt w:val="decimal"/>
      <w:lvlText w:val="%4."/>
      <w:lvlJc w:val="left"/>
      <w:pPr>
        <w:tabs>
          <w:tab w:val="num" w:pos="360"/>
        </w:tabs>
        <w:ind w:left="360" w:firstLine="0"/>
      </w:pPr>
      <w:rPr>
        <w:rFonts w:hint="default"/>
      </w:rPr>
    </w:lvl>
    <w:lvl w:ilvl="4">
      <w:start w:val="1"/>
      <w:numFmt w:val="lowerLetter"/>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16" w15:restartNumberingAfterBreak="0">
    <w:nsid w:val="1A5C7F80"/>
    <w:multiLevelType w:val="hybridMultilevel"/>
    <w:tmpl w:val="57607884"/>
    <w:lvl w:ilvl="0" w:tplc="8FB48A98">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FAF3551"/>
    <w:multiLevelType w:val="hybridMultilevel"/>
    <w:tmpl w:val="52B8E47E"/>
    <w:lvl w:ilvl="0" w:tplc="EBAA8ED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752BBE"/>
    <w:multiLevelType w:val="hybridMultilevel"/>
    <w:tmpl w:val="4A6A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C05BE"/>
    <w:multiLevelType w:val="hybridMultilevel"/>
    <w:tmpl w:val="10B09AD4"/>
    <w:lvl w:ilvl="0" w:tplc="EB8CE254">
      <w:start w:val="1"/>
      <w:numFmt w:val="decimal"/>
      <w:lvlText w:val="%1)"/>
      <w:lvlJc w:val="left"/>
      <w:pPr>
        <w:tabs>
          <w:tab w:val="num" w:pos="1060"/>
        </w:tabs>
        <w:ind w:left="10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017451"/>
    <w:multiLevelType w:val="hybridMultilevel"/>
    <w:tmpl w:val="1E8E6FA6"/>
    <w:lvl w:ilvl="0" w:tplc="B0427EB2">
      <w:start w:val="1"/>
      <w:numFmt w:val="decimal"/>
      <w:lvlText w:val="%1."/>
      <w:lvlJc w:val="left"/>
      <w:pPr>
        <w:tabs>
          <w:tab w:val="num" w:pos="720"/>
        </w:tabs>
        <w:ind w:left="720" w:hanging="360"/>
      </w:pPr>
    </w:lvl>
    <w:lvl w:ilvl="1" w:tplc="D3F290F8">
      <w:numFmt w:val="none"/>
      <w:lvlText w:val=""/>
      <w:lvlJc w:val="left"/>
      <w:pPr>
        <w:tabs>
          <w:tab w:val="num" w:pos="360"/>
        </w:tabs>
      </w:pPr>
    </w:lvl>
    <w:lvl w:ilvl="2" w:tplc="F4B8BE24">
      <w:numFmt w:val="none"/>
      <w:lvlText w:val=""/>
      <w:lvlJc w:val="left"/>
      <w:pPr>
        <w:tabs>
          <w:tab w:val="num" w:pos="360"/>
        </w:tabs>
      </w:pPr>
    </w:lvl>
    <w:lvl w:ilvl="3" w:tplc="FDB825F2">
      <w:numFmt w:val="none"/>
      <w:lvlText w:val=""/>
      <w:lvlJc w:val="left"/>
      <w:pPr>
        <w:tabs>
          <w:tab w:val="num" w:pos="360"/>
        </w:tabs>
      </w:pPr>
    </w:lvl>
    <w:lvl w:ilvl="4" w:tplc="05029316">
      <w:numFmt w:val="none"/>
      <w:lvlText w:val=""/>
      <w:lvlJc w:val="left"/>
      <w:pPr>
        <w:tabs>
          <w:tab w:val="num" w:pos="360"/>
        </w:tabs>
      </w:pPr>
    </w:lvl>
    <w:lvl w:ilvl="5" w:tplc="4D14831A">
      <w:numFmt w:val="none"/>
      <w:lvlText w:val=""/>
      <w:lvlJc w:val="left"/>
      <w:pPr>
        <w:tabs>
          <w:tab w:val="num" w:pos="360"/>
        </w:tabs>
      </w:pPr>
    </w:lvl>
    <w:lvl w:ilvl="6" w:tplc="ECBA50EE">
      <w:numFmt w:val="none"/>
      <w:lvlText w:val=""/>
      <w:lvlJc w:val="left"/>
      <w:pPr>
        <w:tabs>
          <w:tab w:val="num" w:pos="360"/>
        </w:tabs>
      </w:pPr>
    </w:lvl>
    <w:lvl w:ilvl="7" w:tplc="0E540596">
      <w:numFmt w:val="none"/>
      <w:lvlText w:val=""/>
      <w:lvlJc w:val="left"/>
      <w:pPr>
        <w:tabs>
          <w:tab w:val="num" w:pos="360"/>
        </w:tabs>
      </w:pPr>
    </w:lvl>
    <w:lvl w:ilvl="8" w:tplc="AA8EB3A0">
      <w:numFmt w:val="none"/>
      <w:lvlText w:val=""/>
      <w:lvlJc w:val="left"/>
      <w:pPr>
        <w:tabs>
          <w:tab w:val="num" w:pos="360"/>
        </w:tabs>
      </w:pPr>
    </w:lvl>
  </w:abstractNum>
  <w:abstractNum w:abstractNumId="21" w15:restartNumberingAfterBreak="0">
    <w:nsid w:val="28923258"/>
    <w:multiLevelType w:val="hybridMultilevel"/>
    <w:tmpl w:val="ABF083E6"/>
    <w:lvl w:ilvl="0" w:tplc="95FEDC3E">
      <w:start w:val="1"/>
      <w:numFmt w:val="lowerRoman"/>
      <w:lvlText w:val="%1."/>
      <w:lvlJc w:val="righ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E50F7"/>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F471CE"/>
    <w:multiLevelType w:val="multilevel"/>
    <w:tmpl w:val="BAF87332"/>
    <w:name w:val="WW8Num142"/>
    <w:lvl w:ilvl="0">
      <w:start w:val="1"/>
      <w:numFmt w:val="decimal"/>
      <w:lvlText w:val="%1."/>
      <w:lvlJc w:val="left"/>
      <w:pPr>
        <w:tabs>
          <w:tab w:val="num" w:pos="360"/>
        </w:tabs>
        <w:ind w:left="360" w:hanging="360"/>
      </w:pPr>
      <w:rPr>
        <w:rFonts w:cs="Times New Roman" w:hint="default"/>
        <w:b w:val="0"/>
        <w:bCs w:val="0"/>
        <w:i w:val="0"/>
      </w:rPr>
    </w:lvl>
    <w:lvl w:ilvl="1">
      <w:start w:val="1"/>
      <w:numFmt w:val="lowerLetter"/>
      <w:lvlText w:val="%2)"/>
      <w:lvlJc w:val="left"/>
      <w:pPr>
        <w:tabs>
          <w:tab w:val="num" w:pos="1860"/>
        </w:tabs>
        <w:ind w:left="1860" w:hanging="360"/>
      </w:pPr>
      <w:rPr>
        <w:rFonts w:cs="Times New Roman" w:hint="default"/>
        <w:b w:val="0"/>
        <w:bCs w:val="0"/>
        <w:i w:val="0"/>
        <w:iCs w:val="0"/>
      </w:rPr>
    </w:lvl>
    <w:lvl w:ilvl="2">
      <w:start w:val="2"/>
      <w:numFmt w:val="decimal"/>
      <w:lvlText w:val="%3)"/>
      <w:lvlJc w:val="left"/>
      <w:pPr>
        <w:tabs>
          <w:tab w:val="num" w:pos="2760"/>
        </w:tabs>
        <w:ind w:left="2760" w:hanging="360"/>
      </w:pPr>
      <w:rPr>
        <w:rFonts w:cs="Times New Roman" w:hint="default"/>
        <w:b w:val="0"/>
        <w:bCs w:val="0"/>
      </w:rPr>
    </w:lvl>
    <w:lvl w:ilvl="3">
      <w:start w:val="1"/>
      <w:numFmt w:val="lowerLetter"/>
      <w:lvlText w:val="%4)"/>
      <w:lvlJc w:val="left"/>
      <w:pPr>
        <w:tabs>
          <w:tab w:val="num" w:pos="3300"/>
        </w:tabs>
        <w:ind w:left="3300" w:hanging="360"/>
      </w:pPr>
      <w:rPr>
        <w:rFonts w:cs="Times New Roman" w:hint="default"/>
        <w:b w:val="0"/>
        <w:bCs w:val="0"/>
        <w:i w:val="0"/>
        <w:iCs w:val="0"/>
      </w:rPr>
    </w:lvl>
    <w:lvl w:ilvl="4">
      <w:start w:val="6"/>
      <w:numFmt w:val="decimal"/>
      <w:lvlText w:val="%5."/>
      <w:lvlJc w:val="left"/>
      <w:pPr>
        <w:tabs>
          <w:tab w:val="num" w:pos="4020"/>
        </w:tabs>
        <w:ind w:left="4020" w:hanging="360"/>
      </w:pPr>
      <w:rPr>
        <w:rFonts w:cs="Times New Roman" w:hint="default"/>
        <w:b w:val="0"/>
        <w:bCs w:val="0"/>
        <w:i w:val="0"/>
        <w:iCs w:val="0"/>
      </w:rPr>
    </w:lvl>
    <w:lvl w:ilvl="5">
      <w:start w:val="1"/>
      <w:numFmt w:val="decimal"/>
      <w:lvlText w:val="%6)"/>
      <w:lvlJc w:val="left"/>
      <w:pPr>
        <w:tabs>
          <w:tab w:val="num" w:pos="4920"/>
        </w:tabs>
        <w:ind w:left="4920" w:hanging="360"/>
      </w:pPr>
      <w:rPr>
        <w:rFonts w:cs="Times New Roman" w:hint="default"/>
        <w:b w:val="0"/>
        <w:bCs w:val="0"/>
      </w:rPr>
    </w:lvl>
    <w:lvl w:ilvl="6">
      <w:start w:val="1"/>
      <w:numFmt w:val="decimal"/>
      <w:lvlText w:val="%7."/>
      <w:lvlJc w:val="left"/>
      <w:pPr>
        <w:tabs>
          <w:tab w:val="num" w:pos="5460"/>
        </w:tabs>
        <w:ind w:left="5460" w:hanging="360"/>
      </w:pPr>
      <w:rPr>
        <w:rFonts w:hint="default"/>
        <w:b w:val="0"/>
        <w:bCs w:val="0"/>
      </w:rPr>
    </w:lvl>
    <w:lvl w:ilvl="7">
      <w:start w:val="1"/>
      <w:numFmt w:val="lowerLetter"/>
      <w:lvlText w:val="%8."/>
      <w:lvlJc w:val="left"/>
      <w:pPr>
        <w:tabs>
          <w:tab w:val="num" w:pos="6180"/>
        </w:tabs>
        <w:ind w:left="6180" w:hanging="360"/>
      </w:pPr>
      <w:rPr>
        <w:rFonts w:cs="Times New Roman" w:hint="default"/>
      </w:rPr>
    </w:lvl>
    <w:lvl w:ilvl="8">
      <w:start w:val="1"/>
      <w:numFmt w:val="lowerRoman"/>
      <w:lvlText w:val="%9."/>
      <w:lvlJc w:val="right"/>
      <w:pPr>
        <w:tabs>
          <w:tab w:val="num" w:pos="6900"/>
        </w:tabs>
        <w:ind w:left="6900" w:hanging="180"/>
      </w:pPr>
      <w:rPr>
        <w:rFonts w:cs="Times New Roman" w:hint="default"/>
      </w:rPr>
    </w:lvl>
  </w:abstractNum>
  <w:abstractNum w:abstractNumId="24" w15:restartNumberingAfterBreak="0">
    <w:nsid w:val="3A4356B4"/>
    <w:multiLevelType w:val="hybridMultilevel"/>
    <w:tmpl w:val="E316502C"/>
    <w:lvl w:ilvl="0" w:tplc="6F3E126E">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2D5E1F"/>
    <w:multiLevelType w:val="hybridMultilevel"/>
    <w:tmpl w:val="1CEAAE7A"/>
    <w:lvl w:ilvl="0" w:tplc="9D507C02">
      <w:start w:val="1"/>
      <w:numFmt w:val="decimal"/>
      <w:lvlText w:val="%1)"/>
      <w:lvlJc w:val="left"/>
      <w:pPr>
        <w:ind w:left="1505" w:hanging="465"/>
      </w:pPr>
      <w:rPr>
        <w:rFonts w:hint="default"/>
        <w:i w:val="0"/>
      </w:rPr>
    </w:lvl>
    <w:lvl w:ilvl="1" w:tplc="E99A6120" w:tentative="1">
      <w:start w:val="1"/>
      <w:numFmt w:val="lowerLetter"/>
      <w:lvlText w:val="%2."/>
      <w:lvlJc w:val="left"/>
      <w:pPr>
        <w:ind w:left="2120" w:hanging="360"/>
      </w:pPr>
    </w:lvl>
    <w:lvl w:ilvl="2" w:tplc="91BA2384" w:tentative="1">
      <w:start w:val="1"/>
      <w:numFmt w:val="lowerRoman"/>
      <w:lvlText w:val="%3."/>
      <w:lvlJc w:val="right"/>
      <w:pPr>
        <w:ind w:left="2840" w:hanging="180"/>
      </w:pPr>
    </w:lvl>
    <w:lvl w:ilvl="3" w:tplc="D8582B40">
      <w:start w:val="1"/>
      <w:numFmt w:val="decimal"/>
      <w:lvlText w:val="%4."/>
      <w:lvlJc w:val="left"/>
      <w:pPr>
        <w:ind w:left="3560" w:hanging="360"/>
      </w:pPr>
    </w:lvl>
    <w:lvl w:ilvl="4" w:tplc="83CE13B2" w:tentative="1">
      <w:start w:val="1"/>
      <w:numFmt w:val="lowerLetter"/>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6" w15:restartNumberingAfterBreak="0">
    <w:nsid w:val="3B6A2487"/>
    <w:multiLevelType w:val="hybridMultilevel"/>
    <w:tmpl w:val="F9D0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2692D"/>
    <w:multiLevelType w:val="multilevel"/>
    <w:tmpl w:val="52A041E6"/>
    <w:lvl w:ilvl="0">
      <w:start w:val="5"/>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lowerLetter"/>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1C0296F"/>
    <w:multiLevelType w:val="hybridMultilevel"/>
    <w:tmpl w:val="0F5811C4"/>
    <w:lvl w:ilvl="0" w:tplc="C8169828">
      <w:start w:val="1"/>
      <w:numFmt w:val="decimal"/>
      <w:lvlText w:val="%1."/>
      <w:lvlJc w:val="left"/>
      <w:pPr>
        <w:tabs>
          <w:tab w:val="num" w:pos="720"/>
        </w:tabs>
        <w:ind w:left="720" w:hanging="360"/>
      </w:pPr>
      <w:rPr>
        <w:rFonts w:ascii="Times New Roman" w:eastAsia="Calibri" w:hAnsi="Times New Roman"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9417E46"/>
    <w:multiLevelType w:val="hybridMultilevel"/>
    <w:tmpl w:val="FF007036"/>
    <w:lvl w:ilvl="0" w:tplc="04150011">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cs="Times New Roman"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4F664530"/>
    <w:multiLevelType w:val="hybridMultilevel"/>
    <w:tmpl w:val="0F42DBB6"/>
    <w:lvl w:ilvl="0" w:tplc="04150011">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83B1579"/>
    <w:multiLevelType w:val="hybridMultilevel"/>
    <w:tmpl w:val="E0F80950"/>
    <w:lvl w:ilvl="0" w:tplc="04150017">
      <w:start w:val="1"/>
      <w:numFmt w:val="lowerLetter"/>
      <w:lvlText w:val="%1)"/>
      <w:lvlJc w:val="left"/>
      <w:pPr>
        <w:ind w:left="1453" w:hanging="360"/>
      </w:pPr>
    </w:lvl>
    <w:lvl w:ilvl="1" w:tplc="04150011">
      <w:start w:val="1"/>
      <w:numFmt w:val="decimal"/>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33" w15:restartNumberingAfterBreak="0">
    <w:nsid w:val="59B24D27"/>
    <w:multiLevelType w:val="hybridMultilevel"/>
    <w:tmpl w:val="FADC6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D1AA1"/>
    <w:multiLevelType w:val="hybridMultilevel"/>
    <w:tmpl w:val="F17EF088"/>
    <w:lvl w:ilvl="0" w:tplc="04150011">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401440"/>
    <w:multiLevelType w:val="hybridMultilevel"/>
    <w:tmpl w:val="0D84C47C"/>
    <w:lvl w:ilvl="0" w:tplc="089A637E">
      <w:start w:val="1"/>
      <w:numFmt w:val="decimal"/>
      <w:lvlText w:val="%1)"/>
      <w:lvlJc w:val="left"/>
      <w:pPr>
        <w:ind w:left="1080" w:hanging="360"/>
      </w:pPr>
      <w:rPr>
        <w:rFonts w:cs="Times New Roman"/>
      </w:rPr>
    </w:lvl>
    <w:lvl w:ilvl="1" w:tplc="6406D004">
      <w:start w:val="1"/>
      <w:numFmt w:val="lowerLetter"/>
      <w:lvlText w:val="%2)"/>
      <w:lvlJc w:val="left"/>
      <w:pPr>
        <w:tabs>
          <w:tab w:val="num" w:pos="1800"/>
        </w:tabs>
        <w:ind w:left="1800" w:hanging="360"/>
      </w:pPr>
      <w:rPr>
        <w:rFonts w:hint="default"/>
      </w:rPr>
    </w:lvl>
    <w:lvl w:ilvl="2" w:tplc="C610DD2A">
      <w:start w:val="1"/>
      <w:numFmt w:val="lowerLetter"/>
      <w:lvlText w:val="%3)"/>
      <w:lvlJc w:val="left"/>
      <w:pPr>
        <w:tabs>
          <w:tab w:val="num" w:pos="2700"/>
        </w:tabs>
        <w:ind w:left="2700" w:hanging="360"/>
      </w:pPr>
      <w:rPr>
        <w:rFonts w:cs="Times New Roman" w:hint="default"/>
      </w:rPr>
    </w:lvl>
    <w:lvl w:ilvl="3" w:tplc="26D87202" w:tentative="1">
      <w:start w:val="1"/>
      <w:numFmt w:val="decimal"/>
      <w:lvlText w:val="%4."/>
      <w:lvlJc w:val="left"/>
      <w:pPr>
        <w:ind w:left="3240" w:hanging="360"/>
      </w:pPr>
      <w:rPr>
        <w:rFonts w:cs="Times New Roman"/>
      </w:rPr>
    </w:lvl>
    <w:lvl w:ilvl="4" w:tplc="346C911A" w:tentative="1">
      <w:start w:val="1"/>
      <w:numFmt w:val="lowerLetter"/>
      <w:lvlText w:val="%5."/>
      <w:lvlJc w:val="left"/>
      <w:pPr>
        <w:ind w:left="3960" w:hanging="360"/>
      </w:pPr>
      <w:rPr>
        <w:rFonts w:cs="Times New Roman"/>
      </w:rPr>
    </w:lvl>
    <w:lvl w:ilvl="5" w:tplc="1D1C3B80" w:tentative="1">
      <w:start w:val="1"/>
      <w:numFmt w:val="lowerRoman"/>
      <w:lvlText w:val="%6."/>
      <w:lvlJc w:val="right"/>
      <w:pPr>
        <w:ind w:left="4680" w:hanging="180"/>
      </w:pPr>
      <w:rPr>
        <w:rFonts w:cs="Times New Roman"/>
      </w:rPr>
    </w:lvl>
    <w:lvl w:ilvl="6" w:tplc="0510ABB6" w:tentative="1">
      <w:start w:val="1"/>
      <w:numFmt w:val="decimal"/>
      <w:lvlText w:val="%7."/>
      <w:lvlJc w:val="left"/>
      <w:pPr>
        <w:ind w:left="5400" w:hanging="360"/>
      </w:pPr>
      <w:rPr>
        <w:rFonts w:cs="Times New Roman"/>
      </w:rPr>
    </w:lvl>
    <w:lvl w:ilvl="7" w:tplc="120A4A70" w:tentative="1">
      <w:start w:val="1"/>
      <w:numFmt w:val="lowerLetter"/>
      <w:lvlText w:val="%8."/>
      <w:lvlJc w:val="left"/>
      <w:pPr>
        <w:ind w:left="6120" w:hanging="360"/>
      </w:pPr>
      <w:rPr>
        <w:rFonts w:cs="Times New Roman"/>
      </w:rPr>
    </w:lvl>
    <w:lvl w:ilvl="8" w:tplc="3ADC9442" w:tentative="1">
      <w:start w:val="1"/>
      <w:numFmt w:val="lowerRoman"/>
      <w:lvlText w:val="%9."/>
      <w:lvlJc w:val="right"/>
      <w:pPr>
        <w:ind w:left="6840" w:hanging="180"/>
      </w:pPr>
      <w:rPr>
        <w:rFonts w:cs="Times New Roman"/>
      </w:rPr>
    </w:lvl>
  </w:abstractNum>
  <w:abstractNum w:abstractNumId="37" w15:restartNumberingAfterBreak="0">
    <w:nsid w:val="75D54E9B"/>
    <w:multiLevelType w:val="hybridMultilevel"/>
    <w:tmpl w:val="59DCB2E6"/>
    <w:lvl w:ilvl="0" w:tplc="B1E05C20">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68F0BA3"/>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9" w15:restartNumberingAfterBreak="0">
    <w:nsid w:val="76D51BA0"/>
    <w:multiLevelType w:val="hybridMultilevel"/>
    <w:tmpl w:val="39E6B1DE"/>
    <w:lvl w:ilvl="0" w:tplc="40F68E82">
      <w:start w:val="1"/>
      <w:numFmt w:val="decimal"/>
      <w:lvlText w:val="%1)"/>
      <w:lvlJc w:val="left"/>
      <w:pPr>
        <w:tabs>
          <w:tab w:val="num" w:pos="3797"/>
        </w:tabs>
        <w:ind w:left="3797" w:hanging="360"/>
      </w:pPr>
      <w:rPr>
        <w:rFonts w:ascii="Times New Roman" w:eastAsia="Times New Roman" w:hAnsi="Times New Roman" w:cs="Times New Roman"/>
      </w:rPr>
    </w:lvl>
    <w:lvl w:ilvl="1" w:tplc="33B064D0"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0" w15:restartNumberingAfterBreak="0">
    <w:nsid w:val="7DD81C14"/>
    <w:multiLevelType w:val="hybridMultilevel"/>
    <w:tmpl w:val="C04A86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3"/>
  </w:num>
  <w:num w:numId="3">
    <w:abstractNumId w:val="26"/>
  </w:num>
  <w:num w:numId="4">
    <w:abstractNumId w:val="0"/>
  </w:num>
  <w:num w:numId="5">
    <w:abstractNumId w:val="20"/>
  </w:num>
  <w:num w:numId="6">
    <w:abstractNumId w:val="7"/>
  </w:num>
  <w:num w:numId="7">
    <w:abstractNumId w:val="19"/>
  </w:num>
  <w:num w:numId="8">
    <w:abstractNumId w:val="14"/>
  </w:num>
  <w:num w:numId="9">
    <w:abstractNumId w:val="9"/>
    <w:lvlOverride w:ilvl="0">
      <w:startOverride w:val="1"/>
    </w:lvlOverride>
  </w:num>
  <w:num w:numId="10">
    <w:abstractNumId w:val="39"/>
  </w:num>
  <w:num w:numId="11">
    <w:abstractNumId w:val="17"/>
  </w:num>
  <w:num w:numId="12">
    <w:abstractNumId w:val="24"/>
  </w:num>
  <w:num w:numId="13">
    <w:abstractNumId w:val="5"/>
  </w:num>
  <w:num w:numId="14">
    <w:abstractNumId w:val="37"/>
  </w:num>
  <w:num w:numId="15">
    <w:abstractNumId w:val="13"/>
  </w:num>
  <w:num w:numId="16">
    <w:abstractNumId w:val="29"/>
  </w:num>
  <w:num w:numId="17">
    <w:abstractNumId w:val="35"/>
  </w:num>
  <w:num w:numId="18">
    <w:abstractNumId w:val="40"/>
  </w:num>
  <w:num w:numId="19">
    <w:abstractNumId w:val="21"/>
  </w:num>
  <w:num w:numId="20">
    <w:abstractNumId w:val="3"/>
  </w:num>
  <w:num w:numId="21">
    <w:abstractNumId w:val="11"/>
  </w:num>
  <w:num w:numId="22">
    <w:abstractNumId w:val="12"/>
  </w:num>
  <w:num w:numId="23">
    <w:abstractNumId w:val="6"/>
  </w:num>
  <w:num w:numId="24">
    <w:abstractNumId w:val="38"/>
  </w:num>
  <w:num w:numId="25">
    <w:abstractNumId w:val="31"/>
  </w:num>
  <w:num w:numId="26">
    <w:abstractNumId w:val="25"/>
  </w:num>
  <w:num w:numId="27">
    <w:abstractNumId w:val="18"/>
  </w:num>
  <w:num w:numId="28">
    <w:abstractNumId w:val="23"/>
  </w:num>
  <w:num w:numId="29">
    <w:abstractNumId w:val="22"/>
  </w:num>
  <w:num w:numId="30">
    <w:abstractNumId w:val="4"/>
  </w:num>
  <w:num w:numId="31">
    <w:abstractNumId w:val="32"/>
  </w:num>
  <w:num w:numId="32">
    <w:abstractNumId w:val="28"/>
  </w:num>
  <w:num w:numId="33">
    <w:abstractNumId w:val="30"/>
  </w:num>
  <w:num w:numId="34">
    <w:abstractNumId w:val="16"/>
  </w:num>
  <w:num w:numId="35">
    <w:abstractNumId w:val="36"/>
  </w:num>
  <w:num w:numId="36">
    <w:abstractNumId w:val="34"/>
  </w:num>
  <w:num w:numId="37">
    <w:abstractNumId w:val="10"/>
  </w:num>
  <w:num w:numId="38">
    <w:abstractNumId w:val="2"/>
  </w:num>
  <w:num w:numId="39">
    <w:abstractNumId w:val="27"/>
  </w:num>
  <w:num w:numId="40">
    <w:abstractNumId w:val="8"/>
  </w:num>
  <w:num w:numId="4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E00"/>
    <w:rsid w:val="000025FB"/>
    <w:rsid w:val="00006431"/>
    <w:rsid w:val="00006C62"/>
    <w:rsid w:val="00007D8B"/>
    <w:rsid w:val="00011304"/>
    <w:rsid w:val="0001184E"/>
    <w:rsid w:val="00011BE1"/>
    <w:rsid w:val="00020B77"/>
    <w:rsid w:val="00021566"/>
    <w:rsid w:val="00024133"/>
    <w:rsid w:val="00025365"/>
    <w:rsid w:val="0002592E"/>
    <w:rsid w:val="000326BD"/>
    <w:rsid w:val="0003363B"/>
    <w:rsid w:val="00033DE0"/>
    <w:rsid w:val="00036781"/>
    <w:rsid w:val="00037537"/>
    <w:rsid w:val="00041405"/>
    <w:rsid w:val="00041ABC"/>
    <w:rsid w:val="00042572"/>
    <w:rsid w:val="0004352F"/>
    <w:rsid w:val="00045EDF"/>
    <w:rsid w:val="0004721E"/>
    <w:rsid w:val="00053D25"/>
    <w:rsid w:val="00055749"/>
    <w:rsid w:val="00055FA7"/>
    <w:rsid w:val="00065C21"/>
    <w:rsid w:val="00067DEA"/>
    <w:rsid w:val="00070F94"/>
    <w:rsid w:val="0007576F"/>
    <w:rsid w:val="00076527"/>
    <w:rsid w:val="00080A67"/>
    <w:rsid w:val="00081940"/>
    <w:rsid w:val="00081B71"/>
    <w:rsid w:val="0008443D"/>
    <w:rsid w:val="000A61B7"/>
    <w:rsid w:val="000B0EA9"/>
    <w:rsid w:val="000B14AA"/>
    <w:rsid w:val="000B36BF"/>
    <w:rsid w:val="000B6636"/>
    <w:rsid w:val="000C29B3"/>
    <w:rsid w:val="000C3215"/>
    <w:rsid w:val="000C355B"/>
    <w:rsid w:val="000C497D"/>
    <w:rsid w:val="000C52CB"/>
    <w:rsid w:val="000D4D82"/>
    <w:rsid w:val="000D5F3C"/>
    <w:rsid w:val="000E2442"/>
    <w:rsid w:val="000E2B60"/>
    <w:rsid w:val="000E63B8"/>
    <w:rsid w:val="000F1918"/>
    <w:rsid w:val="000F313C"/>
    <w:rsid w:val="000F580D"/>
    <w:rsid w:val="001000C5"/>
    <w:rsid w:val="001060D8"/>
    <w:rsid w:val="00110AD9"/>
    <w:rsid w:val="00112E04"/>
    <w:rsid w:val="00115447"/>
    <w:rsid w:val="00127F26"/>
    <w:rsid w:val="00131CB4"/>
    <w:rsid w:val="00133751"/>
    <w:rsid w:val="00134102"/>
    <w:rsid w:val="00141FF1"/>
    <w:rsid w:val="00142324"/>
    <w:rsid w:val="00142ACC"/>
    <w:rsid w:val="00144A45"/>
    <w:rsid w:val="00151015"/>
    <w:rsid w:val="00152271"/>
    <w:rsid w:val="00152354"/>
    <w:rsid w:val="0015372B"/>
    <w:rsid w:val="00154323"/>
    <w:rsid w:val="001619AD"/>
    <w:rsid w:val="00161A2A"/>
    <w:rsid w:val="00164915"/>
    <w:rsid w:val="00166DF8"/>
    <w:rsid w:val="001711AF"/>
    <w:rsid w:val="001728D6"/>
    <w:rsid w:val="00177AED"/>
    <w:rsid w:val="001822B1"/>
    <w:rsid w:val="001835EE"/>
    <w:rsid w:val="0018642A"/>
    <w:rsid w:val="00187BA8"/>
    <w:rsid w:val="001907FE"/>
    <w:rsid w:val="001932A5"/>
    <w:rsid w:val="001A23FF"/>
    <w:rsid w:val="001A3E67"/>
    <w:rsid w:val="001B3410"/>
    <w:rsid w:val="001B52D8"/>
    <w:rsid w:val="001C062C"/>
    <w:rsid w:val="001C1682"/>
    <w:rsid w:val="001C1746"/>
    <w:rsid w:val="001C38C2"/>
    <w:rsid w:val="001C39CB"/>
    <w:rsid w:val="001C42B8"/>
    <w:rsid w:val="001C623D"/>
    <w:rsid w:val="001C711C"/>
    <w:rsid w:val="001C79EC"/>
    <w:rsid w:val="001E13EF"/>
    <w:rsid w:val="001E296C"/>
    <w:rsid w:val="001E485C"/>
    <w:rsid w:val="001E4FB7"/>
    <w:rsid w:val="001F6B48"/>
    <w:rsid w:val="001F73FA"/>
    <w:rsid w:val="002054C0"/>
    <w:rsid w:val="00207A23"/>
    <w:rsid w:val="00210999"/>
    <w:rsid w:val="00210ACE"/>
    <w:rsid w:val="002129EC"/>
    <w:rsid w:val="00215913"/>
    <w:rsid w:val="00217171"/>
    <w:rsid w:val="00217A9E"/>
    <w:rsid w:val="002204F8"/>
    <w:rsid w:val="00220584"/>
    <w:rsid w:val="00220AD6"/>
    <w:rsid w:val="00221DE8"/>
    <w:rsid w:val="00226207"/>
    <w:rsid w:val="00232CAA"/>
    <w:rsid w:val="00234718"/>
    <w:rsid w:val="002472F9"/>
    <w:rsid w:val="00256BCE"/>
    <w:rsid w:val="00256D5B"/>
    <w:rsid w:val="002639A3"/>
    <w:rsid w:val="002642FA"/>
    <w:rsid w:val="00264AB3"/>
    <w:rsid w:val="00267FCB"/>
    <w:rsid w:val="00271CE9"/>
    <w:rsid w:val="002754E9"/>
    <w:rsid w:val="002809CC"/>
    <w:rsid w:val="00281887"/>
    <w:rsid w:val="00281D7F"/>
    <w:rsid w:val="002837E3"/>
    <w:rsid w:val="00283EF9"/>
    <w:rsid w:val="002854BD"/>
    <w:rsid w:val="00286F1F"/>
    <w:rsid w:val="00295E00"/>
    <w:rsid w:val="00296761"/>
    <w:rsid w:val="00297E4C"/>
    <w:rsid w:val="002A0367"/>
    <w:rsid w:val="002A273A"/>
    <w:rsid w:val="002A2E6B"/>
    <w:rsid w:val="002A35F0"/>
    <w:rsid w:val="002A4AA5"/>
    <w:rsid w:val="002A5ED1"/>
    <w:rsid w:val="002A60E7"/>
    <w:rsid w:val="002B23F5"/>
    <w:rsid w:val="002B3645"/>
    <w:rsid w:val="002B598F"/>
    <w:rsid w:val="002B5FDC"/>
    <w:rsid w:val="002C4F9B"/>
    <w:rsid w:val="002C5D35"/>
    <w:rsid w:val="002C76E0"/>
    <w:rsid w:val="002D35DD"/>
    <w:rsid w:val="002D58EE"/>
    <w:rsid w:val="002D5EA9"/>
    <w:rsid w:val="002D7CE7"/>
    <w:rsid w:val="002E69B7"/>
    <w:rsid w:val="002E702B"/>
    <w:rsid w:val="002F0872"/>
    <w:rsid w:val="002F2BD2"/>
    <w:rsid w:val="002F425A"/>
    <w:rsid w:val="002F4F27"/>
    <w:rsid w:val="002F70A0"/>
    <w:rsid w:val="00300448"/>
    <w:rsid w:val="003111DD"/>
    <w:rsid w:val="003173B8"/>
    <w:rsid w:val="00317477"/>
    <w:rsid w:val="00320DBA"/>
    <w:rsid w:val="0032237F"/>
    <w:rsid w:val="00323C29"/>
    <w:rsid w:val="0032488A"/>
    <w:rsid w:val="00324A32"/>
    <w:rsid w:val="003259AB"/>
    <w:rsid w:val="00326DEF"/>
    <w:rsid w:val="00326F53"/>
    <w:rsid w:val="003336E8"/>
    <w:rsid w:val="00341DF3"/>
    <w:rsid w:val="00346705"/>
    <w:rsid w:val="0034737E"/>
    <w:rsid w:val="00347982"/>
    <w:rsid w:val="00351F9D"/>
    <w:rsid w:val="00354CE1"/>
    <w:rsid w:val="00355448"/>
    <w:rsid w:val="003573F0"/>
    <w:rsid w:val="00360613"/>
    <w:rsid w:val="0036219C"/>
    <w:rsid w:val="00363F0F"/>
    <w:rsid w:val="00364A0E"/>
    <w:rsid w:val="0037082B"/>
    <w:rsid w:val="00371AC3"/>
    <w:rsid w:val="00372C3D"/>
    <w:rsid w:val="0037532F"/>
    <w:rsid w:val="003810FC"/>
    <w:rsid w:val="00382EE7"/>
    <w:rsid w:val="003831B4"/>
    <w:rsid w:val="00383692"/>
    <w:rsid w:val="00385698"/>
    <w:rsid w:val="003859A8"/>
    <w:rsid w:val="00386BBE"/>
    <w:rsid w:val="003903C0"/>
    <w:rsid w:val="003915BF"/>
    <w:rsid w:val="0039532F"/>
    <w:rsid w:val="003A0577"/>
    <w:rsid w:val="003A0D51"/>
    <w:rsid w:val="003A4E46"/>
    <w:rsid w:val="003A563A"/>
    <w:rsid w:val="003B37F7"/>
    <w:rsid w:val="003B48E8"/>
    <w:rsid w:val="003C7DBA"/>
    <w:rsid w:val="003D04DD"/>
    <w:rsid w:val="003D31DC"/>
    <w:rsid w:val="003E0C11"/>
    <w:rsid w:val="003E6229"/>
    <w:rsid w:val="003F3029"/>
    <w:rsid w:val="003F32CF"/>
    <w:rsid w:val="003F411B"/>
    <w:rsid w:val="003F7A4F"/>
    <w:rsid w:val="003F7A6A"/>
    <w:rsid w:val="0040028A"/>
    <w:rsid w:val="00400629"/>
    <w:rsid w:val="00403905"/>
    <w:rsid w:val="00405A2A"/>
    <w:rsid w:val="00410777"/>
    <w:rsid w:val="004128EC"/>
    <w:rsid w:val="00413AE1"/>
    <w:rsid w:val="00416104"/>
    <w:rsid w:val="00416E98"/>
    <w:rsid w:val="0041774B"/>
    <w:rsid w:val="0042075B"/>
    <w:rsid w:val="00421131"/>
    <w:rsid w:val="00421FF2"/>
    <w:rsid w:val="00425A3B"/>
    <w:rsid w:val="004268B4"/>
    <w:rsid w:val="0042796B"/>
    <w:rsid w:val="004324E0"/>
    <w:rsid w:val="004348A9"/>
    <w:rsid w:val="00435EF8"/>
    <w:rsid w:val="00436478"/>
    <w:rsid w:val="00440B08"/>
    <w:rsid w:val="00440EBE"/>
    <w:rsid w:val="004448F2"/>
    <w:rsid w:val="00453ABD"/>
    <w:rsid w:val="00454366"/>
    <w:rsid w:val="00454602"/>
    <w:rsid w:val="00455D5F"/>
    <w:rsid w:val="00463AAA"/>
    <w:rsid w:val="0047121D"/>
    <w:rsid w:val="00471DB9"/>
    <w:rsid w:val="00472A35"/>
    <w:rsid w:val="00473B08"/>
    <w:rsid w:val="00486DD9"/>
    <w:rsid w:val="00491EAA"/>
    <w:rsid w:val="0049462B"/>
    <w:rsid w:val="004A095C"/>
    <w:rsid w:val="004A1638"/>
    <w:rsid w:val="004A16B5"/>
    <w:rsid w:val="004A263E"/>
    <w:rsid w:val="004A3AD4"/>
    <w:rsid w:val="004A5C37"/>
    <w:rsid w:val="004A6E16"/>
    <w:rsid w:val="004A7418"/>
    <w:rsid w:val="004B2971"/>
    <w:rsid w:val="004B2BA9"/>
    <w:rsid w:val="004B346D"/>
    <w:rsid w:val="004B3FE7"/>
    <w:rsid w:val="004B79CF"/>
    <w:rsid w:val="004C0609"/>
    <w:rsid w:val="004C26DD"/>
    <w:rsid w:val="004C2E10"/>
    <w:rsid w:val="004D09BE"/>
    <w:rsid w:val="004D2AAD"/>
    <w:rsid w:val="004D5812"/>
    <w:rsid w:val="004D5FDF"/>
    <w:rsid w:val="004E178B"/>
    <w:rsid w:val="004E187E"/>
    <w:rsid w:val="004E1EE7"/>
    <w:rsid w:val="004E27DA"/>
    <w:rsid w:val="004E424B"/>
    <w:rsid w:val="004E75FC"/>
    <w:rsid w:val="004F176B"/>
    <w:rsid w:val="004F1AA4"/>
    <w:rsid w:val="004F45D4"/>
    <w:rsid w:val="004F500D"/>
    <w:rsid w:val="00500C7C"/>
    <w:rsid w:val="00501180"/>
    <w:rsid w:val="00505B99"/>
    <w:rsid w:val="00505E6E"/>
    <w:rsid w:val="005075C0"/>
    <w:rsid w:val="00511C28"/>
    <w:rsid w:val="005120A8"/>
    <w:rsid w:val="005120BA"/>
    <w:rsid w:val="005129A5"/>
    <w:rsid w:val="0051498A"/>
    <w:rsid w:val="00520FA9"/>
    <w:rsid w:val="00521418"/>
    <w:rsid w:val="00525895"/>
    <w:rsid w:val="0053499F"/>
    <w:rsid w:val="0053622E"/>
    <w:rsid w:val="0053696D"/>
    <w:rsid w:val="00536BBD"/>
    <w:rsid w:val="00540FF1"/>
    <w:rsid w:val="00550483"/>
    <w:rsid w:val="005575BE"/>
    <w:rsid w:val="005633C6"/>
    <w:rsid w:val="00571C03"/>
    <w:rsid w:val="00573FEF"/>
    <w:rsid w:val="0057410F"/>
    <w:rsid w:val="00574402"/>
    <w:rsid w:val="00574E08"/>
    <w:rsid w:val="0058336A"/>
    <w:rsid w:val="00583E06"/>
    <w:rsid w:val="00585BA1"/>
    <w:rsid w:val="00586446"/>
    <w:rsid w:val="0059054B"/>
    <w:rsid w:val="00594C80"/>
    <w:rsid w:val="00594D76"/>
    <w:rsid w:val="005951A0"/>
    <w:rsid w:val="005A0AED"/>
    <w:rsid w:val="005A3258"/>
    <w:rsid w:val="005A3DDF"/>
    <w:rsid w:val="005A63F9"/>
    <w:rsid w:val="005B24F6"/>
    <w:rsid w:val="005B2D0B"/>
    <w:rsid w:val="005B6574"/>
    <w:rsid w:val="005B6AB3"/>
    <w:rsid w:val="005C35F3"/>
    <w:rsid w:val="005C38A5"/>
    <w:rsid w:val="005C612F"/>
    <w:rsid w:val="005C6E8D"/>
    <w:rsid w:val="005C7802"/>
    <w:rsid w:val="005D5B3D"/>
    <w:rsid w:val="005E063E"/>
    <w:rsid w:val="005E5093"/>
    <w:rsid w:val="005E75DD"/>
    <w:rsid w:val="005F0FE4"/>
    <w:rsid w:val="005F2E64"/>
    <w:rsid w:val="005F41F3"/>
    <w:rsid w:val="006010BC"/>
    <w:rsid w:val="006040C8"/>
    <w:rsid w:val="006047AB"/>
    <w:rsid w:val="00610132"/>
    <w:rsid w:val="00616D21"/>
    <w:rsid w:val="00617758"/>
    <w:rsid w:val="00620018"/>
    <w:rsid w:val="006204F1"/>
    <w:rsid w:val="00630894"/>
    <w:rsid w:val="0063297F"/>
    <w:rsid w:val="006363CB"/>
    <w:rsid w:val="00642618"/>
    <w:rsid w:val="00647863"/>
    <w:rsid w:val="006532B6"/>
    <w:rsid w:val="00653628"/>
    <w:rsid w:val="006614B9"/>
    <w:rsid w:val="00664429"/>
    <w:rsid w:val="00664592"/>
    <w:rsid w:val="00674152"/>
    <w:rsid w:val="0067625A"/>
    <w:rsid w:val="006852F7"/>
    <w:rsid w:val="00686767"/>
    <w:rsid w:val="006935A8"/>
    <w:rsid w:val="00694B8B"/>
    <w:rsid w:val="00695295"/>
    <w:rsid w:val="00697147"/>
    <w:rsid w:val="006A0015"/>
    <w:rsid w:val="006A372E"/>
    <w:rsid w:val="006A59C4"/>
    <w:rsid w:val="006A5A48"/>
    <w:rsid w:val="006A6AEC"/>
    <w:rsid w:val="006A6AF2"/>
    <w:rsid w:val="006A6B96"/>
    <w:rsid w:val="006B0DC4"/>
    <w:rsid w:val="006B2DB4"/>
    <w:rsid w:val="006C2F9A"/>
    <w:rsid w:val="006C4BB6"/>
    <w:rsid w:val="006C62E2"/>
    <w:rsid w:val="006C674D"/>
    <w:rsid w:val="006C6A64"/>
    <w:rsid w:val="006C6F9D"/>
    <w:rsid w:val="006C794E"/>
    <w:rsid w:val="006D0DAB"/>
    <w:rsid w:val="006D4681"/>
    <w:rsid w:val="006D75CA"/>
    <w:rsid w:val="006E6D48"/>
    <w:rsid w:val="006F171A"/>
    <w:rsid w:val="006F67A8"/>
    <w:rsid w:val="006F6C36"/>
    <w:rsid w:val="0070760A"/>
    <w:rsid w:val="00712653"/>
    <w:rsid w:val="00712E91"/>
    <w:rsid w:val="00715F08"/>
    <w:rsid w:val="00723797"/>
    <w:rsid w:val="00734394"/>
    <w:rsid w:val="00735CF0"/>
    <w:rsid w:val="0073615D"/>
    <w:rsid w:val="00743A15"/>
    <w:rsid w:val="00743F97"/>
    <w:rsid w:val="00745607"/>
    <w:rsid w:val="00745B91"/>
    <w:rsid w:val="007477DF"/>
    <w:rsid w:val="0076198B"/>
    <w:rsid w:val="007620F5"/>
    <w:rsid w:val="00762E7A"/>
    <w:rsid w:val="0076378B"/>
    <w:rsid w:val="0076401C"/>
    <w:rsid w:val="007642CF"/>
    <w:rsid w:val="007654AE"/>
    <w:rsid w:val="0076620E"/>
    <w:rsid w:val="007727FC"/>
    <w:rsid w:val="00773B2B"/>
    <w:rsid w:val="0077618A"/>
    <w:rsid w:val="00781A87"/>
    <w:rsid w:val="007869BF"/>
    <w:rsid w:val="007870C3"/>
    <w:rsid w:val="007944BD"/>
    <w:rsid w:val="0079613C"/>
    <w:rsid w:val="007973D5"/>
    <w:rsid w:val="0079768E"/>
    <w:rsid w:val="007A0AF5"/>
    <w:rsid w:val="007A2665"/>
    <w:rsid w:val="007A3A41"/>
    <w:rsid w:val="007A6806"/>
    <w:rsid w:val="007A7744"/>
    <w:rsid w:val="007B3169"/>
    <w:rsid w:val="007B38FE"/>
    <w:rsid w:val="007C05B1"/>
    <w:rsid w:val="007C0657"/>
    <w:rsid w:val="007C0C31"/>
    <w:rsid w:val="007C3268"/>
    <w:rsid w:val="007D1372"/>
    <w:rsid w:val="007D2060"/>
    <w:rsid w:val="007D2870"/>
    <w:rsid w:val="007D3C47"/>
    <w:rsid w:val="007D4DB9"/>
    <w:rsid w:val="007D6D17"/>
    <w:rsid w:val="007E1AC6"/>
    <w:rsid w:val="007E5FF6"/>
    <w:rsid w:val="007E6238"/>
    <w:rsid w:val="007F1F01"/>
    <w:rsid w:val="007F560E"/>
    <w:rsid w:val="007F580B"/>
    <w:rsid w:val="007F6DDA"/>
    <w:rsid w:val="007F77BE"/>
    <w:rsid w:val="007F79C5"/>
    <w:rsid w:val="008008AB"/>
    <w:rsid w:val="008023D4"/>
    <w:rsid w:val="00804704"/>
    <w:rsid w:val="00804924"/>
    <w:rsid w:val="0082532B"/>
    <w:rsid w:val="008344A2"/>
    <w:rsid w:val="00837127"/>
    <w:rsid w:val="008428DF"/>
    <w:rsid w:val="0084297E"/>
    <w:rsid w:val="008445FE"/>
    <w:rsid w:val="0084659F"/>
    <w:rsid w:val="00846E3B"/>
    <w:rsid w:val="008479D7"/>
    <w:rsid w:val="0085239C"/>
    <w:rsid w:val="00852488"/>
    <w:rsid w:val="00853897"/>
    <w:rsid w:val="00853D9D"/>
    <w:rsid w:val="00854D4D"/>
    <w:rsid w:val="008557C2"/>
    <w:rsid w:val="00856F1B"/>
    <w:rsid w:val="0086155D"/>
    <w:rsid w:val="00873A9C"/>
    <w:rsid w:val="008748AF"/>
    <w:rsid w:val="00875EDB"/>
    <w:rsid w:val="008771D8"/>
    <w:rsid w:val="00877250"/>
    <w:rsid w:val="00877F00"/>
    <w:rsid w:val="00877F2A"/>
    <w:rsid w:val="0088006E"/>
    <w:rsid w:val="00885717"/>
    <w:rsid w:val="00886DDE"/>
    <w:rsid w:val="00892B7A"/>
    <w:rsid w:val="00892C70"/>
    <w:rsid w:val="0089350A"/>
    <w:rsid w:val="00894E51"/>
    <w:rsid w:val="008965C4"/>
    <w:rsid w:val="0089667E"/>
    <w:rsid w:val="008967AD"/>
    <w:rsid w:val="008A3969"/>
    <w:rsid w:val="008B0BE1"/>
    <w:rsid w:val="008B1C25"/>
    <w:rsid w:val="008B25CF"/>
    <w:rsid w:val="008B2948"/>
    <w:rsid w:val="008C1E78"/>
    <w:rsid w:val="008C591F"/>
    <w:rsid w:val="008D0658"/>
    <w:rsid w:val="008D7FAD"/>
    <w:rsid w:val="008E2CCD"/>
    <w:rsid w:val="008E39E1"/>
    <w:rsid w:val="008E3B58"/>
    <w:rsid w:val="008E3CDE"/>
    <w:rsid w:val="008E4964"/>
    <w:rsid w:val="008F2A6F"/>
    <w:rsid w:val="008F2D09"/>
    <w:rsid w:val="008F7033"/>
    <w:rsid w:val="0090194A"/>
    <w:rsid w:val="00901D56"/>
    <w:rsid w:val="009035CE"/>
    <w:rsid w:val="0090531C"/>
    <w:rsid w:val="00907717"/>
    <w:rsid w:val="00913151"/>
    <w:rsid w:val="0091567A"/>
    <w:rsid w:val="00924F5C"/>
    <w:rsid w:val="00926BEA"/>
    <w:rsid w:val="00933559"/>
    <w:rsid w:val="009357BE"/>
    <w:rsid w:val="00942274"/>
    <w:rsid w:val="00956356"/>
    <w:rsid w:val="00956C15"/>
    <w:rsid w:val="009602E1"/>
    <w:rsid w:val="009613CE"/>
    <w:rsid w:val="009620E1"/>
    <w:rsid w:val="009708FE"/>
    <w:rsid w:val="0097102F"/>
    <w:rsid w:val="00973819"/>
    <w:rsid w:val="00975F9B"/>
    <w:rsid w:val="009778D5"/>
    <w:rsid w:val="00981A9E"/>
    <w:rsid w:val="00983A49"/>
    <w:rsid w:val="00984714"/>
    <w:rsid w:val="00985967"/>
    <w:rsid w:val="00985997"/>
    <w:rsid w:val="0098605D"/>
    <w:rsid w:val="00986D0B"/>
    <w:rsid w:val="00987455"/>
    <w:rsid w:val="00990BAE"/>
    <w:rsid w:val="00992913"/>
    <w:rsid w:val="0099577D"/>
    <w:rsid w:val="00996071"/>
    <w:rsid w:val="009A1AAE"/>
    <w:rsid w:val="009A3A27"/>
    <w:rsid w:val="009A5D87"/>
    <w:rsid w:val="009A6A25"/>
    <w:rsid w:val="009B7163"/>
    <w:rsid w:val="009B7708"/>
    <w:rsid w:val="009C18DC"/>
    <w:rsid w:val="009C6B27"/>
    <w:rsid w:val="009D2C33"/>
    <w:rsid w:val="009D347C"/>
    <w:rsid w:val="009D34D3"/>
    <w:rsid w:val="009D3ADC"/>
    <w:rsid w:val="009D7C7D"/>
    <w:rsid w:val="009D7FB6"/>
    <w:rsid w:val="009E1221"/>
    <w:rsid w:val="009E67D2"/>
    <w:rsid w:val="009E7FCD"/>
    <w:rsid w:val="009F0514"/>
    <w:rsid w:val="009F296D"/>
    <w:rsid w:val="009F3F89"/>
    <w:rsid w:val="009F46A7"/>
    <w:rsid w:val="00A0488D"/>
    <w:rsid w:val="00A06A7D"/>
    <w:rsid w:val="00A14224"/>
    <w:rsid w:val="00A14CDF"/>
    <w:rsid w:val="00A21AD0"/>
    <w:rsid w:val="00A22A68"/>
    <w:rsid w:val="00A236E0"/>
    <w:rsid w:val="00A31427"/>
    <w:rsid w:val="00A362DB"/>
    <w:rsid w:val="00A40EA6"/>
    <w:rsid w:val="00A42584"/>
    <w:rsid w:val="00A42B4E"/>
    <w:rsid w:val="00A50BE3"/>
    <w:rsid w:val="00A51056"/>
    <w:rsid w:val="00A52B15"/>
    <w:rsid w:val="00A54BF7"/>
    <w:rsid w:val="00A552DC"/>
    <w:rsid w:val="00A607C3"/>
    <w:rsid w:val="00A62DBB"/>
    <w:rsid w:val="00A6791E"/>
    <w:rsid w:val="00A726DE"/>
    <w:rsid w:val="00A73D9E"/>
    <w:rsid w:val="00A763C7"/>
    <w:rsid w:val="00A82DE2"/>
    <w:rsid w:val="00A84ECB"/>
    <w:rsid w:val="00A8547E"/>
    <w:rsid w:val="00A85E6E"/>
    <w:rsid w:val="00A86646"/>
    <w:rsid w:val="00A86EC1"/>
    <w:rsid w:val="00A872F3"/>
    <w:rsid w:val="00A91A78"/>
    <w:rsid w:val="00A92D93"/>
    <w:rsid w:val="00A95852"/>
    <w:rsid w:val="00AA1D30"/>
    <w:rsid w:val="00AA3922"/>
    <w:rsid w:val="00AB1E53"/>
    <w:rsid w:val="00AB2ABD"/>
    <w:rsid w:val="00AB612A"/>
    <w:rsid w:val="00AB7477"/>
    <w:rsid w:val="00AC04B5"/>
    <w:rsid w:val="00AC0AE9"/>
    <w:rsid w:val="00AC3FF1"/>
    <w:rsid w:val="00AC47E9"/>
    <w:rsid w:val="00AC4EDE"/>
    <w:rsid w:val="00AD23A2"/>
    <w:rsid w:val="00AD432F"/>
    <w:rsid w:val="00AD49DF"/>
    <w:rsid w:val="00AE028C"/>
    <w:rsid w:val="00AE72D0"/>
    <w:rsid w:val="00AF1DB6"/>
    <w:rsid w:val="00AF23BE"/>
    <w:rsid w:val="00AF6C11"/>
    <w:rsid w:val="00B12E99"/>
    <w:rsid w:val="00B13B66"/>
    <w:rsid w:val="00B160E6"/>
    <w:rsid w:val="00B17A44"/>
    <w:rsid w:val="00B24A15"/>
    <w:rsid w:val="00B25E5F"/>
    <w:rsid w:val="00B26A7B"/>
    <w:rsid w:val="00B27CBA"/>
    <w:rsid w:val="00B304EE"/>
    <w:rsid w:val="00B32004"/>
    <w:rsid w:val="00B32355"/>
    <w:rsid w:val="00B33B12"/>
    <w:rsid w:val="00B37BF6"/>
    <w:rsid w:val="00B4437E"/>
    <w:rsid w:val="00B47766"/>
    <w:rsid w:val="00B50142"/>
    <w:rsid w:val="00B54751"/>
    <w:rsid w:val="00B61D71"/>
    <w:rsid w:val="00B64C40"/>
    <w:rsid w:val="00B6585E"/>
    <w:rsid w:val="00B670AC"/>
    <w:rsid w:val="00B7125C"/>
    <w:rsid w:val="00B76CE0"/>
    <w:rsid w:val="00B930B8"/>
    <w:rsid w:val="00BA11D3"/>
    <w:rsid w:val="00BA5614"/>
    <w:rsid w:val="00BA56C4"/>
    <w:rsid w:val="00BA6EF7"/>
    <w:rsid w:val="00BA71B6"/>
    <w:rsid w:val="00BB0646"/>
    <w:rsid w:val="00BB064A"/>
    <w:rsid w:val="00BB0E15"/>
    <w:rsid w:val="00BB2862"/>
    <w:rsid w:val="00BB49AD"/>
    <w:rsid w:val="00BC0F36"/>
    <w:rsid w:val="00BC358C"/>
    <w:rsid w:val="00BC444D"/>
    <w:rsid w:val="00BD14C0"/>
    <w:rsid w:val="00BD561B"/>
    <w:rsid w:val="00BD725A"/>
    <w:rsid w:val="00BE3AF6"/>
    <w:rsid w:val="00BF2437"/>
    <w:rsid w:val="00BF271F"/>
    <w:rsid w:val="00BF7EB6"/>
    <w:rsid w:val="00C03F14"/>
    <w:rsid w:val="00C07874"/>
    <w:rsid w:val="00C07DDC"/>
    <w:rsid w:val="00C14CF4"/>
    <w:rsid w:val="00C15BF1"/>
    <w:rsid w:val="00C20A15"/>
    <w:rsid w:val="00C20A9A"/>
    <w:rsid w:val="00C30025"/>
    <w:rsid w:val="00C33C5D"/>
    <w:rsid w:val="00C34256"/>
    <w:rsid w:val="00C35030"/>
    <w:rsid w:val="00C352BF"/>
    <w:rsid w:val="00C40FF7"/>
    <w:rsid w:val="00C4112C"/>
    <w:rsid w:val="00C434E4"/>
    <w:rsid w:val="00C527C1"/>
    <w:rsid w:val="00C62983"/>
    <w:rsid w:val="00C710C7"/>
    <w:rsid w:val="00C747AE"/>
    <w:rsid w:val="00C75A08"/>
    <w:rsid w:val="00C776CE"/>
    <w:rsid w:val="00C81FCB"/>
    <w:rsid w:val="00C94249"/>
    <w:rsid w:val="00C957C8"/>
    <w:rsid w:val="00C9686C"/>
    <w:rsid w:val="00CA1E77"/>
    <w:rsid w:val="00CA3A0F"/>
    <w:rsid w:val="00CA3EE1"/>
    <w:rsid w:val="00CB15D7"/>
    <w:rsid w:val="00CB3BD1"/>
    <w:rsid w:val="00CB4B4D"/>
    <w:rsid w:val="00CB7BB9"/>
    <w:rsid w:val="00CC1A60"/>
    <w:rsid w:val="00CC34B1"/>
    <w:rsid w:val="00CC45B7"/>
    <w:rsid w:val="00CC6515"/>
    <w:rsid w:val="00CC74FB"/>
    <w:rsid w:val="00CD4E47"/>
    <w:rsid w:val="00CE4166"/>
    <w:rsid w:val="00CE57BE"/>
    <w:rsid w:val="00CE6FA3"/>
    <w:rsid w:val="00CF0919"/>
    <w:rsid w:val="00CF0DF4"/>
    <w:rsid w:val="00CF1B33"/>
    <w:rsid w:val="00CF3AD9"/>
    <w:rsid w:val="00CF3B34"/>
    <w:rsid w:val="00CF471C"/>
    <w:rsid w:val="00CF4AA2"/>
    <w:rsid w:val="00CF5B3E"/>
    <w:rsid w:val="00CF6732"/>
    <w:rsid w:val="00CF7690"/>
    <w:rsid w:val="00D012D8"/>
    <w:rsid w:val="00D035BD"/>
    <w:rsid w:val="00D04F6B"/>
    <w:rsid w:val="00D05B93"/>
    <w:rsid w:val="00D1785D"/>
    <w:rsid w:val="00D22A93"/>
    <w:rsid w:val="00D22AA6"/>
    <w:rsid w:val="00D247A1"/>
    <w:rsid w:val="00D32C83"/>
    <w:rsid w:val="00D35FD3"/>
    <w:rsid w:val="00D360ED"/>
    <w:rsid w:val="00D41844"/>
    <w:rsid w:val="00D43002"/>
    <w:rsid w:val="00D43EAD"/>
    <w:rsid w:val="00D51313"/>
    <w:rsid w:val="00D53971"/>
    <w:rsid w:val="00D5728D"/>
    <w:rsid w:val="00D60628"/>
    <w:rsid w:val="00D610FB"/>
    <w:rsid w:val="00D62515"/>
    <w:rsid w:val="00D63099"/>
    <w:rsid w:val="00D66708"/>
    <w:rsid w:val="00D71E7C"/>
    <w:rsid w:val="00D72720"/>
    <w:rsid w:val="00D82C0D"/>
    <w:rsid w:val="00D87F80"/>
    <w:rsid w:val="00D90126"/>
    <w:rsid w:val="00D91828"/>
    <w:rsid w:val="00D9366F"/>
    <w:rsid w:val="00D95944"/>
    <w:rsid w:val="00D95DE9"/>
    <w:rsid w:val="00DA196F"/>
    <w:rsid w:val="00DA2FC8"/>
    <w:rsid w:val="00DA5F73"/>
    <w:rsid w:val="00DB4755"/>
    <w:rsid w:val="00DB60F9"/>
    <w:rsid w:val="00DC1998"/>
    <w:rsid w:val="00DC3838"/>
    <w:rsid w:val="00DD31BD"/>
    <w:rsid w:val="00DD45F1"/>
    <w:rsid w:val="00DD5AEF"/>
    <w:rsid w:val="00DD63D2"/>
    <w:rsid w:val="00DD6DB8"/>
    <w:rsid w:val="00DE217E"/>
    <w:rsid w:val="00DE4AB9"/>
    <w:rsid w:val="00DE7A34"/>
    <w:rsid w:val="00DE7D75"/>
    <w:rsid w:val="00DF54FB"/>
    <w:rsid w:val="00DF61F7"/>
    <w:rsid w:val="00DF6E57"/>
    <w:rsid w:val="00E00CA4"/>
    <w:rsid w:val="00E02510"/>
    <w:rsid w:val="00E051A2"/>
    <w:rsid w:val="00E064A5"/>
    <w:rsid w:val="00E12B4D"/>
    <w:rsid w:val="00E1753E"/>
    <w:rsid w:val="00E175C2"/>
    <w:rsid w:val="00E21CA3"/>
    <w:rsid w:val="00E256FF"/>
    <w:rsid w:val="00E26E28"/>
    <w:rsid w:val="00E30F7D"/>
    <w:rsid w:val="00E31003"/>
    <w:rsid w:val="00E36784"/>
    <w:rsid w:val="00E42F84"/>
    <w:rsid w:val="00E44390"/>
    <w:rsid w:val="00E52F45"/>
    <w:rsid w:val="00E54C38"/>
    <w:rsid w:val="00E5728A"/>
    <w:rsid w:val="00E609B7"/>
    <w:rsid w:val="00E62AB4"/>
    <w:rsid w:val="00E74B63"/>
    <w:rsid w:val="00E754D5"/>
    <w:rsid w:val="00E81667"/>
    <w:rsid w:val="00E846F5"/>
    <w:rsid w:val="00E84F2D"/>
    <w:rsid w:val="00E858F9"/>
    <w:rsid w:val="00E9137F"/>
    <w:rsid w:val="00E93EDF"/>
    <w:rsid w:val="00E95851"/>
    <w:rsid w:val="00E9782D"/>
    <w:rsid w:val="00EA1A4A"/>
    <w:rsid w:val="00EA376B"/>
    <w:rsid w:val="00EA400E"/>
    <w:rsid w:val="00EA4F09"/>
    <w:rsid w:val="00EA6C6F"/>
    <w:rsid w:val="00EC0E62"/>
    <w:rsid w:val="00EC5D4D"/>
    <w:rsid w:val="00EC6051"/>
    <w:rsid w:val="00EC6A4D"/>
    <w:rsid w:val="00EC7088"/>
    <w:rsid w:val="00EC7E3B"/>
    <w:rsid w:val="00ED1D29"/>
    <w:rsid w:val="00ED2CC9"/>
    <w:rsid w:val="00ED5630"/>
    <w:rsid w:val="00ED5743"/>
    <w:rsid w:val="00EE1CE6"/>
    <w:rsid w:val="00EE448E"/>
    <w:rsid w:val="00EE5605"/>
    <w:rsid w:val="00EE5EB9"/>
    <w:rsid w:val="00EE78D6"/>
    <w:rsid w:val="00EF28F6"/>
    <w:rsid w:val="00EF2A78"/>
    <w:rsid w:val="00EF3782"/>
    <w:rsid w:val="00EF409D"/>
    <w:rsid w:val="00F02E98"/>
    <w:rsid w:val="00F06645"/>
    <w:rsid w:val="00F06ADC"/>
    <w:rsid w:val="00F07492"/>
    <w:rsid w:val="00F07D11"/>
    <w:rsid w:val="00F121BF"/>
    <w:rsid w:val="00F16C16"/>
    <w:rsid w:val="00F212AE"/>
    <w:rsid w:val="00F2152A"/>
    <w:rsid w:val="00F22F57"/>
    <w:rsid w:val="00F24F6C"/>
    <w:rsid w:val="00F2599B"/>
    <w:rsid w:val="00F266ED"/>
    <w:rsid w:val="00F27C2B"/>
    <w:rsid w:val="00F27D2E"/>
    <w:rsid w:val="00F30F04"/>
    <w:rsid w:val="00F32801"/>
    <w:rsid w:val="00F32FD2"/>
    <w:rsid w:val="00F42F20"/>
    <w:rsid w:val="00F4558E"/>
    <w:rsid w:val="00F53376"/>
    <w:rsid w:val="00F53975"/>
    <w:rsid w:val="00F54D20"/>
    <w:rsid w:val="00F56199"/>
    <w:rsid w:val="00F60784"/>
    <w:rsid w:val="00F60961"/>
    <w:rsid w:val="00F65E57"/>
    <w:rsid w:val="00F67D05"/>
    <w:rsid w:val="00F70682"/>
    <w:rsid w:val="00F80439"/>
    <w:rsid w:val="00F82A7A"/>
    <w:rsid w:val="00F831B4"/>
    <w:rsid w:val="00F90822"/>
    <w:rsid w:val="00F909C0"/>
    <w:rsid w:val="00F91052"/>
    <w:rsid w:val="00F91D1D"/>
    <w:rsid w:val="00F968C4"/>
    <w:rsid w:val="00FA0E8D"/>
    <w:rsid w:val="00FA144F"/>
    <w:rsid w:val="00FA3A1D"/>
    <w:rsid w:val="00FA77C4"/>
    <w:rsid w:val="00FB0A1A"/>
    <w:rsid w:val="00FB0EF2"/>
    <w:rsid w:val="00FB1E6D"/>
    <w:rsid w:val="00FB28D2"/>
    <w:rsid w:val="00FB4EEB"/>
    <w:rsid w:val="00FB5645"/>
    <w:rsid w:val="00FC0DFA"/>
    <w:rsid w:val="00FC2483"/>
    <w:rsid w:val="00FC3F78"/>
    <w:rsid w:val="00FC629A"/>
    <w:rsid w:val="00FC7132"/>
    <w:rsid w:val="00FD407D"/>
    <w:rsid w:val="00FD5E0A"/>
    <w:rsid w:val="00FD6DA9"/>
    <w:rsid w:val="00FE3321"/>
    <w:rsid w:val="00FE696E"/>
    <w:rsid w:val="00FF09A0"/>
    <w:rsid w:val="00FF3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84E2B"/>
  <w15:docId w15:val="{3351D42D-2B77-4DB9-B1DA-323E2BC0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qFormat/>
    <w:rsid w:val="008B1C2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D432F"/>
    <w:rPr>
      <w:rFonts w:ascii="Tahoma" w:hAnsi="Tahoma" w:cs="Tahoma"/>
      <w:sz w:val="16"/>
      <w:szCs w:val="16"/>
    </w:rPr>
  </w:style>
  <w:style w:type="paragraph" w:styleId="Stopka">
    <w:name w:val="footer"/>
    <w:basedOn w:val="Normalny"/>
    <w:rsid w:val="005120BA"/>
    <w:pPr>
      <w:tabs>
        <w:tab w:val="center" w:pos="4536"/>
        <w:tab w:val="right" w:pos="9072"/>
      </w:tabs>
    </w:pPr>
  </w:style>
  <w:style w:type="character" w:styleId="Numerstrony">
    <w:name w:val="page number"/>
    <w:basedOn w:val="Domylnaczcionkaakapitu"/>
    <w:rsid w:val="005120BA"/>
  </w:style>
  <w:style w:type="character" w:customStyle="1" w:styleId="Nagwek3Znak">
    <w:name w:val="Nagłówek 3 Znak"/>
    <w:link w:val="Nagwek3"/>
    <w:locked/>
    <w:rsid w:val="008B1C25"/>
    <w:rPr>
      <w:rFonts w:ascii="Arial" w:hAnsi="Arial" w:cs="Arial"/>
      <w:b/>
      <w:bCs/>
      <w:sz w:val="26"/>
      <w:szCs w:val="26"/>
      <w:lang w:val="pl-PL" w:eastAsia="pl-PL" w:bidi="ar-SA"/>
    </w:rPr>
  </w:style>
  <w:style w:type="paragraph" w:styleId="Akapitzlist">
    <w:name w:val="List Paragraph"/>
    <w:aliases w:val="Tabela,Numerowanie,List Paragraph,Akapit z listą BS,Wypunktowanie"/>
    <w:basedOn w:val="Normalny"/>
    <w:link w:val="AkapitzlistZnak"/>
    <w:uiPriority w:val="34"/>
    <w:qFormat/>
    <w:rsid w:val="001A3E67"/>
    <w:pPr>
      <w:spacing w:after="480" w:line="276" w:lineRule="auto"/>
      <w:ind w:left="720"/>
      <w:contextualSpacing/>
      <w:jc w:val="both"/>
    </w:pPr>
    <w:rPr>
      <w:rFonts w:ascii="Calibri" w:eastAsia="Calibri" w:hAnsi="Calibri"/>
      <w:sz w:val="22"/>
      <w:szCs w:val="22"/>
      <w:lang w:eastAsia="en-US"/>
    </w:rPr>
  </w:style>
  <w:style w:type="character" w:customStyle="1" w:styleId="AkapitzlistZnak">
    <w:name w:val="Akapit z listą Znak"/>
    <w:aliases w:val="Tabela Znak,Numerowanie Znak,List Paragraph Znak,Akapit z listą BS Znak,Wypunktowanie Znak"/>
    <w:link w:val="Akapitzlist"/>
    <w:uiPriority w:val="34"/>
    <w:qFormat/>
    <w:locked/>
    <w:rsid w:val="00536BBD"/>
    <w:rPr>
      <w:rFonts w:ascii="Calibri" w:eastAsia="Calibri" w:hAnsi="Calibri"/>
      <w:sz w:val="22"/>
      <w:szCs w:val="22"/>
      <w:lang w:eastAsia="en-US"/>
    </w:rPr>
  </w:style>
  <w:style w:type="character" w:styleId="Odwoaniedokomentarza">
    <w:name w:val="annotation reference"/>
    <w:rsid w:val="00400629"/>
    <w:rPr>
      <w:sz w:val="16"/>
      <w:szCs w:val="16"/>
    </w:rPr>
  </w:style>
  <w:style w:type="paragraph" w:styleId="Tekstkomentarza">
    <w:name w:val="annotation text"/>
    <w:basedOn w:val="Normalny"/>
    <w:link w:val="TekstkomentarzaZnak"/>
    <w:rsid w:val="00400629"/>
    <w:rPr>
      <w:sz w:val="20"/>
      <w:szCs w:val="20"/>
    </w:rPr>
  </w:style>
  <w:style w:type="character" w:customStyle="1" w:styleId="TekstkomentarzaZnak">
    <w:name w:val="Tekst komentarza Znak"/>
    <w:basedOn w:val="Domylnaczcionkaakapitu"/>
    <w:link w:val="Tekstkomentarza"/>
    <w:rsid w:val="00400629"/>
  </w:style>
  <w:style w:type="paragraph" w:styleId="Tematkomentarza">
    <w:name w:val="annotation subject"/>
    <w:basedOn w:val="Tekstkomentarza"/>
    <w:next w:val="Tekstkomentarza"/>
    <w:link w:val="TematkomentarzaZnak"/>
    <w:rsid w:val="00400629"/>
    <w:rPr>
      <w:b/>
      <w:bCs/>
    </w:rPr>
  </w:style>
  <w:style w:type="character" w:customStyle="1" w:styleId="TematkomentarzaZnak">
    <w:name w:val="Temat komentarza Znak"/>
    <w:link w:val="Tematkomentarza"/>
    <w:rsid w:val="00400629"/>
    <w:rPr>
      <w:b/>
      <w:bCs/>
    </w:rPr>
  </w:style>
  <w:style w:type="paragraph" w:styleId="Nagwek">
    <w:name w:val="header"/>
    <w:aliases w:val="Nagłówek strony"/>
    <w:basedOn w:val="Normalny"/>
    <w:link w:val="NagwekZnak"/>
    <w:uiPriority w:val="99"/>
    <w:rsid w:val="00B304EE"/>
    <w:pPr>
      <w:tabs>
        <w:tab w:val="center" w:pos="4536"/>
        <w:tab w:val="right" w:pos="9072"/>
      </w:tabs>
    </w:pPr>
  </w:style>
  <w:style w:type="character" w:customStyle="1" w:styleId="NagwekZnak">
    <w:name w:val="Nagłówek Znak"/>
    <w:aliases w:val="Nagłówek strony Znak"/>
    <w:link w:val="Nagwek"/>
    <w:uiPriority w:val="99"/>
    <w:rsid w:val="00B304EE"/>
    <w:rPr>
      <w:sz w:val="24"/>
      <w:szCs w:val="24"/>
    </w:rPr>
  </w:style>
  <w:style w:type="paragraph" w:styleId="Tekstpodstawowy">
    <w:name w:val="Body Text"/>
    <w:basedOn w:val="Normalny"/>
    <w:link w:val="TekstpodstawowyZnak"/>
    <w:rsid w:val="0058336A"/>
    <w:pPr>
      <w:jc w:val="both"/>
    </w:pPr>
    <w:rPr>
      <w:szCs w:val="20"/>
    </w:rPr>
  </w:style>
  <w:style w:type="character" w:customStyle="1" w:styleId="TekstpodstawowyZnak">
    <w:name w:val="Tekst podstawowy Znak"/>
    <w:link w:val="Tekstpodstawowy"/>
    <w:rsid w:val="0058336A"/>
    <w:rPr>
      <w:sz w:val="24"/>
    </w:rPr>
  </w:style>
  <w:style w:type="paragraph" w:styleId="Tekstpodstawowywcity3">
    <w:name w:val="Body Text Indent 3"/>
    <w:basedOn w:val="Normalny"/>
    <w:link w:val="Tekstpodstawowywcity3Znak"/>
    <w:uiPriority w:val="99"/>
    <w:unhideWhenUsed/>
    <w:rsid w:val="0058336A"/>
    <w:pPr>
      <w:spacing w:after="120"/>
      <w:ind w:left="283"/>
    </w:pPr>
    <w:rPr>
      <w:sz w:val="16"/>
      <w:szCs w:val="16"/>
    </w:rPr>
  </w:style>
  <w:style w:type="character" w:customStyle="1" w:styleId="Tekstpodstawowywcity3Znak">
    <w:name w:val="Tekst podstawowy wcięty 3 Znak"/>
    <w:link w:val="Tekstpodstawowywcity3"/>
    <w:uiPriority w:val="99"/>
    <w:rsid w:val="0058336A"/>
    <w:rPr>
      <w:sz w:val="16"/>
      <w:szCs w:val="16"/>
    </w:rPr>
  </w:style>
  <w:style w:type="paragraph" w:customStyle="1" w:styleId="siwz">
    <w:name w:val="siwz"/>
    <w:basedOn w:val="Normalny"/>
    <w:qFormat/>
    <w:rsid w:val="0058336A"/>
    <w:pPr>
      <w:contextualSpacing/>
      <w:jc w:val="both"/>
    </w:pPr>
    <w:rPr>
      <w:rFonts w:ascii="Arial" w:hAnsi="Arial" w:cs="Arial"/>
      <w:bCs/>
      <w:iCs/>
      <w:szCs w:val="20"/>
    </w:rPr>
  </w:style>
  <w:style w:type="paragraph" w:styleId="Tekstpodstawowy2">
    <w:name w:val="Body Text 2"/>
    <w:basedOn w:val="Normalny"/>
    <w:link w:val="Tekstpodstawowy2Znak"/>
    <w:uiPriority w:val="99"/>
    <w:unhideWhenUsed/>
    <w:rsid w:val="008D0658"/>
    <w:pPr>
      <w:spacing w:after="120" w:line="480" w:lineRule="auto"/>
    </w:pPr>
  </w:style>
  <w:style w:type="character" w:customStyle="1" w:styleId="Tekstpodstawowy2Znak">
    <w:name w:val="Tekst podstawowy 2 Znak"/>
    <w:link w:val="Tekstpodstawowy2"/>
    <w:uiPriority w:val="99"/>
    <w:rsid w:val="008D0658"/>
    <w:rPr>
      <w:sz w:val="24"/>
      <w:szCs w:val="24"/>
    </w:rPr>
  </w:style>
  <w:style w:type="paragraph" w:customStyle="1" w:styleId="Default">
    <w:name w:val="Default"/>
    <w:rsid w:val="009620E1"/>
    <w:pPr>
      <w:suppressAutoHyphens/>
      <w:autoSpaceDE w:val="0"/>
    </w:pPr>
    <w:rPr>
      <w:rFonts w:cs="Calibri"/>
      <w:color w:val="000000"/>
      <w:sz w:val="24"/>
      <w:szCs w:val="24"/>
      <w:lang w:eastAsia="ar-SA"/>
    </w:rPr>
  </w:style>
  <w:style w:type="character" w:customStyle="1" w:styleId="Teksttreci">
    <w:name w:val="Tekst treści_"/>
    <w:basedOn w:val="Domylnaczcionkaakapitu"/>
    <w:link w:val="Teksttreci1"/>
    <w:uiPriority w:val="99"/>
    <w:rsid w:val="00BE3AF6"/>
    <w:rPr>
      <w:shd w:val="clear" w:color="auto" w:fill="FFFFFF"/>
    </w:rPr>
  </w:style>
  <w:style w:type="paragraph" w:customStyle="1" w:styleId="Teksttreci1">
    <w:name w:val="Tekst treści1"/>
    <w:basedOn w:val="Normalny"/>
    <w:link w:val="Teksttreci"/>
    <w:uiPriority w:val="99"/>
    <w:rsid w:val="00BE3AF6"/>
    <w:pPr>
      <w:widowControl w:val="0"/>
      <w:shd w:val="clear" w:color="auto" w:fill="FFFFFF"/>
      <w:spacing w:before="540" w:line="508" w:lineRule="exact"/>
      <w:ind w:hanging="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467658">
      <w:bodyDiv w:val="1"/>
      <w:marLeft w:val="0"/>
      <w:marRight w:val="0"/>
      <w:marTop w:val="0"/>
      <w:marBottom w:val="0"/>
      <w:divBdr>
        <w:top w:val="none" w:sz="0" w:space="0" w:color="auto"/>
        <w:left w:val="none" w:sz="0" w:space="0" w:color="auto"/>
        <w:bottom w:val="none" w:sz="0" w:space="0" w:color="auto"/>
        <w:right w:val="none" w:sz="0" w:space="0" w:color="auto"/>
      </w:divBdr>
    </w:div>
    <w:div w:id="1316300033">
      <w:bodyDiv w:val="1"/>
      <w:marLeft w:val="0"/>
      <w:marRight w:val="0"/>
      <w:marTop w:val="0"/>
      <w:marBottom w:val="0"/>
      <w:divBdr>
        <w:top w:val="none" w:sz="0" w:space="0" w:color="auto"/>
        <w:left w:val="none" w:sz="0" w:space="0" w:color="auto"/>
        <w:bottom w:val="none" w:sz="0" w:space="0" w:color="auto"/>
        <w:right w:val="none" w:sz="0" w:space="0" w:color="auto"/>
      </w:divBdr>
    </w:div>
    <w:div w:id="16675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159D-6891-4002-A4EB-EDE6031F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4090</Words>
  <Characters>24543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UMOWA  NA ROBOTY BUDOWLANE</vt:lpstr>
    </vt:vector>
  </TitlesOfParts>
  <Company>UW Wrocław</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ROBOTY BUDOWLANE</dc:title>
  <dc:creator>BL</dc:creator>
  <cp:lastModifiedBy>Olga Olszewska</cp:lastModifiedBy>
  <cp:revision>7</cp:revision>
  <cp:lastPrinted>2020-06-08T11:40:00Z</cp:lastPrinted>
  <dcterms:created xsi:type="dcterms:W3CDTF">2020-06-05T08:57:00Z</dcterms:created>
  <dcterms:modified xsi:type="dcterms:W3CDTF">2020-07-21T12:18:00Z</dcterms:modified>
</cp:coreProperties>
</file>