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18ED391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2BA9A5FE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77777777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C72AB2" w14:textId="77777777"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14:paraId="03BDC0B7" w14:textId="77777777"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6DBFD" w14:textId="59DE954C"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</w:t>
            </w:r>
            <w:r w:rsidR="0003184E">
              <w:rPr>
                <w:b/>
                <w:sz w:val="20"/>
              </w:rPr>
              <w:t>budowie, remoncie, rozbudowie lub przebudowie budynku użyteczności publicznej</w:t>
            </w:r>
          </w:p>
          <w:p w14:paraId="33823288" w14:textId="77777777"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11B696CB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roboty budowlane </w:t>
      </w:r>
      <w:r w:rsidR="00E968B6">
        <w:rPr>
          <w:b/>
          <w:sz w:val="20"/>
        </w:rPr>
        <w:t>zostały wykonane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>nie jest w stanie uzyskać tych dokumentów – inne</w:t>
      </w:r>
      <w:r w:rsidR="00E968B6">
        <w:rPr>
          <w:b/>
          <w:sz w:val="20"/>
        </w:rPr>
        <w:t xml:space="preserve"> odpowiednie</w:t>
      </w:r>
      <w:r w:rsidRPr="00DB0B77">
        <w:rPr>
          <w:b/>
          <w:sz w:val="20"/>
        </w:rPr>
        <w:t xml:space="preserve"> dokumenty.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77777777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6924DFCD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6B02" w14:textId="77777777" w:rsidR="002A1821" w:rsidRDefault="002A1821">
      <w:r>
        <w:separator/>
      </w:r>
    </w:p>
  </w:endnote>
  <w:endnote w:type="continuationSeparator" w:id="0">
    <w:p w14:paraId="6DF63914" w14:textId="77777777" w:rsidR="002A1821" w:rsidRDefault="002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D4" w14:textId="77777777" w:rsidR="00F104E9" w:rsidRPr="00244FD5" w:rsidRDefault="002A1821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023" w14:textId="77777777" w:rsidR="00F104E9" w:rsidRDefault="002A182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2A1821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2A1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D3B0" w14:textId="77777777" w:rsidR="002A1821" w:rsidRDefault="002A1821">
      <w:r>
        <w:separator/>
      </w:r>
    </w:p>
  </w:footnote>
  <w:footnote w:type="continuationSeparator" w:id="0">
    <w:p w14:paraId="561A38E6" w14:textId="77777777" w:rsidR="002A1821" w:rsidRDefault="002A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64C" w14:textId="5104EEFE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</w:t>
    </w:r>
    <w:r w:rsidR="001B080C">
      <w:rPr>
        <w:iCs/>
        <w:sz w:val="20"/>
      </w:rPr>
      <w:t>6</w:t>
    </w:r>
    <w:r>
      <w:rPr>
        <w:iCs/>
        <w:sz w:val="20"/>
      </w:rPr>
      <w:t>/21/ZP/TP1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</w:t>
    </w:r>
    <w:r w:rsidR="001B080C" w:rsidRPr="001B080C">
      <w:rPr>
        <w:i/>
        <w:sz w:val="20"/>
      </w:rPr>
      <w:t>Dostosowanie budynku Delegatury Dolnośląskiego Urzędu Wojewódzkiego w Legnicy do obowiązujących przepisów p.poż. w zakresie sygnalizacji pożarowej</w:t>
    </w:r>
    <w:r w:rsidRPr="001979C7">
      <w:rPr>
        <w:i/>
        <w:sz w:val="20"/>
      </w:rPr>
      <w:t>”</w:t>
    </w:r>
  </w:p>
  <w:p w14:paraId="7E366741" w14:textId="0E8FCCE3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8a do SIWZ</w:t>
    </w:r>
  </w:p>
  <w:p w14:paraId="06C345ED" w14:textId="77777777" w:rsidR="00F104E9" w:rsidRPr="00076CED" w:rsidRDefault="002A1821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3184E"/>
    <w:rsid w:val="00076CED"/>
    <w:rsid w:val="000D47C8"/>
    <w:rsid w:val="00113D64"/>
    <w:rsid w:val="001863A9"/>
    <w:rsid w:val="001B080C"/>
    <w:rsid w:val="0024111B"/>
    <w:rsid w:val="002A1821"/>
    <w:rsid w:val="002C313A"/>
    <w:rsid w:val="002F0DED"/>
    <w:rsid w:val="003413CB"/>
    <w:rsid w:val="0037354D"/>
    <w:rsid w:val="004014BF"/>
    <w:rsid w:val="00406EB9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634F7"/>
    <w:rsid w:val="008E255F"/>
    <w:rsid w:val="00910009"/>
    <w:rsid w:val="00926FD8"/>
    <w:rsid w:val="009668B5"/>
    <w:rsid w:val="009A3009"/>
    <w:rsid w:val="009E5070"/>
    <w:rsid w:val="00A23556"/>
    <w:rsid w:val="00A23618"/>
    <w:rsid w:val="00AD6A08"/>
    <w:rsid w:val="00AE4CAB"/>
    <w:rsid w:val="00B528CB"/>
    <w:rsid w:val="00B77696"/>
    <w:rsid w:val="00B96589"/>
    <w:rsid w:val="00BD1B78"/>
    <w:rsid w:val="00C52C04"/>
    <w:rsid w:val="00CB1DD2"/>
    <w:rsid w:val="00D15145"/>
    <w:rsid w:val="00D30FE4"/>
    <w:rsid w:val="00D36898"/>
    <w:rsid w:val="00D87AEB"/>
    <w:rsid w:val="00DD5762"/>
    <w:rsid w:val="00E968B6"/>
    <w:rsid w:val="00EB1414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32</cp:revision>
  <cp:lastPrinted>2021-05-18T10:56:00Z</cp:lastPrinted>
  <dcterms:created xsi:type="dcterms:W3CDTF">2016-09-07T10:09:00Z</dcterms:created>
  <dcterms:modified xsi:type="dcterms:W3CDTF">2021-05-18T10:56:00Z</dcterms:modified>
</cp:coreProperties>
</file>