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EAC" w:rsidRDefault="00613EAC" w:rsidP="00613EAC">
      <w:pPr>
        <w:jc w:val="center"/>
        <w:rPr>
          <w:b/>
          <w:spacing w:val="4"/>
        </w:rPr>
      </w:pPr>
      <w:r>
        <w:rPr>
          <w:b/>
          <w:spacing w:val="4"/>
        </w:rPr>
        <w:t>ZAPROSZENIE DO ZŁOŻENIA OFERTY</w:t>
      </w:r>
    </w:p>
    <w:p w:rsidR="00613EAC" w:rsidRPr="00613EAC" w:rsidRDefault="00613EAC" w:rsidP="00613EAC">
      <w:pPr>
        <w:jc w:val="center"/>
        <w:rPr>
          <w:b/>
          <w:spacing w:val="4"/>
        </w:rPr>
      </w:pPr>
    </w:p>
    <w:p w:rsidR="000523C9" w:rsidRDefault="000F681A" w:rsidP="00613EAC">
      <w:pPr>
        <w:jc w:val="center"/>
        <w:rPr>
          <w:spacing w:val="4"/>
        </w:rPr>
      </w:pPr>
      <w:r w:rsidRPr="000F681A">
        <w:rPr>
          <w:spacing w:val="4"/>
        </w:rPr>
        <w:t>Dolnośląski Urząd Wojewódzki we Wrocławiu</w:t>
      </w:r>
    </w:p>
    <w:p w:rsidR="000523C9" w:rsidRDefault="000523C9" w:rsidP="00613EAC">
      <w:pPr>
        <w:jc w:val="center"/>
      </w:pPr>
      <w:r>
        <w:rPr>
          <w:spacing w:val="4"/>
        </w:rPr>
        <w:t>z</w:t>
      </w:r>
      <w:r w:rsidR="000F681A" w:rsidRPr="000F681A">
        <w:rPr>
          <w:spacing w:val="4"/>
        </w:rPr>
        <w:t>aprasza</w:t>
      </w:r>
      <w:r>
        <w:rPr>
          <w:spacing w:val="4"/>
        </w:rPr>
        <w:t xml:space="preserve"> </w:t>
      </w:r>
      <w:r w:rsidR="000F681A" w:rsidRPr="000F681A">
        <w:rPr>
          <w:spacing w:val="4"/>
        </w:rPr>
        <w:t xml:space="preserve">do złożenia oferty na wykonanie </w:t>
      </w:r>
      <w:r w:rsidR="00613EAC">
        <w:t>zamówienia pn.</w:t>
      </w:r>
    </w:p>
    <w:p w:rsidR="000F681A" w:rsidRDefault="000F681A" w:rsidP="00613EAC">
      <w:pPr>
        <w:jc w:val="center"/>
        <w:rPr>
          <w:i/>
          <w:spacing w:val="4"/>
        </w:rPr>
      </w:pPr>
      <w:r w:rsidRPr="000F681A">
        <w:rPr>
          <w:i/>
          <w:spacing w:val="4"/>
        </w:rPr>
        <w:t>„D</w:t>
      </w:r>
      <w:r w:rsidRPr="000F681A">
        <w:rPr>
          <w:i/>
        </w:rPr>
        <w:t xml:space="preserve">ostawa </w:t>
      </w:r>
      <w:r w:rsidRPr="000F681A">
        <w:rPr>
          <w:rStyle w:val="Teksttreci"/>
          <w:rFonts w:ascii="Times New Roman" w:hAnsi="Times New Roman" w:cs="Times New Roman"/>
          <w:i/>
        </w:rPr>
        <w:t xml:space="preserve">dozowarki </w:t>
      </w:r>
      <w:r w:rsidRPr="000F681A">
        <w:rPr>
          <w:i/>
        </w:rPr>
        <w:t>materiałów sypkich i granulowanych</w:t>
      </w:r>
      <w:r w:rsidRPr="000F681A">
        <w:rPr>
          <w:rStyle w:val="Teksttreci"/>
          <w:rFonts w:ascii="Times New Roman" w:hAnsi="Times New Roman" w:cs="Times New Roman"/>
          <w:i/>
        </w:rPr>
        <w:t xml:space="preserve"> wraz z przyczepą specjalną</w:t>
      </w:r>
      <w:r w:rsidR="000523C9">
        <w:rPr>
          <w:rStyle w:val="Teksttreci"/>
          <w:rFonts w:ascii="Times New Roman" w:hAnsi="Times New Roman" w:cs="Times New Roman"/>
          <w:i/>
        </w:rPr>
        <w:t xml:space="preserve"> </w:t>
      </w:r>
      <w:r w:rsidRPr="000F681A">
        <w:rPr>
          <w:rStyle w:val="Teksttreci"/>
          <w:rFonts w:ascii="Times New Roman" w:hAnsi="Times New Roman" w:cs="Times New Roman"/>
          <w:i/>
        </w:rPr>
        <w:t>na dwuosiowym (cztery koła) podwoziu</w:t>
      </w:r>
      <w:r w:rsidRPr="000F681A">
        <w:rPr>
          <w:i/>
        </w:rPr>
        <w:t xml:space="preserve"> dla potrzeb prowadzenia akcji ratowniczych</w:t>
      </w:r>
      <w:r w:rsidR="000523C9">
        <w:rPr>
          <w:i/>
        </w:rPr>
        <w:t xml:space="preserve"> </w:t>
      </w:r>
      <w:r w:rsidRPr="000F681A">
        <w:rPr>
          <w:i/>
        </w:rPr>
        <w:t>w przypadku wystąpienia klęsk żywiołowych,</w:t>
      </w:r>
      <w:r w:rsidR="000523C9">
        <w:rPr>
          <w:i/>
        </w:rPr>
        <w:t xml:space="preserve"> </w:t>
      </w:r>
      <w:r w:rsidRPr="000F681A">
        <w:rPr>
          <w:i/>
        </w:rPr>
        <w:t>w szczególności na wypadek wystąpienia powodzi</w:t>
      </w:r>
      <w:r w:rsidRPr="000F681A">
        <w:rPr>
          <w:i/>
          <w:spacing w:val="4"/>
        </w:rPr>
        <w:t>”.</w:t>
      </w:r>
    </w:p>
    <w:p w:rsidR="00613EAC" w:rsidRPr="000F681A" w:rsidRDefault="00613EAC" w:rsidP="00613EAC">
      <w:pPr>
        <w:jc w:val="center"/>
        <w:rPr>
          <w:i/>
          <w:spacing w:val="4"/>
        </w:rPr>
      </w:pPr>
    </w:p>
    <w:p w:rsidR="00503BC8" w:rsidRPr="00503BC8" w:rsidRDefault="00503BC8" w:rsidP="00C575C5">
      <w:pPr>
        <w:spacing w:after="120"/>
        <w:jc w:val="both"/>
        <w:rPr>
          <w:lang w:eastAsia="en-US"/>
        </w:rPr>
      </w:pPr>
      <w:r w:rsidRPr="00503BC8">
        <w:rPr>
          <w:lang w:eastAsia="en-US"/>
        </w:rPr>
        <w:t xml:space="preserve">Przedmiotem zamówienia jest dostawa fabrycznie nowej </w:t>
      </w:r>
      <w:r w:rsidRPr="00503BC8">
        <w:rPr>
          <w:rStyle w:val="Teksttreci"/>
          <w:rFonts w:ascii="Times New Roman" w:hAnsi="Times New Roman" w:cs="Times New Roman"/>
        </w:rPr>
        <w:t xml:space="preserve">dozowarki </w:t>
      </w:r>
      <w:r w:rsidRPr="00503BC8">
        <w:t>materiałów sypkich i granulowanych</w:t>
      </w:r>
      <w:r w:rsidRPr="00503BC8">
        <w:rPr>
          <w:rStyle w:val="Teksttreci"/>
          <w:rFonts w:ascii="Times New Roman" w:hAnsi="Times New Roman" w:cs="Times New Roman"/>
        </w:rPr>
        <w:t xml:space="preserve"> wraz z przyczepą specjalną na dwuosiowym (cztery koła) podwoziu</w:t>
      </w:r>
      <w:r w:rsidRPr="00503BC8">
        <w:t xml:space="preserve"> dla potrzeb prowadzenia akcji ratowniczych w przypadku wystąpienia klęsk żywiołowych, w szczególności na wypadek wystąpienia powodzi</w:t>
      </w:r>
      <w:r>
        <w:t>.</w:t>
      </w:r>
    </w:p>
    <w:p w:rsidR="000F681A" w:rsidRDefault="000F681A" w:rsidP="00C575C5">
      <w:pPr>
        <w:spacing w:after="120"/>
        <w:jc w:val="both"/>
        <w:rPr>
          <w:spacing w:val="4"/>
        </w:rPr>
      </w:pPr>
      <w:r w:rsidRPr="000F681A">
        <w:rPr>
          <w:lang w:eastAsia="en-US"/>
        </w:rPr>
        <w:t>Szczegółowe warunki realizacji zamówienia zawarto w dołączonym projekcie umowy oraz załączniku – opis przedmiotu zamówienia</w:t>
      </w:r>
      <w:r w:rsidRPr="000F681A">
        <w:rPr>
          <w:spacing w:val="4"/>
        </w:rPr>
        <w:t xml:space="preserve">. </w:t>
      </w:r>
    </w:p>
    <w:p w:rsidR="00EE2CF4" w:rsidRPr="000F681A" w:rsidRDefault="00EE2CF4" w:rsidP="00C575C5">
      <w:pPr>
        <w:spacing w:after="120"/>
        <w:jc w:val="both"/>
      </w:pPr>
      <w:r>
        <w:rPr>
          <w:spacing w:val="4"/>
        </w:rPr>
        <w:t>Minimalny okres gwarancji na przedmiot zamówienia wynosi 12 miesięcy.</w:t>
      </w:r>
    </w:p>
    <w:p w:rsidR="00274C2F" w:rsidRDefault="00274C2F" w:rsidP="00274C2F">
      <w:pPr>
        <w:spacing w:after="120"/>
        <w:jc w:val="both"/>
        <w:rPr>
          <w:b/>
          <w:bCs/>
        </w:rPr>
      </w:pPr>
      <w:r>
        <w:t>Termin składania ofert:</w:t>
      </w:r>
      <w:r w:rsidRPr="000F681A">
        <w:t xml:space="preserve"> do dnia </w:t>
      </w:r>
      <w:r w:rsidR="00BA2527" w:rsidRPr="00BA2527">
        <w:rPr>
          <w:b/>
          <w:bCs/>
        </w:rPr>
        <w:t>25.06.</w:t>
      </w:r>
      <w:bookmarkStart w:id="0" w:name="_GoBack"/>
      <w:bookmarkEnd w:id="0"/>
      <w:r w:rsidRPr="00BA2527">
        <w:rPr>
          <w:b/>
          <w:bCs/>
        </w:rPr>
        <w:t>2021</w:t>
      </w:r>
      <w:r w:rsidRPr="000F681A">
        <w:rPr>
          <w:b/>
          <w:bCs/>
        </w:rPr>
        <w:t xml:space="preserve"> r.</w:t>
      </w:r>
    </w:p>
    <w:p w:rsidR="003833C6" w:rsidRDefault="003833C6" w:rsidP="00274C2F">
      <w:pPr>
        <w:spacing w:after="120"/>
        <w:jc w:val="both"/>
        <w:rPr>
          <w:b/>
          <w:bCs/>
        </w:rPr>
      </w:pPr>
      <w:r>
        <w:t>Oferty należy składać poprzez wypełnienie oraz podpisanie załączonego formularza.</w:t>
      </w:r>
    </w:p>
    <w:p w:rsidR="00503BC8" w:rsidRDefault="00D73D7A" w:rsidP="00C575C5">
      <w:pPr>
        <w:spacing w:after="120"/>
        <w:jc w:val="both"/>
      </w:pPr>
      <w:r>
        <w:t>Podpisaną o</w:t>
      </w:r>
      <w:r w:rsidR="00503BC8">
        <w:t xml:space="preserve">fertę należy </w:t>
      </w:r>
      <w:r>
        <w:t xml:space="preserve">przesłać </w:t>
      </w:r>
      <w:r w:rsidR="00503BC8">
        <w:t xml:space="preserve">wyłącznie w </w:t>
      </w:r>
      <w:r>
        <w:t xml:space="preserve">formie </w:t>
      </w:r>
      <w:r w:rsidR="000F681A" w:rsidRPr="000F681A">
        <w:t>elektronicznej na adres e-mail</w:t>
      </w:r>
      <w:r>
        <w:t>:</w:t>
      </w:r>
      <w:r w:rsidR="00274C2F">
        <w:t xml:space="preserve"> </w:t>
      </w:r>
      <w:hyperlink r:id="rId8" w:history="1">
        <w:r w:rsidR="00274C2F" w:rsidRPr="00274C2F">
          <w:rPr>
            <w:rStyle w:val="Hipercze"/>
            <w:u w:val="none"/>
          </w:rPr>
          <w:t>p.bednarz@duw.pl</w:t>
        </w:r>
      </w:hyperlink>
      <w:r w:rsidR="00274C2F">
        <w:t xml:space="preserve"> i</w:t>
      </w:r>
      <w:r w:rsidR="000F681A" w:rsidRPr="000F681A">
        <w:t xml:space="preserve"> </w:t>
      </w:r>
      <w:hyperlink r:id="rId9" w:history="1">
        <w:r w:rsidR="000523C9" w:rsidRPr="008E07CB">
          <w:rPr>
            <w:rStyle w:val="Hipercze"/>
          </w:rPr>
          <w:t>a.kawa@duw.pl</w:t>
        </w:r>
      </w:hyperlink>
    </w:p>
    <w:p w:rsidR="00D73D7A" w:rsidRDefault="00D73D7A" w:rsidP="00D73D7A">
      <w:pPr>
        <w:spacing w:after="120"/>
        <w:jc w:val="both"/>
        <w:rPr>
          <w:bCs/>
        </w:rPr>
      </w:pPr>
      <w:r w:rsidRPr="00D73D7A">
        <w:rPr>
          <w:bCs/>
        </w:rPr>
        <w:t xml:space="preserve">Oferty przesłane po terminie nie będą </w:t>
      </w:r>
      <w:r>
        <w:rPr>
          <w:bCs/>
        </w:rPr>
        <w:t>rozpatrywane.</w:t>
      </w:r>
    </w:p>
    <w:p w:rsidR="00D73D7A" w:rsidRDefault="00D73D7A" w:rsidP="00D73D7A">
      <w:pPr>
        <w:spacing w:after="120"/>
        <w:jc w:val="both"/>
        <w:rPr>
          <w:bCs/>
        </w:rPr>
      </w:pPr>
      <w:r>
        <w:rPr>
          <w:bCs/>
        </w:rPr>
        <w:t>Jedynym kryterium wyboru jest cena.</w:t>
      </w:r>
    </w:p>
    <w:p w:rsidR="003833C6" w:rsidRPr="003833C6" w:rsidRDefault="003833C6" w:rsidP="003833C6">
      <w:pPr>
        <w:spacing w:after="120"/>
        <w:jc w:val="both"/>
        <w:rPr>
          <w:bCs/>
        </w:rPr>
      </w:pPr>
      <w:r w:rsidRPr="003833C6">
        <w:rPr>
          <w:bCs/>
        </w:rPr>
        <w:t>Zamawiający odrzuci ofertę:</w:t>
      </w:r>
    </w:p>
    <w:p w:rsidR="003833C6" w:rsidRPr="003833C6" w:rsidRDefault="003833C6" w:rsidP="003833C6">
      <w:pPr>
        <w:spacing w:after="120"/>
        <w:jc w:val="both"/>
        <w:rPr>
          <w:bCs/>
        </w:rPr>
      </w:pPr>
      <w:r w:rsidRPr="003833C6">
        <w:rPr>
          <w:bCs/>
        </w:rPr>
        <w:t>- niepodpisaną,</w:t>
      </w:r>
    </w:p>
    <w:p w:rsidR="003833C6" w:rsidRPr="003833C6" w:rsidRDefault="003833C6" w:rsidP="003833C6">
      <w:pPr>
        <w:spacing w:after="120"/>
        <w:jc w:val="both"/>
        <w:rPr>
          <w:bCs/>
        </w:rPr>
      </w:pPr>
      <w:r w:rsidRPr="003833C6">
        <w:rPr>
          <w:bCs/>
        </w:rPr>
        <w:t>- złożoną po terminie składania ofert,</w:t>
      </w:r>
    </w:p>
    <w:p w:rsidR="003833C6" w:rsidRPr="003833C6" w:rsidRDefault="003833C6" w:rsidP="003833C6">
      <w:pPr>
        <w:spacing w:after="120"/>
        <w:jc w:val="both"/>
        <w:rPr>
          <w:bCs/>
        </w:rPr>
      </w:pPr>
      <w:r w:rsidRPr="003833C6">
        <w:rPr>
          <w:bCs/>
        </w:rPr>
        <w:t>- niezgodną z opisem przedmiotu zamówienia,</w:t>
      </w:r>
    </w:p>
    <w:p w:rsidR="003833C6" w:rsidRPr="00D73D7A" w:rsidRDefault="003833C6" w:rsidP="00D73D7A">
      <w:pPr>
        <w:spacing w:after="120"/>
        <w:jc w:val="both"/>
        <w:rPr>
          <w:bCs/>
        </w:rPr>
      </w:pPr>
      <w:r w:rsidRPr="003833C6">
        <w:rPr>
          <w:bCs/>
        </w:rPr>
        <w:t>- zawierającą błędy nie będące oczywistymi omyłka</w:t>
      </w:r>
      <w:r>
        <w:rPr>
          <w:bCs/>
        </w:rPr>
        <w:t>mi pisarskimi lub rachunkowymi.</w:t>
      </w:r>
    </w:p>
    <w:p w:rsidR="00C575C5" w:rsidRDefault="00C575C5" w:rsidP="00D73D7A">
      <w:pPr>
        <w:spacing w:after="120"/>
        <w:jc w:val="both"/>
        <w:rPr>
          <w:bCs/>
        </w:rPr>
      </w:pPr>
      <w:r>
        <w:rPr>
          <w:bCs/>
        </w:rPr>
        <w:t>Niniejsze zapytanie ofertowe nie stanowi zobowiązania Dolnośląskiego Urzędu Wojewódzkiego we Wrocławiu do zawarcia umowy.</w:t>
      </w:r>
    </w:p>
    <w:p w:rsidR="00D73D7A" w:rsidRDefault="00D73D7A" w:rsidP="00D73D7A">
      <w:pPr>
        <w:spacing w:after="120"/>
        <w:jc w:val="both"/>
        <w:rPr>
          <w:bCs/>
        </w:rPr>
      </w:pPr>
      <w:r>
        <w:rPr>
          <w:bCs/>
        </w:rPr>
        <w:t>Wykonawcy ponoszą wszelkie koszty własne związane z przygotowaniem i złożeniem oferty niezależnie od wyniku postępowania.</w:t>
      </w:r>
    </w:p>
    <w:p w:rsidR="00D73D7A" w:rsidRPr="00D73D7A" w:rsidRDefault="00D73D7A" w:rsidP="00D73D7A">
      <w:pPr>
        <w:spacing w:after="120"/>
        <w:jc w:val="both"/>
      </w:pPr>
      <w:r>
        <w:rPr>
          <w:bCs/>
        </w:rPr>
        <w:t xml:space="preserve">Zamawiający zastrzega sobie prawo do zamknięcia postępowania bez dokonania wyboru oferty </w:t>
      </w:r>
      <w:r w:rsidR="00C575C5">
        <w:rPr>
          <w:bCs/>
        </w:rPr>
        <w:t>bez konieczności uzasadnienia.</w:t>
      </w:r>
      <w:r>
        <w:rPr>
          <w:bCs/>
        </w:rPr>
        <w:t xml:space="preserve">  </w:t>
      </w:r>
    </w:p>
    <w:sectPr w:rsidR="00D73D7A" w:rsidRPr="00D73D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2B43" w:rsidRDefault="00D02B43" w:rsidP="00D73D7A">
      <w:r>
        <w:separator/>
      </w:r>
    </w:p>
  </w:endnote>
  <w:endnote w:type="continuationSeparator" w:id="0">
    <w:p w:rsidR="00D02B43" w:rsidRDefault="00D02B43" w:rsidP="00D73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2B43" w:rsidRDefault="00D02B43" w:rsidP="00D73D7A">
      <w:r>
        <w:separator/>
      </w:r>
    </w:p>
  </w:footnote>
  <w:footnote w:type="continuationSeparator" w:id="0">
    <w:p w:rsidR="00D02B43" w:rsidRDefault="00D02B43" w:rsidP="00D73D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664DFA"/>
    <w:multiLevelType w:val="multilevel"/>
    <w:tmpl w:val="774E8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F817021"/>
    <w:multiLevelType w:val="hybridMultilevel"/>
    <w:tmpl w:val="0AACB04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B21636"/>
    <w:multiLevelType w:val="hybridMultilevel"/>
    <w:tmpl w:val="AB14B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3CD"/>
    <w:rsid w:val="00042EC0"/>
    <w:rsid w:val="000523C9"/>
    <w:rsid w:val="00066AB3"/>
    <w:rsid w:val="00076350"/>
    <w:rsid w:val="000B652C"/>
    <w:rsid w:val="000F681A"/>
    <w:rsid w:val="001A1D9D"/>
    <w:rsid w:val="0026623C"/>
    <w:rsid w:val="00274C2F"/>
    <w:rsid w:val="002B17C7"/>
    <w:rsid w:val="00356029"/>
    <w:rsid w:val="00371829"/>
    <w:rsid w:val="003833C6"/>
    <w:rsid w:val="00410E12"/>
    <w:rsid w:val="00440585"/>
    <w:rsid w:val="00501623"/>
    <w:rsid w:val="00503BC8"/>
    <w:rsid w:val="00613EAC"/>
    <w:rsid w:val="00622695"/>
    <w:rsid w:val="00864BD1"/>
    <w:rsid w:val="0088695E"/>
    <w:rsid w:val="009806CC"/>
    <w:rsid w:val="00AE4801"/>
    <w:rsid w:val="00B4203C"/>
    <w:rsid w:val="00BA2527"/>
    <w:rsid w:val="00C121EA"/>
    <w:rsid w:val="00C575C5"/>
    <w:rsid w:val="00C82800"/>
    <w:rsid w:val="00CF2CDD"/>
    <w:rsid w:val="00D02B43"/>
    <w:rsid w:val="00D37312"/>
    <w:rsid w:val="00D73D7A"/>
    <w:rsid w:val="00EB43CD"/>
    <w:rsid w:val="00EE2CF4"/>
    <w:rsid w:val="00F42910"/>
    <w:rsid w:val="00FD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AD9C9"/>
  <w15:chartTrackingRefBased/>
  <w15:docId w15:val="{22093A3F-2170-46BD-84C6-6109D942E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F681A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37312"/>
    <w:rPr>
      <w:rFonts w:ascii="Segoe U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31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82800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C82800"/>
    <w:rPr>
      <w:b/>
      <w:bCs/>
    </w:rPr>
  </w:style>
  <w:style w:type="paragraph" w:styleId="NormalnyWeb">
    <w:name w:val="Normal (Web)"/>
    <w:basedOn w:val="Normalny"/>
    <w:uiPriority w:val="99"/>
    <w:unhideWhenUsed/>
    <w:rsid w:val="00C82800"/>
    <w:pPr>
      <w:spacing w:before="45"/>
    </w:pPr>
    <w:rPr>
      <w:rFonts w:eastAsia="Times New Roman"/>
      <w:color w:val="000000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26623C"/>
    <w:rPr>
      <w:rFonts w:ascii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26623C"/>
    <w:pPr>
      <w:widowControl w:val="0"/>
      <w:shd w:val="clear" w:color="auto" w:fill="FFFFFF"/>
      <w:spacing w:after="60" w:line="418" w:lineRule="exact"/>
      <w:ind w:hanging="520"/>
      <w:jc w:val="both"/>
    </w:pPr>
    <w:rPr>
      <w:rFonts w:ascii="Arial" w:hAnsi="Arial" w:cs="Arial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0F681A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3D7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3D7A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3D7A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523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2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9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83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0487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7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60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09061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26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bednarz@du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.kawa@du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17873-4FCF-4C11-8FF1-3DEFB492A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265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Kowalik</dc:creator>
  <cp:keywords/>
  <dc:description/>
  <cp:lastModifiedBy>Olga Olszewska</cp:lastModifiedBy>
  <cp:revision>8</cp:revision>
  <cp:lastPrinted>2021-05-18T13:09:00Z</cp:lastPrinted>
  <dcterms:created xsi:type="dcterms:W3CDTF">2021-05-18T09:43:00Z</dcterms:created>
  <dcterms:modified xsi:type="dcterms:W3CDTF">2021-06-18T09:36:00Z</dcterms:modified>
</cp:coreProperties>
</file>