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6FF" w14:textId="42770291" w:rsidR="00164524" w:rsidRPr="00446DAE" w:rsidRDefault="007037A4" w:rsidP="00A977AC">
      <w:pPr>
        <w:tabs>
          <w:tab w:val="left" w:pos="21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7037A4">
        <w:rPr>
          <w:b/>
          <w:sz w:val="24"/>
          <w:szCs w:val="24"/>
        </w:rPr>
        <w:t>Załącznik nr 2.</w:t>
      </w:r>
      <w:r>
        <w:rPr>
          <w:b/>
          <w:sz w:val="24"/>
          <w:szCs w:val="24"/>
        </w:rPr>
        <w:t>2</w:t>
      </w:r>
      <w:r w:rsidRPr="007037A4">
        <w:rPr>
          <w:b/>
          <w:sz w:val="24"/>
          <w:szCs w:val="24"/>
        </w:rPr>
        <w:t xml:space="preserve"> do SWZ</w:t>
      </w:r>
    </w:p>
    <w:p w14:paraId="57A5E219" w14:textId="66AE9D4B" w:rsidR="009A3F8A" w:rsidRPr="009A3F8A" w:rsidRDefault="009A3F8A" w:rsidP="009A3F8A">
      <w:pPr>
        <w:pStyle w:val="Nagwek1"/>
        <w:rPr>
          <w:sz w:val="28"/>
          <w:szCs w:val="28"/>
          <w:u w:val="none"/>
        </w:rPr>
      </w:pPr>
      <w:r w:rsidRPr="009A3F8A">
        <w:rPr>
          <w:sz w:val="28"/>
          <w:szCs w:val="28"/>
          <w:u w:val="none"/>
        </w:rPr>
        <w:t xml:space="preserve">OPIS PRZEDMIOTU ZAMÓWIENIA </w:t>
      </w:r>
    </w:p>
    <w:p w14:paraId="598D3081" w14:textId="437E1985" w:rsidR="00164524" w:rsidRPr="00446DAE" w:rsidRDefault="00164524" w:rsidP="00724A64">
      <w:pPr>
        <w:ind w:firstLine="708"/>
        <w:rPr>
          <w:b/>
          <w:sz w:val="28"/>
          <w:szCs w:val="28"/>
        </w:rPr>
      </w:pPr>
    </w:p>
    <w:p w14:paraId="188AA3BA" w14:textId="5FAA3636" w:rsidR="00C120B0" w:rsidRPr="00446DAE" w:rsidRDefault="00205428" w:rsidP="001E4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Część II</w:t>
      </w:r>
      <w:r w:rsidR="00681E9B">
        <w:rPr>
          <w:b/>
          <w:sz w:val="28"/>
          <w:szCs w:val="28"/>
        </w:rPr>
        <w:t xml:space="preserve"> </w:t>
      </w:r>
      <w:r w:rsidR="00C120B0" w:rsidRPr="00446DAE">
        <w:rPr>
          <w:b/>
          <w:sz w:val="28"/>
          <w:szCs w:val="28"/>
        </w:rPr>
        <w:t xml:space="preserve"> </w:t>
      </w:r>
      <w:r w:rsidR="00213F28" w:rsidRPr="00446DAE">
        <w:rPr>
          <w:b/>
          <w:sz w:val="28"/>
          <w:szCs w:val="28"/>
        </w:rPr>
        <w:t>Laptopy</w:t>
      </w:r>
      <w:r w:rsidR="00C120B0" w:rsidRPr="00446DAE">
        <w:rPr>
          <w:b/>
          <w:sz w:val="28"/>
          <w:szCs w:val="28"/>
        </w:rPr>
        <w:t xml:space="preserve"> </w:t>
      </w:r>
      <w:r w:rsidR="00164524" w:rsidRPr="00446DAE">
        <w:rPr>
          <w:b/>
          <w:sz w:val="28"/>
          <w:szCs w:val="28"/>
        </w:rPr>
        <w:t xml:space="preserve"> </w:t>
      </w:r>
    </w:p>
    <w:p w14:paraId="4C41122C" w14:textId="77777777" w:rsidR="005F1E2D" w:rsidRPr="00446DAE" w:rsidRDefault="005F1E2D" w:rsidP="00353D17">
      <w:pPr>
        <w:spacing w:line="276" w:lineRule="auto"/>
        <w:jc w:val="both"/>
        <w:rPr>
          <w:rFonts w:ascii="Times New Roman" w:hAnsi="Times New Roman"/>
        </w:rPr>
      </w:pPr>
    </w:p>
    <w:p w14:paraId="62A2A0AA" w14:textId="72B54407" w:rsidR="009A3F8A" w:rsidRPr="00681E9B" w:rsidRDefault="002625A9" w:rsidP="002625A9">
      <w:pPr>
        <w:pStyle w:val="Akapitzlist"/>
        <w:numPr>
          <w:ilvl w:val="0"/>
          <w:numId w:val="34"/>
        </w:numPr>
        <w:rPr>
          <w:b/>
          <w:sz w:val="24"/>
          <w:szCs w:val="24"/>
        </w:rPr>
      </w:pPr>
      <w:r w:rsidRPr="00681E9B">
        <w:rPr>
          <w:rFonts w:cstheme="minorHAnsi"/>
          <w:b/>
          <w:sz w:val="24"/>
          <w:szCs w:val="24"/>
        </w:rPr>
        <w:t xml:space="preserve">Laptop </w:t>
      </w:r>
      <w:r w:rsidR="00BE7DD7">
        <w:rPr>
          <w:rFonts w:cstheme="minorHAnsi"/>
          <w:b/>
          <w:sz w:val="24"/>
          <w:szCs w:val="24"/>
        </w:rPr>
        <w:t>38</w:t>
      </w:r>
      <w:r w:rsidRPr="00681E9B">
        <w:rPr>
          <w:rFonts w:cstheme="minorHAnsi"/>
          <w:b/>
          <w:sz w:val="24"/>
          <w:szCs w:val="24"/>
        </w:rPr>
        <w:t xml:space="preserve"> szt.</w:t>
      </w:r>
      <w:r w:rsidR="00FB563E" w:rsidRPr="00681E9B">
        <w:rPr>
          <w:b/>
          <w:sz w:val="24"/>
          <w:szCs w:val="24"/>
        </w:rPr>
        <w:tab/>
      </w:r>
      <w:r w:rsidR="00FB563E" w:rsidRPr="00681E9B">
        <w:rPr>
          <w:b/>
          <w:sz w:val="24"/>
          <w:szCs w:val="24"/>
        </w:rPr>
        <w:tab/>
      </w:r>
    </w:p>
    <w:p w14:paraId="77630004" w14:textId="60601F6E" w:rsidR="00A446D2" w:rsidRPr="002625A9" w:rsidRDefault="00FB563E" w:rsidP="009A3F8A">
      <w:pPr>
        <w:pStyle w:val="Akapitzlist"/>
        <w:rPr>
          <w:b/>
        </w:rPr>
      </w:pPr>
      <w:r w:rsidRPr="00681E9B">
        <w:rPr>
          <w:b/>
          <w:sz w:val="24"/>
          <w:szCs w:val="24"/>
        </w:rPr>
        <w:tab/>
      </w:r>
      <w:r w:rsidRPr="00681E9B">
        <w:rPr>
          <w:b/>
          <w:sz w:val="24"/>
          <w:szCs w:val="24"/>
        </w:rPr>
        <w:tab/>
      </w:r>
      <w:r w:rsidRPr="00681E9B">
        <w:rPr>
          <w:b/>
          <w:sz w:val="24"/>
          <w:szCs w:val="24"/>
        </w:rPr>
        <w:tab/>
      </w:r>
      <w:r w:rsidRPr="002625A9">
        <w:rPr>
          <w:b/>
        </w:rPr>
        <w:t xml:space="preserve">               </w:t>
      </w:r>
      <w:r w:rsidR="00FD6265" w:rsidRPr="002625A9">
        <w:rPr>
          <w:b/>
        </w:rPr>
        <w:t xml:space="preserve"> </w:t>
      </w:r>
      <w:r w:rsidR="00471260" w:rsidRPr="002625A9">
        <w:rPr>
          <w:b/>
        </w:rPr>
        <w:tab/>
      </w:r>
      <w:r w:rsidR="00471260" w:rsidRPr="002625A9">
        <w:rPr>
          <w:b/>
        </w:rPr>
        <w:tab/>
      </w:r>
      <w:r w:rsidR="00471260" w:rsidRPr="002625A9">
        <w:rPr>
          <w:b/>
        </w:rPr>
        <w:tab/>
      </w:r>
      <w:r w:rsidR="00471260" w:rsidRPr="002625A9">
        <w:rPr>
          <w:b/>
        </w:rPr>
        <w:tab/>
      </w:r>
      <w:r w:rsidR="00471260" w:rsidRPr="002625A9">
        <w:rPr>
          <w:b/>
        </w:rPr>
        <w:tab/>
      </w:r>
    </w:p>
    <w:tbl>
      <w:tblPr>
        <w:tblW w:w="10489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645"/>
      </w:tblGrid>
      <w:tr w:rsidR="00446DAE" w:rsidRPr="00446DAE" w14:paraId="6711BB67" w14:textId="77777777" w:rsidTr="001E4352">
        <w:trPr>
          <w:trHeight w:hRule="exact" w:val="978"/>
        </w:trPr>
        <w:tc>
          <w:tcPr>
            <w:tcW w:w="104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B024E" w14:textId="77777777" w:rsidR="002625A9" w:rsidRPr="002625A9" w:rsidRDefault="002625A9" w:rsidP="00B73EFD">
            <w:pPr>
              <w:spacing w:line="240" w:lineRule="auto"/>
              <w:contextualSpacing/>
              <w:jc w:val="center"/>
              <w:rPr>
                <w:rFonts w:cstheme="minorHAnsi"/>
                <w:b/>
                <w:bCs/>
                <w:color w:val="D9D9D9" w:themeColor="background1" w:themeShade="D9"/>
                <w:sz w:val="18"/>
                <w:szCs w:val="18"/>
              </w:rPr>
            </w:pPr>
          </w:p>
          <w:p w14:paraId="5289842F" w14:textId="4B9C9132" w:rsidR="009A6720" w:rsidRPr="002625A9" w:rsidRDefault="009A6720" w:rsidP="001E4352">
            <w:pPr>
              <w:spacing w:line="240" w:lineRule="auto"/>
              <w:ind w:left="1277"/>
              <w:contextualSpacing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625A9">
              <w:rPr>
                <w:rFonts w:cstheme="minorHAnsi"/>
                <w:b/>
                <w:bCs/>
                <w:sz w:val="18"/>
                <w:szCs w:val="18"/>
              </w:rPr>
              <w:t>Minimalne parametry</w:t>
            </w:r>
            <w:r w:rsidR="002625A9" w:rsidRPr="002625A9">
              <w:rPr>
                <w:rFonts w:cstheme="minorHAnsi"/>
                <w:b/>
                <w:bCs/>
                <w:sz w:val="18"/>
                <w:szCs w:val="18"/>
              </w:rPr>
              <w:t xml:space="preserve"> laptopa</w:t>
            </w:r>
          </w:p>
          <w:p w14:paraId="35B3BE69" w14:textId="77777777" w:rsidR="002625A9" w:rsidRPr="002625A9" w:rsidRDefault="002625A9" w:rsidP="00B73EFD">
            <w:pPr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14:paraId="2B7949D2" w14:textId="00A0D90F" w:rsidR="002625A9" w:rsidRPr="002625A9" w:rsidRDefault="002625A9" w:rsidP="00B73EFD">
            <w:pPr>
              <w:spacing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360D6FE3" w14:textId="77777777" w:rsidTr="006E0268">
        <w:trPr>
          <w:trHeight w:val="26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4F4E83" w14:textId="77777777" w:rsidR="009A6720" w:rsidRPr="00446DAE" w:rsidRDefault="009A6720" w:rsidP="00B73EF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Wydajność</w:t>
            </w:r>
          </w:p>
          <w:p w14:paraId="3383C73D" w14:textId="77777777" w:rsidR="009A6720" w:rsidRPr="00446DAE" w:rsidRDefault="009A6720" w:rsidP="00B73EF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obliczeniowa</w:t>
            </w:r>
          </w:p>
          <w:p w14:paraId="617F4C38" w14:textId="77777777" w:rsidR="009A6720" w:rsidRPr="00446DAE" w:rsidRDefault="009A6720" w:rsidP="00B73EF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jednostki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BF11C" w14:textId="0035F170" w:rsidR="00213F28" w:rsidRPr="00446DAE" w:rsidRDefault="009A6720" w:rsidP="002E4D7F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-16"/>
              </w:tabs>
              <w:spacing w:before="0" w:after="0" w:line="235" w:lineRule="exact"/>
              <w:ind w:hanging="563"/>
              <w:jc w:val="left"/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46DAE">
              <w:rPr>
                <w:rFonts w:asciiTheme="minorHAnsi" w:hAnsiTheme="minorHAnsi" w:cstheme="minorHAnsi"/>
                <w:sz w:val="18"/>
                <w:szCs w:val="18"/>
              </w:rPr>
              <w:t xml:space="preserve">Procesor </w:t>
            </w:r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wielordzeniowy, zgodny z architekturą x86, możliwość uruchamiania aplikacji 64 bitowych, sprzętowe wsparcie dla wirtualizacji: wsparcie dla funkcji SLAT (Second </w:t>
            </w:r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Level </w:t>
            </w:r>
            <w:proofErr w:type="spellStart"/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>Address</w:t>
            </w:r>
            <w:proofErr w:type="spellEnd"/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>Translation</w:t>
            </w:r>
            <w:proofErr w:type="spellEnd"/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), wsparcie dla DEP (Data </w:t>
            </w:r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  <w:lang w:val="cs-CZ"/>
              </w:rPr>
              <w:t xml:space="preserve">Execution Prevention), </w:t>
            </w:r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zaprojektowany do pracy w komputerach przenośnych, o średniej wydajności ocenianej na co najmniej </w:t>
            </w:r>
            <w:r w:rsidR="00246D00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8200 pkt. </w:t>
            </w:r>
            <w:r w:rsidR="001878D6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>w</w:t>
            </w:r>
            <w:r w:rsidR="00246D00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teście </w:t>
            </w:r>
            <w:proofErr w:type="spellStart"/>
            <w:r w:rsidR="00246D00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>PassMark</w:t>
            </w:r>
            <w:proofErr w:type="spellEnd"/>
            <w:r w:rsidR="00246D00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CPU według wyników opublikowanych na stronie</w:t>
            </w:r>
            <w:r w:rsidR="00213F28" w:rsidRPr="00446DAE">
              <w:rPr>
                <w:rStyle w:val="TeksttreciLucidaSansUnicode8pt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hyperlink r:id="rId8" w:history="1">
              <w:r w:rsidR="00213F28" w:rsidRPr="00446DAE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  <w:lang w:val="en-US"/>
                </w:rPr>
                <w:t>http://www.cpubenchmark.net/cpu_list.php</w:t>
              </w:r>
            </w:hyperlink>
            <w:r w:rsidR="00C64AAC">
              <w:rPr>
                <w:rStyle w:val="TeksttreciLucidaSansUnicode8pt"/>
              </w:rPr>
              <w:t>,</w:t>
            </w:r>
          </w:p>
          <w:p w14:paraId="587DA72C" w14:textId="592F59FD" w:rsidR="009A6720" w:rsidRPr="00446DAE" w:rsidRDefault="009A6720" w:rsidP="00AA5AAB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-16"/>
              </w:tabs>
              <w:spacing w:before="0" w:after="0" w:line="235" w:lineRule="exact"/>
              <w:jc w:val="left"/>
              <w:rPr>
                <w:rFonts w:asciiTheme="minorHAnsi" w:eastAsia="Lucida Sans Unicode" w:hAnsiTheme="minorHAnsi" w:cstheme="minorHAnsi"/>
                <w:sz w:val="18"/>
                <w:szCs w:val="18"/>
                <w:shd w:val="clear" w:color="auto" w:fill="FFFFFF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Wszystkie oferowane komponenty wchodzące w skład </w:t>
            </w:r>
            <w:r w:rsidR="007A4106" w:rsidRPr="00446DAE">
              <w:rPr>
                <w:rFonts w:cstheme="minorHAnsi"/>
                <w:sz w:val="18"/>
                <w:szCs w:val="18"/>
              </w:rPr>
              <w:t>laptopa</w:t>
            </w:r>
            <w:r w:rsidRPr="00446DAE">
              <w:rPr>
                <w:rFonts w:cstheme="minorHAnsi"/>
                <w:sz w:val="18"/>
                <w:szCs w:val="18"/>
              </w:rPr>
              <w:t xml:space="preserve"> będą ze sobą kompatybilne i nie będą obniżać jego wydajności. Zamawiający nie dopuszcza sprzętu, w którym zaoferowane </w:t>
            </w:r>
            <w:r w:rsidR="00DE216B" w:rsidRPr="00446DAE">
              <w:rPr>
                <w:rFonts w:cstheme="minorHAnsi"/>
                <w:sz w:val="18"/>
                <w:szCs w:val="18"/>
              </w:rPr>
              <w:t xml:space="preserve"> </w:t>
            </w:r>
            <w:r w:rsidRPr="00446DAE">
              <w:rPr>
                <w:rFonts w:cstheme="minorHAnsi"/>
                <w:sz w:val="18"/>
                <w:szCs w:val="18"/>
              </w:rPr>
              <w:t xml:space="preserve">komponenty </w:t>
            </w:r>
            <w:r w:rsidR="00BA3D3A" w:rsidRPr="00446DAE">
              <w:rPr>
                <w:rFonts w:cstheme="minorHAnsi"/>
                <w:sz w:val="18"/>
                <w:szCs w:val="18"/>
              </w:rPr>
              <w:t>laptopa</w:t>
            </w:r>
            <w:r w:rsidRPr="00446DAE">
              <w:rPr>
                <w:rFonts w:cstheme="minorHAnsi"/>
                <w:sz w:val="18"/>
                <w:szCs w:val="18"/>
              </w:rPr>
              <w:t xml:space="preserve"> będą pracowały na niższych parametrach niż opisywane w </w:t>
            </w:r>
            <w:r w:rsidR="00775F70">
              <w:rPr>
                <w:rFonts w:cstheme="minorHAnsi"/>
                <w:sz w:val="18"/>
                <w:szCs w:val="18"/>
              </w:rPr>
              <w:t>OPZ,</w:t>
            </w:r>
          </w:p>
          <w:p w14:paraId="60FBC6FB" w14:textId="5552E0CE" w:rsidR="009A6720" w:rsidRPr="00C64AAC" w:rsidRDefault="009A6720" w:rsidP="00C64AAC">
            <w:pPr>
              <w:pStyle w:val="Teksttreci0"/>
              <w:numPr>
                <w:ilvl w:val="0"/>
                <w:numId w:val="8"/>
              </w:numPr>
              <w:shd w:val="clear" w:color="auto" w:fill="auto"/>
              <w:tabs>
                <w:tab w:val="left" w:pos="-16"/>
              </w:tabs>
              <w:spacing w:before="0" w:after="0" w:line="235" w:lineRule="exact"/>
              <w:jc w:val="left"/>
              <w:rPr>
                <w:rFonts w:asciiTheme="minorHAnsi" w:eastAsia="Lucida Sans Unicode" w:hAnsiTheme="minorHAnsi" w:cstheme="minorHAnsi"/>
                <w:sz w:val="18"/>
                <w:szCs w:val="18"/>
                <w:shd w:val="clear" w:color="auto" w:fill="FFFFFF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Wykonawca </w:t>
            </w:r>
            <w:r w:rsidR="00EE25E0">
              <w:rPr>
                <w:rFonts w:cstheme="minorHAnsi"/>
                <w:sz w:val="18"/>
                <w:szCs w:val="18"/>
              </w:rPr>
              <w:t>dołączy do oferty</w:t>
            </w:r>
            <w:r w:rsidRPr="00446DAE">
              <w:rPr>
                <w:rFonts w:cstheme="minorHAnsi"/>
                <w:sz w:val="18"/>
                <w:szCs w:val="18"/>
              </w:rPr>
              <w:t xml:space="preserve">, </w:t>
            </w:r>
            <w:r w:rsidR="00FB341E" w:rsidRPr="00446DAE">
              <w:rPr>
                <w:rFonts w:cstheme="minorHAnsi"/>
                <w:sz w:val="18"/>
                <w:szCs w:val="18"/>
              </w:rPr>
              <w:t xml:space="preserve">aktualny </w:t>
            </w:r>
            <w:r w:rsidRPr="00446DAE">
              <w:rPr>
                <w:rFonts w:cstheme="minorHAnsi"/>
                <w:sz w:val="18"/>
                <w:szCs w:val="18"/>
              </w:rPr>
              <w:t xml:space="preserve">wydruk z ww. strony </w:t>
            </w:r>
            <w:r w:rsidR="00FB341E" w:rsidRPr="00446DAE">
              <w:rPr>
                <w:rFonts w:cstheme="minorHAnsi"/>
                <w:sz w:val="18"/>
                <w:szCs w:val="18"/>
              </w:rPr>
              <w:t xml:space="preserve">( nie wcześniejszy niż 1 miesiąc przed terminem składania ofert), </w:t>
            </w:r>
            <w:r w:rsidRPr="00446DAE">
              <w:rPr>
                <w:rFonts w:cstheme="minorHAnsi"/>
                <w:sz w:val="18"/>
                <w:szCs w:val="18"/>
              </w:rPr>
              <w:t xml:space="preserve">ze wskazaniem wiersza odpowiadającego właściwemu wynikowi testów. </w:t>
            </w:r>
          </w:p>
        </w:tc>
      </w:tr>
      <w:tr w:rsidR="00446DAE" w:rsidRPr="00446DAE" w14:paraId="6FF2C8FE" w14:textId="77777777" w:rsidTr="001E4352">
        <w:trPr>
          <w:trHeight w:val="6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8A361A" w14:textId="77777777" w:rsidR="009A6720" w:rsidRPr="00446DAE" w:rsidRDefault="009A6720" w:rsidP="00B73EF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Pamięć</w:t>
            </w:r>
          </w:p>
          <w:p w14:paraId="1D4A46BC" w14:textId="77777777" w:rsidR="009A6720" w:rsidRPr="00446DAE" w:rsidRDefault="009A6720" w:rsidP="00B73EF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operacyjna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8521E" w14:textId="59AA0E67" w:rsidR="009A6720" w:rsidRPr="00446DAE" w:rsidRDefault="009A6720" w:rsidP="00B73EFD">
            <w:pPr>
              <w:numPr>
                <w:ilvl w:val="0"/>
                <w:numId w:val="2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Minimum </w:t>
            </w:r>
            <w:r w:rsidR="00FA3B5D">
              <w:rPr>
                <w:rFonts w:cstheme="minorHAnsi"/>
                <w:sz w:val="18"/>
                <w:szCs w:val="18"/>
              </w:rPr>
              <w:t>16</w:t>
            </w:r>
            <w:r w:rsidRPr="00446DAE">
              <w:rPr>
                <w:rFonts w:cstheme="minorHAnsi"/>
                <w:sz w:val="18"/>
                <w:szCs w:val="18"/>
              </w:rPr>
              <w:t xml:space="preserve"> GB </w:t>
            </w:r>
            <w:r w:rsidRPr="00446DAE">
              <w:rPr>
                <w:rFonts w:cstheme="minorHAnsi"/>
                <w:sz w:val="18"/>
                <w:szCs w:val="18"/>
                <w:lang w:val="en-US"/>
              </w:rPr>
              <w:t xml:space="preserve">RAM </w:t>
            </w:r>
            <w:r w:rsidRPr="00446DAE">
              <w:rPr>
                <w:rFonts w:cstheme="minorHAnsi"/>
                <w:sz w:val="18"/>
                <w:szCs w:val="18"/>
              </w:rPr>
              <w:t xml:space="preserve">DDR4 </w:t>
            </w:r>
          </w:p>
          <w:p w14:paraId="19C32F1A" w14:textId="77777777" w:rsidR="009A6720" w:rsidRPr="00446DAE" w:rsidRDefault="009A6720" w:rsidP="000F6D22">
            <w:pPr>
              <w:numPr>
                <w:ilvl w:val="0"/>
                <w:numId w:val="2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Możliwość rozbudowy do </w:t>
            </w:r>
            <w:r w:rsidR="000F6D22" w:rsidRPr="00446DAE">
              <w:rPr>
                <w:rFonts w:cstheme="minorHAnsi"/>
                <w:sz w:val="18"/>
                <w:szCs w:val="18"/>
              </w:rPr>
              <w:t xml:space="preserve">32 </w:t>
            </w:r>
            <w:r w:rsidRPr="00446DAE">
              <w:rPr>
                <w:rFonts w:cstheme="minorHAnsi"/>
                <w:sz w:val="18"/>
                <w:szCs w:val="18"/>
              </w:rPr>
              <w:t>GB</w:t>
            </w:r>
            <w:r w:rsidR="00BB0148" w:rsidRPr="00446DA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46DAE" w:rsidRPr="00446DAE" w14:paraId="40867CF6" w14:textId="77777777" w:rsidTr="001E43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159C3A" w14:textId="77777777" w:rsidR="009A6720" w:rsidRPr="00446DAE" w:rsidRDefault="009A6720" w:rsidP="00B73EF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Karta</w:t>
            </w:r>
          </w:p>
          <w:p w14:paraId="681742E5" w14:textId="77777777" w:rsidR="009A6720" w:rsidRPr="00446DAE" w:rsidRDefault="009A6720" w:rsidP="00B73EF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graficzna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6E459F" w14:textId="77777777" w:rsidR="009A6720" w:rsidRPr="00446DAE" w:rsidRDefault="009A6720" w:rsidP="00B73EFD">
            <w:pPr>
              <w:numPr>
                <w:ilvl w:val="0"/>
                <w:numId w:val="3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Zintegrowana z</w:t>
            </w:r>
            <w:r w:rsidR="0033741C" w:rsidRPr="00446DAE">
              <w:rPr>
                <w:rFonts w:cstheme="minorHAnsi"/>
                <w:sz w:val="18"/>
                <w:szCs w:val="18"/>
              </w:rPr>
              <w:t xml:space="preserve"> możliwością dynamicznego przydzielenia pamięci w obrębie pamięci systemowej</w:t>
            </w:r>
            <w:r w:rsidRPr="00446DAE">
              <w:rPr>
                <w:rFonts w:cstheme="minorHAnsi"/>
                <w:sz w:val="18"/>
                <w:szCs w:val="18"/>
              </w:rPr>
              <w:t>,</w:t>
            </w:r>
          </w:p>
          <w:p w14:paraId="2471DD53" w14:textId="77777777" w:rsidR="0033741C" w:rsidRPr="00446DAE" w:rsidRDefault="0033741C" w:rsidP="00B73EFD">
            <w:pPr>
              <w:numPr>
                <w:ilvl w:val="0"/>
                <w:numId w:val="3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Obsługiwana przez DirectX w wersji co najmniej 12 i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OpenGL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 w wersji co najmniej 4</w:t>
            </w:r>
            <w:r w:rsidR="00BB0148" w:rsidRPr="00446DAE">
              <w:rPr>
                <w:rFonts w:cstheme="minorHAnsi"/>
                <w:sz w:val="18"/>
                <w:szCs w:val="18"/>
              </w:rPr>
              <w:t>.</w:t>
            </w:r>
          </w:p>
          <w:p w14:paraId="3F447698" w14:textId="77777777" w:rsidR="009A6720" w:rsidRPr="00446DAE" w:rsidRDefault="009A6720" w:rsidP="0033741C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482EE224" w14:textId="77777777" w:rsidTr="001E4352">
        <w:trPr>
          <w:trHeight w:hRule="exact" w:val="1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74B7BF" w14:textId="77777777" w:rsidR="009A6720" w:rsidRPr="00446DAE" w:rsidRDefault="004F0DB6" w:rsidP="00B73EF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Wyświetlacz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9CDB6" w14:textId="64608D57" w:rsidR="004F0DB6" w:rsidRPr="00446DAE" w:rsidRDefault="004F0DB6" w:rsidP="004F0DB6">
            <w:pPr>
              <w:numPr>
                <w:ilvl w:val="0"/>
                <w:numId w:val="4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Wielkość min. 15</w:t>
            </w:r>
            <w:r w:rsidR="00FA3B5D">
              <w:rPr>
                <w:rFonts w:cstheme="minorHAnsi"/>
                <w:sz w:val="18"/>
                <w:szCs w:val="18"/>
              </w:rPr>
              <w:t>,6</w:t>
            </w:r>
            <w:r w:rsidRPr="00446DAE">
              <w:rPr>
                <w:rFonts w:cstheme="minorHAnsi"/>
                <w:sz w:val="18"/>
                <w:szCs w:val="18"/>
              </w:rPr>
              <w:t xml:space="preserve"> ”,</w:t>
            </w:r>
          </w:p>
          <w:p w14:paraId="3D15A938" w14:textId="77777777" w:rsidR="004F0DB6" w:rsidRPr="00446DAE" w:rsidRDefault="004F0DB6" w:rsidP="004F0DB6">
            <w:pPr>
              <w:numPr>
                <w:ilvl w:val="0"/>
                <w:numId w:val="4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Rozdzielczość nominalna – min.1920 na min.1080 pikseli,</w:t>
            </w:r>
          </w:p>
          <w:p w14:paraId="03099B9E" w14:textId="77777777" w:rsidR="004F0DB6" w:rsidRPr="00446DAE" w:rsidRDefault="004F0DB6" w:rsidP="004F0DB6">
            <w:pPr>
              <w:numPr>
                <w:ilvl w:val="0"/>
                <w:numId w:val="4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Matowy,</w:t>
            </w:r>
          </w:p>
          <w:p w14:paraId="22A3C0CF" w14:textId="77777777" w:rsidR="004F0DB6" w:rsidRPr="00446DAE" w:rsidRDefault="004F0DB6" w:rsidP="004F0DB6">
            <w:pPr>
              <w:numPr>
                <w:ilvl w:val="0"/>
                <w:numId w:val="4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Jasność min.220 cd/m2,</w:t>
            </w:r>
          </w:p>
          <w:p w14:paraId="7F2898D1" w14:textId="77777777" w:rsidR="004F0DB6" w:rsidRPr="00446DAE" w:rsidRDefault="004F0DB6" w:rsidP="004F0DB6">
            <w:pPr>
              <w:numPr>
                <w:ilvl w:val="0"/>
                <w:numId w:val="4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obsługa ekranu </w:t>
            </w:r>
            <w:r w:rsidR="00217951" w:rsidRPr="00446DAE">
              <w:rPr>
                <w:rFonts w:cstheme="minorHAnsi"/>
                <w:sz w:val="18"/>
                <w:szCs w:val="18"/>
              </w:rPr>
              <w:t>zewnętrznego</w:t>
            </w:r>
            <w:r w:rsidRPr="00446DAE">
              <w:rPr>
                <w:rFonts w:cstheme="minorHAnsi"/>
                <w:sz w:val="18"/>
                <w:szCs w:val="18"/>
              </w:rPr>
              <w:t xml:space="preserve"> o rozdzielczości min.1920 na min. 1080 pikseli</w:t>
            </w:r>
          </w:p>
          <w:p w14:paraId="537B960A" w14:textId="77777777" w:rsidR="004F0DB6" w:rsidRPr="00446DAE" w:rsidRDefault="004F0DB6" w:rsidP="004F0DB6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14:paraId="4737F13F" w14:textId="77777777" w:rsidR="0033741C" w:rsidRPr="00446DAE" w:rsidRDefault="0033741C" w:rsidP="004F0DB6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44F333D7" w14:textId="77777777" w:rsidTr="001E43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A65A44" w14:textId="77777777" w:rsidR="00217951" w:rsidRPr="00446DAE" w:rsidRDefault="00217951" w:rsidP="00217951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Dysk Twardy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E1BEB8" w14:textId="77777777" w:rsidR="00217951" w:rsidRPr="00446DAE" w:rsidRDefault="00217951" w:rsidP="00AA5AAB">
            <w:pPr>
              <w:numPr>
                <w:ilvl w:val="0"/>
                <w:numId w:val="9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Minimum </w:t>
            </w:r>
            <w:r w:rsidR="00BB0148" w:rsidRPr="00446DAE">
              <w:rPr>
                <w:rFonts w:cstheme="minorHAnsi"/>
                <w:sz w:val="18"/>
                <w:szCs w:val="18"/>
              </w:rPr>
              <w:t>512 GB SSD</w:t>
            </w:r>
            <w:r w:rsidRPr="00446DA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5E4E6B" w14:textId="77777777" w:rsidR="00217951" w:rsidRPr="00446DAE" w:rsidRDefault="00217951" w:rsidP="00217951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562B0B" w14:paraId="2EFA6E04" w14:textId="77777777" w:rsidTr="00562B0B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189832" w14:textId="77777777" w:rsidR="00246D00" w:rsidRPr="00446DAE" w:rsidRDefault="00246D00" w:rsidP="00246D00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Wyposażenie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8EE1" w14:textId="77777777" w:rsidR="00246D00" w:rsidRPr="00562B0B" w:rsidRDefault="00246D00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Karta dźwiękowa zintegrowana z płytą główną,</w:t>
            </w:r>
          </w:p>
          <w:p w14:paraId="22DD29FA" w14:textId="77777777" w:rsidR="00217951" w:rsidRPr="00562B0B" w:rsidRDefault="00217951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Mikrofon, kamera i głośniki stereofoniczne zintegrowane w obudowie laptopa,</w:t>
            </w:r>
          </w:p>
          <w:p w14:paraId="19A0264D" w14:textId="77777777" w:rsidR="00217951" w:rsidRPr="00562B0B" w:rsidRDefault="00217951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 xml:space="preserve">Zintegrowana w obudowie karta </w:t>
            </w:r>
            <w:proofErr w:type="spellStart"/>
            <w:r w:rsidRPr="00562B0B">
              <w:rPr>
                <w:rFonts w:cstheme="minorHAnsi"/>
                <w:sz w:val="18"/>
                <w:szCs w:val="18"/>
              </w:rPr>
              <w:t>WiFi</w:t>
            </w:r>
            <w:proofErr w:type="spellEnd"/>
            <w:r w:rsidRPr="00562B0B">
              <w:rPr>
                <w:rFonts w:cstheme="minorHAnsi"/>
                <w:sz w:val="18"/>
                <w:szCs w:val="18"/>
              </w:rPr>
              <w:t xml:space="preserve"> IEEE</w:t>
            </w:r>
            <w:r w:rsidR="00054C8D" w:rsidRPr="00562B0B">
              <w:rPr>
                <w:rFonts w:cstheme="minorHAnsi"/>
                <w:sz w:val="18"/>
                <w:szCs w:val="18"/>
              </w:rPr>
              <w:t xml:space="preserve">802.11 </w:t>
            </w:r>
            <w:proofErr w:type="spellStart"/>
            <w:r w:rsidR="00054C8D" w:rsidRPr="00562B0B">
              <w:rPr>
                <w:rFonts w:cstheme="minorHAnsi"/>
                <w:sz w:val="18"/>
                <w:szCs w:val="18"/>
              </w:rPr>
              <w:t>ac</w:t>
            </w:r>
            <w:proofErr w:type="spellEnd"/>
            <w:r w:rsidR="00054C8D" w:rsidRPr="00562B0B">
              <w:rPr>
                <w:rFonts w:cstheme="minorHAnsi"/>
                <w:sz w:val="18"/>
                <w:szCs w:val="18"/>
              </w:rPr>
              <w:t>,</w:t>
            </w:r>
          </w:p>
          <w:p w14:paraId="2FEA2094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Wbudowany na stałe interfejs RJ-45 obsługujący sieci 10/100/1000BASE-T,</w:t>
            </w:r>
          </w:p>
          <w:p w14:paraId="43F0A7FB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Co najmniej 4 porty USB w tym co najmniej trzy USB 3.0,</w:t>
            </w:r>
          </w:p>
          <w:p w14:paraId="02691656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 xml:space="preserve">Interfejs HDMI i/lub </w:t>
            </w:r>
            <w:proofErr w:type="spellStart"/>
            <w:r w:rsidRPr="00562B0B">
              <w:rPr>
                <w:rFonts w:cstheme="minorHAnsi"/>
                <w:sz w:val="18"/>
                <w:szCs w:val="18"/>
              </w:rPr>
              <w:t>DisplayPort</w:t>
            </w:r>
            <w:proofErr w:type="spellEnd"/>
            <w:r w:rsidRPr="00562B0B">
              <w:rPr>
                <w:rFonts w:cstheme="minorHAnsi"/>
                <w:sz w:val="18"/>
                <w:szCs w:val="18"/>
              </w:rPr>
              <w:t>,</w:t>
            </w:r>
          </w:p>
          <w:p w14:paraId="148AA608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Wbudowany czytnik kart SDXC/SDXC w wersji micro, dopuszcza się czytnik</w:t>
            </w:r>
            <w:r w:rsidR="00F84207" w:rsidRPr="00562B0B">
              <w:rPr>
                <w:rFonts w:cstheme="minorHAnsi"/>
                <w:sz w:val="18"/>
                <w:szCs w:val="18"/>
              </w:rPr>
              <w:t xml:space="preserve"> </w:t>
            </w:r>
            <w:r w:rsidRPr="00562B0B">
              <w:rPr>
                <w:rFonts w:cstheme="minorHAnsi"/>
                <w:sz w:val="18"/>
                <w:szCs w:val="18"/>
              </w:rPr>
              <w:t>zewnętrzny USB, dołączony do zestawu,</w:t>
            </w:r>
          </w:p>
          <w:p w14:paraId="26102AA5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Zintegrowany w obudowie Bluetooth min. 4.0,</w:t>
            </w:r>
          </w:p>
          <w:p w14:paraId="5540CD16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proofErr w:type="spellStart"/>
            <w:r w:rsidRPr="00562B0B">
              <w:rPr>
                <w:rFonts w:cstheme="minorHAnsi"/>
                <w:sz w:val="18"/>
                <w:szCs w:val="18"/>
              </w:rPr>
              <w:t>Touchpad</w:t>
            </w:r>
            <w:proofErr w:type="spellEnd"/>
            <w:r w:rsidRPr="00562B0B">
              <w:rPr>
                <w:rFonts w:cstheme="minorHAnsi"/>
                <w:sz w:val="18"/>
                <w:szCs w:val="18"/>
              </w:rPr>
              <w:t>,</w:t>
            </w:r>
          </w:p>
          <w:p w14:paraId="3208BA55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Myszka laserowa, przewodowa na USB, 2 przyciski, z rolką,</w:t>
            </w:r>
          </w:p>
          <w:p w14:paraId="13E11397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Zintegrowana k</w:t>
            </w:r>
            <w:r w:rsidR="00246D00" w:rsidRPr="00562B0B">
              <w:rPr>
                <w:rFonts w:cstheme="minorHAnsi"/>
                <w:sz w:val="18"/>
                <w:szCs w:val="18"/>
              </w:rPr>
              <w:t xml:space="preserve">lawiatura </w:t>
            </w:r>
            <w:r w:rsidRPr="00562B0B">
              <w:rPr>
                <w:rFonts w:cstheme="minorHAnsi"/>
                <w:sz w:val="18"/>
                <w:szCs w:val="18"/>
              </w:rPr>
              <w:t xml:space="preserve"> z 12 klawiszami funkcyjnymi i 4 klawiszami strzałek, podświetlane klawisze,</w:t>
            </w:r>
          </w:p>
          <w:p w14:paraId="3CB950FC" w14:textId="77777777" w:rsidR="00054C8D" w:rsidRPr="00562B0B" w:rsidRDefault="00054C8D" w:rsidP="00246D00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 xml:space="preserve">Porty audio: wejście na mikrofon, wyjście na słuchawki – dopuszcza się rozwiązanie </w:t>
            </w:r>
            <w:proofErr w:type="spellStart"/>
            <w:r w:rsidRPr="00562B0B">
              <w:rPr>
                <w:rFonts w:cstheme="minorHAnsi"/>
                <w:sz w:val="18"/>
                <w:szCs w:val="18"/>
              </w:rPr>
              <w:t>combo</w:t>
            </w:r>
            <w:proofErr w:type="spellEnd"/>
            <w:r w:rsidRPr="00562B0B">
              <w:rPr>
                <w:rFonts w:cstheme="minorHAnsi"/>
                <w:sz w:val="18"/>
                <w:szCs w:val="18"/>
              </w:rPr>
              <w:t>,</w:t>
            </w:r>
          </w:p>
          <w:p w14:paraId="34CE888F" w14:textId="77777777" w:rsidR="00246D00" w:rsidRPr="00562B0B" w:rsidRDefault="00001953" w:rsidP="00A91166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rFonts w:cstheme="minorHAnsi"/>
                <w:sz w:val="18"/>
                <w:szCs w:val="18"/>
              </w:rPr>
              <w:t>Dedykowana torba na</w:t>
            </w:r>
            <w:r w:rsidR="00A91166" w:rsidRPr="00562B0B">
              <w:rPr>
                <w:rFonts w:cstheme="minorHAnsi"/>
                <w:sz w:val="18"/>
                <w:szCs w:val="18"/>
              </w:rPr>
              <w:t xml:space="preserve"> laptop, akcesoria i dokumenty. Wykonana z materiału wodoodpornego, posiadająca wzmocnienia zabezpieczające laptop przez uderzeniami. Posiadająca oddzielną przegrodę na dokumenty i akcesoria, wyposażona w pasek na ramię.</w:t>
            </w:r>
          </w:p>
          <w:p w14:paraId="2C64B82D" w14:textId="72599B41" w:rsidR="00562B0B" w:rsidRPr="00562B0B" w:rsidRDefault="00562B0B" w:rsidP="00A91166">
            <w:pPr>
              <w:numPr>
                <w:ilvl w:val="0"/>
                <w:numId w:val="5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562B0B">
              <w:rPr>
                <w:sz w:val="18"/>
                <w:szCs w:val="18"/>
              </w:rPr>
              <w:t xml:space="preserve">Zintegrowany układ szyfrujący TPM ( </w:t>
            </w:r>
            <w:proofErr w:type="spellStart"/>
            <w:r w:rsidRPr="00562B0B">
              <w:rPr>
                <w:sz w:val="18"/>
                <w:szCs w:val="18"/>
              </w:rPr>
              <w:t>Trusted</w:t>
            </w:r>
            <w:proofErr w:type="spellEnd"/>
            <w:r w:rsidRPr="00562B0B">
              <w:rPr>
                <w:sz w:val="18"/>
                <w:szCs w:val="18"/>
              </w:rPr>
              <w:t xml:space="preserve"> Platform Module ) wersji 2.0 lub wyższej.</w:t>
            </w:r>
          </w:p>
        </w:tc>
      </w:tr>
      <w:tr w:rsidR="00446DAE" w:rsidRPr="00446DAE" w14:paraId="1BB4D030" w14:textId="77777777" w:rsidTr="001E43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5B56DC" w14:textId="77777777" w:rsidR="00F94DDD" w:rsidRPr="00446DAE" w:rsidRDefault="00F94DDD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Zarządzanie 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013BB" w14:textId="77777777" w:rsidR="00F94DDD" w:rsidRPr="00446DAE" w:rsidRDefault="00F94DDD" w:rsidP="00AA5AAB">
            <w:pPr>
              <w:numPr>
                <w:ilvl w:val="0"/>
                <w:numId w:val="10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Zaawansowane funkcje zarządzania </w:t>
            </w:r>
            <w:r w:rsidR="005D3A00" w:rsidRPr="00446DAE">
              <w:rPr>
                <w:rFonts w:cstheme="minorHAnsi"/>
                <w:sz w:val="18"/>
                <w:szCs w:val="18"/>
              </w:rPr>
              <w:t>laptopem</w:t>
            </w:r>
            <w:r w:rsidRPr="00446DAE">
              <w:rPr>
                <w:rFonts w:cstheme="minorHAnsi"/>
                <w:sz w:val="18"/>
                <w:szCs w:val="18"/>
              </w:rPr>
              <w:t xml:space="preserve"> zgodne z technologią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vPro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 lub równoważną posiadające możliwość zdalnego przejęcie pełnej konsoli </w:t>
            </w:r>
            <w:r w:rsidR="00F84207" w:rsidRPr="00446DAE">
              <w:rPr>
                <w:rFonts w:cstheme="minorHAnsi"/>
                <w:sz w:val="18"/>
                <w:szCs w:val="18"/>
              </w:rPr>
              <w:t>graficznej</w:t>
            </w:r>
            <w:r w:rsidRPr="00446DAE">
              <w:rPr>
                <w:rFonts w:cstheme="minorHAnsi"/>
                <w:sz w:val="18"/>
                <w:szCs w:val="18"/>
              </w:rPr>
              <w:t xml:space="preserve"> systemu tzw.</w:t>
            </w:r>
            <w:r w:rsidR="00F84207" w:rsidRPr="00446DAE">
              <w:rPr>
                <w:rFonts w:cstheme="minorHAnsi"/>
                <w:sz w:val="18"/>
                <w:szCs w:val="18"/>
              </w:rPr>
              <w:t xml:space="preserve"> </w:t>
            </w:r>
            <w:r w:rsidRPr="00446DAE">
              <w:rPr>
                <w:rFonts w:cstheme="minorHAnsi"/>
                <w:sz w:val="18"/>
                <w:szCs w:val="18"/>
              </w:rPr>
              <w:t xml:space="preserve">KVM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Redirection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Keybord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, Video, </w:t>
            </w:r>
            <w:r w:rsidRPr="00446DAE">
              <w:rPr>
                <w:rFonts w:cstheme="minorHAnsi"/>
                <w:sz w:val="18"/>
                <w:szCs w:val="18"/>
              </w:rPr>
              <w:lastRenderedPageBreak/>
              <w:t>Mouse) bez udziału systemu operacyjnego ani dodatkowych programów, również w przypadku braku lub uszkodzenia systemu operacyjnego do rozdzielczości 1920x1080 włącznie.</w:t>
            </w:r>
          </w:p>
          <w:p w14:paraId="40A1D6A8" w14:textId="77777777" w:rsidR="00F94DDD" w:rsidRPr="00446DAE" w:rsidRDefault="00F94DDD" w:rsidP="00F84207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1611EFAC" w14:textId="77777777" w:rsidTr="001E43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A37D29" w14:textId="77777777" w:rsidR="00F94DDD" w:rsidRPr="00446DAE" w:rsidRDefault="00F94DDD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lastRenderedPageBreak/>
              <w:t>Wymagania</w:t>
            </w:r>
          </w:p>
          <w:p w14:paraId="55053874" w14:textId="77777777" w:rsidR="00F94DDD" w:rsidRPr="00446DAE" w:rsidRDefault="00F94DDD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dodatkowe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39A93" w14:textId="77777777" w:rsidR="00F94DDD" w:rsidRPr="00446DAE" w:rsidRDefault="00F94DDD" w:rsidP="00AA5AAB">
            <w:pPr>
              <w:numPr>
                <w:ilvl w:val="0"/>
                <w:numId w:val="11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BIOS typu FLASH EPROM posiadający procedury oszczędzania energii i zapewniający mechanizm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plug&amp;play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 producenta sprzętu,</w:t>
            </w:r>
          </w:p>
          <w:p w14:paraId="565DE17A" w14:textId="77777777" w:rsidR="001D2AD7" w:rsidRPr="00446DAE" w:rsidRDefault="001D2AD7" w:rsidP="00AA5AAB">
            <w:pPr>
              <w:numPr>
                <w:ilvl w:val="0"/>
                <w:numId w:val="11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BIOS zawierający </w:t>
            </w:r>
            <w:proofErr w:type="spellStart"/>
            <w:r w:rsidR="00506E3C" w:rsidRPr="00446DAE">
              <w:rPr>
                <w:rFonts w:cstheme="minorHAnsi"/>
                <w:sz w:val="18"/>
                <w:szCs w:val="18"/>
              </w:rPr>
              <w:t>niezamazywalną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 informację o producencie, modelu i numerze seryjnym </w:t>
            </w:r>
            <w:r w:rsidR="00A636A8" w:rsidRPr="00446DAE">
              <w:rPr>
                <w:rFonts w:cstheme="minorHAnsi"/>
                <w:sz w:val="18"/>
                <w:szCs w:val="18"/>
              </w:rPr>
              <w:t>laptopa</w:t>
            </w:r>
            <w:r w:rsidRPr="00446DAE">
              <w:rPr>
                <w:rFonts w:cstheme="minorHAnsi"/>
                <w:sz w:val="18"/>
                <w:szCs w:val="18"/>
              </w:rPr>
              <w:t>,</w:t>
            </w:r>
          </w:p>
          <w:p w14:paraId="6A9FEA9F" w14:textId="77777777" w:rsidR="00A67756" w:rsidRPr="00446DAE" w:rsidRDefault="001D2AD7" w:rsidP="00AA5AAB">
            <w:pPr>
              <w:numPr>
                <w:ilvl w:val="0"/>
                <w:numId w:val="11"/>
              </w:numPr>
              <w:spacing w:line="240" w:lineRule="auto"/>
              <w:ind w:left="565" w:hanging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BIOS </w:t>
            </w:r>
            <w:r w:rsidR="00506E3C" w:rsidRPr="00446DAE">
              <w:rPr>
                <w:rFonts w:cstheme="minorHAnsi"/>
                <w:sz w:val="18"/>
                <w:szCs w:val="18"/>
              </w:rPr>
              <w:t>umożliwiający</w:t>
            </w:r>
            <w:r w:rsidRPr="00446DAE">
              <w:rPr>
                <w:rFonts w:cstheme="minorHAnsi"/>
                <w:sz w:val="18"/>
                <w:szCs w:val="18"/>
              </w:rPr>
              <w:t xml:space="preserve"> realizację poniższych funkcji bez konieczności </w:t>
            </w:r>
            <w:r w:rsidR="00506E3C" w:rsidRPr="00446DAE">
              <w:rPr>
                <w:rFonts w:cstheme="minorHAnsi"/>
                <w:sz w:val="18"/>
                <w:szCs w:val="18"/>
              </w:rPr>
              <w:t>uruchamiania</w:t>
            </w:r>
            <w:r w:rsidRPr="00446DAE">
              <w:rPr>
                <w:rFonts w:cstheme="minorHAnsi"/>
                <w:sz w:val="18"/>
                <w:szCs w:val="18"/>
              </w:rPr>
              <w:t xml:space="preserve"> systemu operacyjnego z dysku twardego </w:t>
            </w:r>
            <w:r w:rsidR="00686DFC" w:rsidRPr="00446DAE">
              <w:rPr>
                <w:rFonts w:cstheme="minorHAnsi"/>
                <w:sz w:val="18"/>
                <w:szCs w:val="18"/>
              </w:rPr>
              <w:t>laptopa</w:t>
            </w:r>
            <w:r w:rsidRPr="00446DAE">
              <w:rPr>
                <w:rFonts w:cstheme="minorHAnsi"/>
                <w:sz w:val="18"/>
                <w:szCs w:val="18"/>
              </w:rPr>
              <w:t xml:space="preserve"> lub innych, podłączonych do niego urządzeń zewnętrznych (dopuszcza się oprogramowanie uruchamiane z BIOS które fizycznie znajduje się na ukrytej partycji dysku twardego SSD tj. Pamięci Flash współdzielonej</w:t>
            </w:r>
            <w:r w:rsidR="0032754E" w:rsidRPr="00446DAE">
              <w:rPr>
                <w:rFonts w:cstheme="minorHAnsi"/>
                <w:sz w:val="18"/>
                <w:szCs w:val="18"/>
              </w:rPr>
              <w:t>,</w:t>
            </w:r>
          </w:p>
          <w:p w14:paraId="13F8C5C8" w14:textId="77777777" w:rsidR="00A67756" w:rsidRPr="00446DAE" w:rsidRDefault="00A67756" w:rsidP="00A67756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- </w:t>
            </w:r>
            <w:r w:rsidR="00DC54CD" w:rsidRPr="00446DAE">
              <w:rPr>
                <w:rFonts w:cstheme="minorHAnsi"/>
                <w:sz w:val="18"/>
                <w:szCs w:val="18"/>
              </w:rPr>
              <w:t xml:space="preserve"> kontrola sekwencji BOO</w:t>
            </w:r>
            <w:r w:rsidRPr="00446DAE">
              <w:rPr>
                <w:rFonts w:cstheme="minorHAnsi"/>
                <w:sz w:val="18"/>
                <w:szCs w:val="18"/>
              </w:rPr>
              <w:t xml:space="preserve">T-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owania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>,</w:t>
            </w:r>
          </w:p>
          <w:p w14:paraId="49C85256" w14:textId="77777777" w:rsidR="00A67756" w:rsidRPr="00446DAE" w:rsidRDefault="00A67756" w:rsidP="00A67756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start systemu z urządzenia USB,</w:t>
            </w:r>
          </w:p>
          <w:p w14:paraId="250B8E6D" w14:textId="77777777" w:rsidR="00A67756" w:rsidRPr="00446DAE" w:rsidRDefault="00A67756" w:rsidP="00A67756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- blokowanie/odblokowanie BOOT-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owania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 laptopa z dysku twardego, zewnętrznych urządzeń oraz sieci,</w:t>
            </w:r>
          </w:p>
          <w:p w14:paraId="4763B5A0" w14:textId="77777777" w:rsidR="00A67756" w:rsidRPr="00446DAE" w:rsidRDefault="00A67756" w:rsidP="00A67756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ustawienia hasła na poziomie administratora,</w:t>
            </w:r>
          </w:p>
          <w:p w14:paraId="573BA6A5" w14:textId="77777777" w:rsidR="00A67756" w:rsidRPr="00446DAE" w:rsidRDefault="00A67756" w:rsidP="00A67756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wyłączenie/włączenie : zintegrowanej karty sieciowej, portów USB,</w:t>
            </w:r>
          </w:p>
          <w:p w14:paraId="2674FAE2" w14:textId="77777777" w:rsidR="00A67756" w:rsidRPr="00446DAE" w:rsidRDefault="00A67756" w:rsidP="00A67756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automatyczny update BIOS przez sieć – dopuszcza się update przez sieć inicjowany z poziomu systemu operacyjnego z dedykowanej aplikacji producenta weryfikującej zgodność BIOS,</w:t>
            </w:r>
          </w:p>
          <w:p w14:paraId="7CA70C46" w14:textId="43323D9F" w:rsidR="00A67756" w:rsidRPr="00446DAE" w:rsidRDefault="00A67756" w:rsidP="00C64AAC">
            <w:pPr>
              <w:spacing w:line="240" w:lineRule="auto"/>
              <w:ind w:left="565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system diagnostyczny z graficznym interfejsem użytkownika umożliwiający odczyt informacji o procesorze, rozmiarze RAM, modelu dysku twardego oraz przetestowania komponentów laptopa.</w:t>
            </w:r>
          </w:p>
          <w:p w14:paraId="2F8ED86F" w14:textId="77777777" w:rsidR="00F94DDD" w:rsidRPr="00446DAE" w:rsidRDefault="00F94DDD" w:rsidP="00281850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5AC710D9" w14:textId="77777777" w:rsidTr="001E43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2448B0" w14:textId="77777777" w:rsidR="00281850" w:rsidRPr="00446DAE" w:rsidRDefault="00310D42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Zabezpieczenia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5726A" w14:textId="1E568856" w:rsidR="00281850" w:rsidRPr="00446DAE" w:rsidRDefault="00281850" w:rsidP="00AA5AAB">
            <w:pPr>
              <w:numPr>
                <w:ilvl w:val="0"/>
                <w:numId w:val="6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Obudowa musi</w:t>
            </w:r>
            <w:r w:rsidR="00310D42" w:rsidRPr="00446DAE">
              <w:rPr>
                <w:rFonts w:cstheme="minorHAnsi"/>
                <w:sz w:val="18"/>
                <w:szCs w:val="18"/>
              </w:rPr>
              <w:t xml:space="preserve"> umożliwiać zastosowanie zabezpieczenia fizycznego w postaci linki metalowej ( złącze blokady </w:t>
            </w:r>
            <w:proofErr w:type="spellStart"/>
            <w:r w:rsidR="00310D42" w:rsidRPr="00446DAE">
              <w:rPr>
                <w:rFonts w:cstheme="minorHAnsi"/>
                <w:sz w:val="18"/>
                <w:szCs w:val="18"/>
              </w:rPr>
              <w:t>Keningtona</w:t>
            </w:r>
            <w:proofErr w:type="spellEnd"/>
            <w:r w:rsidR="00310D42" w:rsidRPr="00446DAE">
              <w:rPr>
                <w:rFonts w:cstheme="minorHAnsi"/>
                <w:sz w:val="18"/>
                <w:szCs w:val="18"/>
              </w:rPr>
              <w:t>/Nobel Lock)</w:t>
            </w:r>
            <w:r w:rsidR="00581A99">
              <w:rPr>
                <w:rFonts w:cstheme="minorHAnsi"/>
                <w:sz w:val="18"/>
                <w:szCs w:val="18"/>
              </w:rPr>
              <w:t>.</w:t>
            </w:r>
          </w:p>
          <w:p w14:paraId="3C030441" w14:textId="77777777" w:rsidR="00976C83" w:rsidRPr="00446DAE" w:rsidRDefault="00976C83" w:rsidP="0032754E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43AE5191" w14:textId="77777777" w:rsidTr="001E43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DE2981" w14:textId="77777777" w:rsidR="00976C83" w:rsidRPr="00446DAE" w:rsidRDefault="00976C83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Zasilanie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AF714" w14:textId="77777777" w:rsidR="00976C83" w:rsidRPr="00446DAE" w:rsidRDefault="00976C83" w:rsidP="00AA5AAB">
            <w:pPr>
              <w:numPr>
                <w:ilvl w:val="0"/>
                <w:numId w:val="12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Akumulatorowe (</w:t>
            </w:r>
            <w:r w:rsidR="0032754E" w:rsidRPr="00446DAE">
              <w:rPr>
                <w:rFonts w:cstheme="minorHAnsi"/>
                <w:sz w:val="18"/>
                <w:szCs w:val="18"/>
              </w:rPr>
              <w:t>L</w:t>
            </w:r>
            <w:r w:rsidRPr="00446DAE">
              <w:rPr>
                <w:rFonts w:cstheme="minorHAnsi"/>
                <w:sz w:val="18"/>
                <w:szCs w:val="18"/>
              </w:rPr>
              <w:t>i-</w:t>
            </w:r>
            <w:r w:rsidR="0032754E" w:rsidRPr="00446DAE">
              <w:rPr>
                <w:rFonts w:cstheme="minorHAnsi"/>
                <w:sz w:val="18"/>
                <w:szCs w:val="18"/>
              </w:rPr>
              <w:t>Ion</w:t>
            </w:r>
            <w:r w:rsidRPr="00446DAE">
              <w:rPr>
                <w:rFonts w:cstheme="minorHAnsi"/>
                <w:sz w:val="18"/>
                <w:szCs w:val="18"/>
              </w:rPr>
              <w:t xml:space="preserve">i/lub Li-Po) o </w:t>
            </w:r>
            <w:r w:rsidR="0032754E" w:rsidRPr="00446DAE">
              <w:rPr>
                <w:rFonts w:cstheme="minorHAnsi"/>
                <w:sz w:val="18"/>
                <w:szCs w:val="18"/>
              </w:rPr>
              <w:t>pojemności</w:t>
            </w:r>
            <w:r w:rsidRPr="00446DAE">
              <w:rPr>
                <w:rFonts w:cstheme="minorHAnsi"/>
                <w:sz w:val="18"/>
                <w:szCs w:val="18"/>
              </w:rPr>
              <w:t xml:space="preserve"> minimum 49Wh,</w:t>
            </w:r>
          </w:p>
          <w:p w14:paraId="6B15A376" w14:textId="77777777" w:rsidR="00976C83" w:rsidRPr="00446DAE" w:rsidRDefault="00976C83" w:rsidP="00AA5AAB">
            <w:pPr>
              <w:numPr>
                <w:ilvl w:val="0"/>
                <w:numId w:val="12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Możliwość ustawienia szybkiego ładowania baterii do 80% w ciągu 1 godz.,</w:t>
            </w:r>
          </w:p>
          <w:p w14:paraId="382CE6F8" w14:textId="77777777" w:rsidR="00976C83" w:rsidRPr="00446DAE" w:rsidRDefault="00976C83" w:rsidP="00AA5AAB">
            <w:pPr>
              <w:numPr>
                <w:ilvl w:val="0"/>
                <w:numId w:val="12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Zewnętrzny zasilacz 230 V 50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Hz</w:t>
            </w:r>
            <w:proofErr w:type="spellEnd"/>
            <w:r w:rsidR="0032754E" w:rsidRPr="00446DAE">
              <w:rPr>
                <w:rFonts w:cstheme="minorHAnsi"/>
                <w:sz w:val="18"/>
                <w:szCs w:val="18"/>
              </w:rPr>
              <w:t>.</w:t>
            </w:r>
          </w:p>
          <w:p w14:paraId="2DA590BC" w14:textId="77777777" w:rsidR="00976C83" w:rsidRPr="00446DAE" w:rsidRDefault="00976C83" w:rsidP="00976C83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358A25EA" w14:textId="77777777" w:rsidTr="001E435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BF647" w14:textId="77777777" w:rsidR="00976C83" w:rsidRPr="00446DAE" w:rsidRDefault="00976C83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Waga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E3EF" w14:textId="2AAF618F" w:rsidR="00976C83" w:rsidRDefault="00976C83" w:rsidP="00AA5AAB">
            <w:pPr>
              <w:numPr>
                <w:ilvl w:val="0"/>
                <w:numId w:val="14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Nie więcej niż 1,85 kg z baterią</w:t>
            </w:r>
            <w:r w:rsidR="00581A99">
              <w:rPr>
                <w:rFonts w:cstheme="minorHAnsi"/>
                <w:sz w:val="18"/>
                <w:szCs w:val="18"/>
              </w:rPr>
              <w:t>.</w:t>
            </w:r>
          </w:p>
          <w:p w14:paraId="5BA3CA06" w14:textId="67219109" w:rsidR="001E4352" w:rsidRPr="00446DAE" w:rsidRDefault="001E4352" w:rsidP="001E4352">
            <w:pPr>
              <w:spacing w:line="240" w:lineRule="auto"/>
              <w:ind w:left="572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664FE427" w14:textId="77777777" w:rsidTr="00F903BA">
        <w:trPr>
          <w:trHeight w:val="9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DD64C4" w14:textId="77777777" w:rsidR="00F94DDD" w:rsidRPr="00446DAE" w:rsidRDefault="00F94DDD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System</w:t>
            </w:r>
          </w:p>
          <w:p w14:paraId="3B6F761D" w14:textId="77777777" w:rsidR="00F94DDD" w:rsidRPr="00446DAE" w:rsidRDefault="00F94DDD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operacyjny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183E" w14:textId="77777777" w:rsidR="00F94DDD" w:rsidRPr="00446DAE" w:rsidRDefault="00F94DDD" w:rsidP="00AA5AAB">
            <w:pPr>
              <w:numPr>
                <w:ilvl w:val="0"/>
                <w:numId w:val="13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Komercyjny system operacyjny</w:t>
            </w:r>
            <w:r w:rsidR="009320ED" w:rsidRPr="00446DAE">
              <w:rPr>
                <w:rFonts w:cstheme="minorHAnsi"/>
                <w:sz w:val="18"/>
                <w:szCs w:val="18"/>
              </w:rPr>
              <w:t>, w najnowszej dostępnej na rynku wersji,</w:t>
            </w:r>
            <w:r w:rsidRPr="00446DAE">
              <w:rPr>
                <w:rFonts w:cstheme="minorHAnsi"/>
                <w:sz w:val="18"/>
                <w:szCs w:val="18"/>
              </w:rPr>
              <w:t xml:space="preserve"> gwarantujący poprawną i niezakłóconą pracę ze środowiskiem sieciowym i posiadanymi systemami wykorzystywanymi przez Zamawiającego,</w:t>
            </w:r>
          </w:p>
          <w:p w14:paraId="7D95D6F7" w14:textId="615BA02C" w:rsidR="00F94DDD" w:rsidRPr="00446DAE" w:rsidRDefault="00F94DDD" w:rsidP="00AA5AAB">
            <w:pPr>
              <w:numPr>
                <w:ilvl w:val="0"/>
                <w:numId w:val="13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Zamawiający aktualnie korzysta z systemów operacyjnych Windows 10 Professional PL. Dopuszcza się zaoferowanie produktów równoważnych do produktów wykorzystywanych przez Zamawiającego. Równoważność oznacza, że:</w:t>
            </w:r>
          </w:p>
          <w:p w14:paraId="7864B6C4" w14:textId="77777777" w:rsidR="00F94DDD" w:rsidRPr="00446DAE" w:rsidRDefault="00F94DDD" w:rsidP="00F94DDD">
            <w:pPr>
              <w:spacing w:line="240" w:lineRule="auto"/>
              <w:ind w:left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warunki licencji w każdym aspekcie licencjonowania są nie gorsze niż licencji, z których korzysta obecnie Zamawiający,</w:t>
            </w:r>
          </w:p>
          <w:p w14:paraId="4AC472EA" w14:textId="77777777" w:rsidR="00F94DDD" w:rsidRPr="00446DAE" w:rsidRDefault="00F94DDD" w:rsidP="00F94DDD">
            <w:pPr>
              <w:spacing w:line="240" w:lineRule="auto"/>
              <w:ind w:left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nabycie licencji oprogramowania równoważnego pozwala na legalne używanie posiadanych przez Zamawiającego licencji oprogramowania,</w:t>
            </w:r>
          </w:p>
          <w:p w14:paraId="64C9C2B5" w14:textId="73EFCFBD" w:rsidR="00F94DDD" w:rsidRPr="00446DAE" w:rsidRDefault="00F94DDD" w:rsidP="00581A99">
            <w:pPr>
              <w:spacing w:line="240" w:lineRule="auto"/>
              <w:ind w:left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funkcjonalność oprogramowania równoważnego nie może być gorsza od funkcjonalności oprogramowania wykorzystywanego przez Zamawiającego, przy czym pod pojęciem  funkcjonalności Zamawiający rozumie zbiór funkcji oprogramowania określających zakres jego wykorzystania z wyłączeniem wyglądu interfejsu,</w:t>
            </w:r>
          </w:p>
          <w:p w14:paraId="2B3F7C49" w14:textId="52016BA3" w:rsidR="00F94DDD" w:rsidRPr="00446DAE" w:rsidRDefault="00F94DDD" w:rsidP="00F94DDD">
            <w:pPr>
              <w:spacing w:line="240" w:lineRule="auto"/>
              <w:ind w:left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- oprogramowanie równoważne musi być kompatybilne i w sposób niezakłócony współdziałać ze sprzętem </w:t>
            </w:r>
            <w:r w:rsidR="00581A99">
              <w:rPr>
                <w:rFonts w:cstheme="minorHAnsi"/>
                <w:sz w:val="18"/>
                <w:szCs w:val="18"/>
              </w:rPr>
              <w:br/>
            </w:r>
            <w:r w:rsidRPr="00446DAE">
              <w:rPr>
                <w:rFonts w:cstheme="minorHAnsi"/>
                <w:sz w:val="18"/>
                <w:szCs w:val="18"/>
              </w:rPr>
              <w:t>i  oprogramowaniem wykorzystywanym przez Zamawiającego:</w:t>
            </w:r>
          </w:p>
          <w:p w14:paraId="3D8FD0E4" w14:textId="3F01D07A" w:rsidR="00F94DDD" w:rsidRPr="00446DAE" w:rsidRDefault="00F94DDD" w:rsidP="00405269">
            <w:pPr>
              <w:spacing w:line="240" w:lineRule="auto"/>
              <w:ind w:left="708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- wymagana poprawna i niezakłócona praca ze środowiskiem sieciowym i systemami wykorzystywanymi przez Zamawiającego ( Active Directory, EZD, ESET,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Logsystem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Documaster</w:t>
            </w:r>
            <w:proofErr w:type="spellEnd"/>
            <w:r w:rsidR="009320ED" w:rsidRPr="00446DAE">
              <w:rPr>
                <w:rFonts w:cstheme="minorHAnsi"/>
                <w:sz w:val="18"/>
                <w:szCs w:val="18"/>
              </w:rPr>
              <w:t xml:space="preserve">, </w:t>
            </w:r>
            <w:r w:rsidR="005A3E58" w:rsidRPr="00446DAE">
              <w:rPr>
                <w:rFonts w:cstheme="minorHAnsi"/>
                <w:sz w:val="18"/>
                <w:szCs w:val="18"/>
              </w:rPr>
              <w:t>MS Office),</w:t>
            </w:r>
          </w:p>
          <w:p w14:paraId="514D8289" w14:textId="77777777" w:rsidR="00F94DDD" w:rsidRPr="00446DAE" w:rsidRDefault="00F94DDD" w:rsidP="00F94DDD">
            <w:pPr>
              <w:spacing w:line="240" w:lineRule="auto"/>
              <w:ind w:left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- oprogramowanie równoważne musi zapewniać pełną równoległa współpracę w czasie rzeczywistym i pełną funkcjonalną zamienność produktu z produktami stosowanymi przez Zamawiającego,</w:t>
            </w:r>
          </w:p>
          <w:p w14:paraId="25959517" w14:textId="77777777" w:rsidR="00F94DDD" w:rsidRPr="00446DAE" w:rsidRDefault="00F94DDD" w:rsidP="00AA5AAB">
            <w:pPr>
              <w:numPr>
                <w:ilvl w:val="0"/>
                <w:numId w:val="13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 przypadku zaoferowania równoważnego systemu operacyjnego innego niż posiada Zamawiający, Wykonawca we własnym zakresie zapewni certyfikowane  szkolenie dla pracowników oraz służb informatycznych (administratorów) w zakresie eksploatacji i konfiguracji oferowanego systemu  operacyjnego,</w:t>
            </w:r>
          </w:p>
          <w:p w14:paraId="65221236" w14:textId="6ADCA080" w:rsidR="001E4352" w:rsidRPr="006B67E9" w:rsidRDefault="00F94DDD" w:rsidP="006B67E9">
            <w:pPr>
              <w:numPr>
                <w:ilvl w:val="0"/>
                <w:numId w:val="13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Nie dopuszcza się systemów do zastosowań domowych, ani pochodzących z rynku wtórnego,</w:t>
            </w:r>
          </w:p>
          <w:p w14:paraId="77A3E9DE" w14:textId="77777777" w:rsidR="00F94DDD" w:rsidRPr="00446DAE" w:rsidRDefault="00F94DDD" w:rsidP="00AA5AAB">
            <w:pPr>
              <w:numPr>
                <w:ilvl w:val="0"/>
                <w:numId w:val="13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Wymagany umieszczony na obudowie Certyfikat Autentyczności dostarczonego oprogramowania w postaci specjalnej naklejki zabezpieczającej lub załączone potwierdzenie producenta </w:t>
            </w:r>
            <w:r w:rsidR="00F955F6" w:rsidRPr="00446DAE">
              <w:rPr>
                <w:rFonts w:cstheme="minorHAnsi"/>
                <w:sz w:val="18"/>
                <w:szCs w:val="18"/>
              </w:rPr>
              <w:t>laptopa</w:t>
            </w:r>
            <w:r w:rsidRPr="00446DAE">
              <w:rPr>
                <w:rFonts w:cstheme="minorHAnsi"/>
                <w:sz w:val="18"/>
                <w:szCs w:val="18"/>
              </w:rPr>
              <w:t xml:space="preserve"> o legalności dostarczonego oprogramowania systemowego.</w:t>
            </w:r>
          </w:p>
        </w:tc>
      </w:tr>
      <w:tr w:rsidR="00446DAE" w:rsidRPr="00446DAE" w14:paraId="2EBBB757" w14:textId="77777777" w:rsidTr="00F903BA">
        <w:trPr>
          <w:trHeight w:hRule="exact"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F0ABC6" w14:textId="77777777" w:rsidR="00E33636" w:rsidRPr="00446DAE" w:rsidRDefault="00E33636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Wsparcie techniczne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5F51E" w14:textId="39E9CA01" w:rsidR="006E0268" w:rsidRPr="006E0268" w:rsidRDefault="006E0268" w:rsidP="006E0268">
            <w:pPr>
              <w:pStyle w:val="Akapitzlist"/>
              <w:numPr>
                <w:ilvl w:val="0"/>
                <w:numId w:val="36"/>
              </w:numPr>
              <w:ind w:left="570" w:hanging="567"/>
              <w:rPr>
                <w:rFonts w:cstheme="minorHAnsi"/>
                <w:sz w:val="18"/>
                <w:szCs w:val="18"/>
              </w:rPr>
            </w:pPr>
            <w:r w:rsidRPr="006E0268">
              <w:rPr>
                <w:sz w:val="18"/>
              </w:rPr>
              <w:t xml:space="preserve">Adres strony dostępu do aktualnych sterowników zainstalowanych w </w:t>
            </w:r>
            <w:r w:rsidR="005E4179">
              <w:rPr>
                <w:sz w:val="18"/>
              </w:rPr>
              <w:t>laptopie</w:t>
            </w:r>
            <w:r w:rsidRPr="006E0268">
              <w:rPr>
                <w:sz w:val="18"/>
              </w:rPr>
              <w:t xml:space="preserve"> urządzeń, realizowanego poprzez podanie identyfikatora klienta lub modelu komputera lub numeru seryjnego </w:t>
            </w:r>
            <w:r w:rsidR="00A064A6">
              <w:rPr>
                <w:sz w:val="18"/>
              </w:rPr>
              <w:t>laptopa</w:t>
            </w:r>
            <w:r w:rsidRPr="006E0268">
              <w:rPr>
                <w:sz w:val="18"/>
              </w:rPr>
              <w:t>, na dedykowanej przez producenta stronie internetowej.</w:t>
            </w:r>
            <w:r w:rsidRPr="006E0268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FA8B38" w14:textId="7EA4177C" w:rsidR="00E33636" w:rsidRPr="00446DAE" w:rsidRDefault="00E33636" w:rsidP="006E0268">
            <w:pPr>
              <w:spacing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46DAE" w:rsidRPr="00446DAE" w14:paraId="6428A4B4" w14:textId="77777777" w:rsidTr="00C41F0A">
        <w:trPr>
          <w:trHeight w:hRule="exact" w:val="11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1B2F2" w14:textId="77777777" w:rsidR="00E143D8" w:rsidRDefault="00E143D8" w:rsidP="00F94DDD">
            <w:pPr>
              <w:spacing w:line="240" w:lineRule="auto"/>
              <w:contextualSpacing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Standardy i </w:t>
            </w:r>
          </w:p>
          <w:p w14:paraId="72754FD5" w14:textId="619F32EE" w:rsidR="00F94DDD" w:rsidRPr="00446DAE" w:rsidRDefault="00E143D8" w:rsidP="00F94DDD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certyfikaty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118EC28" w14:textId="0AA77559" w:rsidR="00F94DDD" w:rsidRPr="00130502" w:rsidRDefault="00E91ABC" w:rsidP="00130502">
            <w:pPr>
              <w:numPr>
                <w:ilvl w:val="0"/>
                <w:numId w:val="20"/>
              </w:numPr>
              <w:spacing w:line="240" w:lineRule="auto"/>
              <w:ind w:left="570" w:hanging="570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 xml:space="preserve">Deklaracja </w:t>
            </w:r>
            <w:r w:rsidR="00062F6C">
              <w:rPr>
                <w:rFonts w:cstheme="minorHAnsi"/>
                <w:sz w:val="18"/>
                <w:szCs w:val="18"/>
              </w:rPr>
              <w:t xml:space="preserve">producenta sprzętu </w:t>
            </w:r>
            <w:r w:rsidRPr="00446DAE">
              <w:rPr>
                <w:rFonts w:cstheme="minorHAnsi"/>
                <w:sz w:val="18"/>
                <w:szCs w:val="18"/>
              </w:rPr>
              <w:t xml:space="preserve">zgodności CE </w:t>
            </w:r>
            <w:r w:rsidR="002C2354" w:rsidRPr="00446DAE">
              <w:rPr>
                <w:rFonts w:cstheme="minorHAnsi"/>
                <w:sz w:val="18"/>
                <w:szCs w:val="18"/>
              </w:rPr>
              <w:t>lub</w:t>
            </w:r>
            <w:r w:rsidR="00062F6C">
              <w:rPr>
                <w:rFonts w:cstheme="minorHAnsi"/>
                <w:sz w:val="18"/>
                <w:szCs w:val="18"/>
              </w:rPr>
              <w:t xml:space="preserve"> dokument </w:t>
            </w:r>
            <w:r w:rsidR="002C2354" w:rsidRPr="00446DAE">
              <w:rPr>
                <w:rFonts w:cstheme="minorHAnsi"/>
                <w:sz w:val="18"/>
                <w:szCs w:val="18"/>
              </w:rPr>
              <w:t xml:space="preserve"> równoważn</w:t>
            </w:r>
            <w:r w:rsidR="00062F6C">
              <w:rPr>
                <w:rFonts w:cstheme="minorHAnsi"/>
                <w:sz w:val="18"/>
                <w:szCs w:val="18"/>
              </w:rPr>
              <w:t>y.</w:t>
            </w:r>
            <w:r w:rsidR="00F94DDD" w:rsidRPr="00446DAE">
              <w:rPr>
                <w:rFonts w:cstheme="minorHAnsi"/>
                <w:sz w:val="18"/>
                <w:szCs w:val="18"/>
              </w:rPr>
              <w:t xml:space="preserve"> Wykonawca </w:t>
            </w:r>
            <w:r w:rsidR="00C41F0A">
              <w:rPr>
                <w:rFonts w:cstheme="minorHAnsi"/>
                <w:sz w:val="18"/>
                <w:szCs w:val="18"/>
              </w:rPr>
              <w:t>dołączy</w:t>
            </w:r>
            <w:r w:rsidR="00F94DDD" w:rsidRPr="00446DAE">
              <w:rPr>
                <w:rFonts w:cstheme="minorHAnsi"/>
                <w:sz w:val="18"/>
                <w:szCs w:val="18"/>
              </w:rPr>
              <w:t xml:space="preserve"> ww. </w:t>
            </w:r>
            <w:r w:rsidR="00062F6C">
              <w:rPr>
                <w:rFonts w:cstheme="minorHAnsi"/>
                <w:sz w:val="18"/>
                <w:szCs w:val="18"/>
              </w:rPr>
              <w:t>d</w:t>
            </w:r>
            <w:r w:rsidR="00F94DDD" w:rsidRPr="00446DAE">
              <w:rPr>
                <w:rFonts w:cstheme="minorHAnsi"/>
                <w:sz w:val="18"/>
                <w:szCs w:val="18"/>
              </w:rPr>
              <w:t xml:space="preserve">eklarację zgodności </w:t>
            </w:r>
            <w:r w:rsidR="00C75B37" w:rsidRPr="00446DAE">
              <w:rPr>
                <w:rFonts w:cstheme="minorHAnsi"/>
                <w:sz w:val="18"/>
                <w:szCs w:val="18"/>
              </w:rPr>
              <w:t>CE</w:t>
            </w:r>
            <w:r w:rsidR="00F94DDD" w:rsidRPr="00446DAE">
              <w:rPr>
                <w:rFonts w:cstheme="minorHAnsi"/>
                <w:sz w:val="18"/>
                <w:szCs w:val="18"/>
              </w:rPr>
              <w:t xml:space="preserve"> </w:t>
            </w:r>
            <w:r w:rsidR="006E64F6">
              <w:rPr>
                <w:rFonts w:cstheme="minorHAnsi"/>
                <w:sz w:val="18"/>
                <w:szCs w:val="18"/>
              </w:rPr>
              <w:t xml:space="preserve"> </w:t>
            </w:r>
            <w:r w:rsidR="00C41F0A">
              <w:rPr>
                <w:rFonts w:cstheme="minorHAnsi"/>
                <w:sz w:val="18"/>
                <w:szCs w:val="18"/>
              </w:rPr>
              <w:t>do oferty</w:t>
            </w:r>
            <w:r w:rsidR="006E64F6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446DAE" w:rsidRPr="00446DAE" w14:paraId="2B26E33D" w14:textId="77777777" w:rsidTr="006B67E9">
        <w:trPr>
          <w:trHeight w:hRule="exact" w:val="18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437612" w14:textId="77777777" w:rsidR="002E301C" w:rsidRPr="00446DAE" w:rsidRDefault="002E301C" w:rsidP="002E301C">
            <w:pPr>
              <w:spacing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Warunki gwarancji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53A7F" w14:textId="77777777" w:rsidR="002E301C" w:rsidRPr="00446DAE" w:rsidRDefault="002E301C" w:rsidP="00AA5AAB">
            <w:pPr>
              <w:numPr>
                <w:ilvl w:val="0"/>
                <w:numId w:val="15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Minimum 3 lata gwarancji producenta laptopa liczon</w:t>
            </w:r>
            <w:r w:rsidR="005D3A00" w:rsidRPr="00446DAE">
              <w:rPr>
                <w:rFonts w:cstheme="minorHAnsi"/>
                <w:sz w:val="18"/>
                <w:szCs w:val="18"/>
              </w:rPr>
              <w:t>e</w:t>
            </w:r>
            <w:r w:rsidRPr="00446DAE">
              <w:rPr>
                <w:rFonts w:cstheme="minorHAnsi"/>
                <w:sz w:val="18"/>
                <w:szCs w:val="18"/>
              </w:rPr>
              <w:t xml:space="preserve"> od daty dostawy, świadczona w miejscu instalacji laptopa lub typu”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door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 xml:space="preserve"> to </w:t>
            </w:r>
            <w:proofErr w:type="spellStart"/>
            <w:r w:rsidRPr="00446DAE">
              <w:rPr>
                <w:rFonts w:cstheme="minorHAnsi"/>
                <w:sz w:val="18"/>
                <w:szCs w:val="18"/>
              </w:rPr>
              <w:t>door</w:t>
            </w:r>
            <w:proofErr w:type="spellEnd"/>
            <w:r w:rsidRPr="00446DAE">
              <w:rPr>
                <w:rFonts w:cstheme="minorHAnsi"/>
                <w:sz w:val="18"/>
                <w:szCs w:val="18"/>
              </w:rPr>
              <w:t>”,</w:t>
            </w:r>
          </w:p>
          <w:p w14:paraId="7A720F8C" w14:textId="77777777" w:rsidR="008C6599" w:rsidRPr="00446DAE" w:rsidRDefault="002E301C" w:rsidP="00AA5AAB">
            <w:pPr>
              <w:numPr>
                <w:ilvl w:val="0"/>
                <w:numId w:val="15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W przypadku awarii nośników danych w okresie gwarancji</w:t>
            </w:r>
            <w:r w:rsidR="005D3A00" w:rsidRPr="00446DAE">
              <w:rPr>
                <w:rFonts w:cstheme="minorHAnsi"/>
                <w:sz w:val="18"/>
                <w:szCs w:val="18"/>
              </w:rPr>
              <w:t>,</w:t>
            </w:r>
            <w:r w:rsidRPr="00446DAE">
              <w:rPr>
                <w:rFonts w:cstheme="minorHAnsi"/>
                <w:sz w:val="18"/>
                <w:szCs w:val="18"/>
              </w:rPr>
              <w:t xml:space="preserve"> takich jak dyski twarde</w:t>
            </w:r>
            <w:r w:rsidR="008C6599" w:rsidRPr="00446DAE">
              <w:rPr>
                <w:rFonts w:cstheme="minorHAnsi"/>
                <w:sz w:val="18"/>
                <w:szCs w:val="18"/>
              </w:rPr>
              <w:t xml:space="preserve"> itp., pozostają one u Zamawiającego,</w:t>
            </w:r>
          </w:p>
          <w:p w14:paraId="04CB5FE7" w14:textId="4938FCD2" w:rsidR="008C6599" w:rsidRDefault="008C6599" w:rsidP="00AA5AAB">
            <w:pPr>
              <w:numPr>
                <w:ilvl w:val="0"/>
                <w:numId w:val="15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Serwis sprzętu realizowany przez producenta lub autoryzowanego partnera serwisowego producenta,</w:t>
            </w:r>
          </w:p>
          <w:p w14:paraId="092AE615" w14:textId="457BEA88" w:rsidR="008C6599" w:rsidRDefault="008C6599" w:rsidP="00AA5AAB">
            <w:pPr>
              <w:numPr>
                <w:ilvl w:val="0"/>
                <w:numId w:val="15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Serwis urządzeń realizowany zgodnie z wymogami normy ISO 9001 lub równoważnej</w:t>
            </w:r>
            <w:r w:rsidR="00581A99">
              <w:rPr>
                <w:rFonts w:cstheme="minorHAnsi"/>
                <w:sz w:val="18"/>
                <w:szCs w:val="18"/>
              </w:rPr>
              <w:t>,</w:t>
            </w:r>
          </w:p>
          <w:p w14:paraId="7FEA1B90" w14:textId="05F4602F" w:rsidR="00BE79DA" w:rsidRPr="00446DAE" w:rsidRDefault="00BE79DA" w:rsidP="00BE79DA">
            <w:pPr>
              <w:numPr>
                <w:ilvl w:val="0"/>
                <w:numId w:val="15"/>
              </w:numPr>
              <w:spacing w:line="240" w:lineRule="auto"/>
              <w:ind w:left="572" w:hanging="572"/>
              <w:contextualSpacing/>
              <w:rPr>
                <w:rFonts w:cstheme="minorHAnsi"/>
                <w:sz w:val="18"/>
                <w:szCs w:val="18"/>
              </w:rPr>
            </w:pPr>
            <w:r w:rsidRPr="00446DAE">
              <w:rPr>
                <w:rFonts w:cstheme="minorHAnsi"/>
                <w:sz w:val="18"/>
                <w:szCs w:val="18"/>
              </w:rPr>
              <w:t>Szczegóły gwarancji zawarte są w projekcie umowy</w:t>
            </w:r>
            <w:r w:rsidR="00581A99">
              <w:rPr>
                <w:rFonts w:cstheme="minorHAnsi"/>
                <w:sz w:val="18"/>
                <w:szCs w:val="18"/>
              </w:rPr>
              <w:t>.</w:t>
            </w:r>
          </w:p>
          <w:p w14:paraId="55BAF231" w14:textId="77777777" w:rsidR="00BE79DA" w:rsidRPr="00446DAE" w:rsidRDefault="00BE79DA" w:rsidP="00BE79DA">
            <w:pPr>
              <w:spacing w:line="240" w:lineRule="auto"/>
              <w:ind w:left="572"/>
              <w:contextualSpacing/>
              <w:rPr>
                <w:rFonts w:cstheme="minorHAnsi"/>
                <w:sz w:val="18"/>
                <w:szCs w:val="18"/>
              </w:rPr>
            </w:pPr>
          </w:p>
          <w:p w14:paraId="4F8B396D" w14:textId="765580BE" w:rsidR="002E301C" w:rsidRPr="009A3F8A" w:rsidRDefault="002E301C" w:rsidP="000E63C3">
            <w:pPr>
              <w:spacing w:line="240" w:lineRule="auto"/>
              <w:ind w:left="572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14:paraId="292DFA90" w14:textId="77777777" w:rsidR="00F93652" w:rsidRPr="00446DAE" w:rsidRDefault="00F93652" w:rsidP="00C75B37">
      <w:pPr>
        <w:spacing w:line="240" w:lineRule="auto"/>
        <w:contextualSpacing/>
        <w:rPr>
          <w:rFonts w:cstheme="minorHAnsi"/>
          <w:sz w:val="18"/>
          <w:szCs w:val="18"/>
        </w:rPr>
      </w:pPr>
    </w:p>
    <w:sectPr w:rsidR="00F93652" w:rsidRPr="00446DAE" w:rsidSect="00F903BA">
      <w:footerReference w:type="default" r:id="rId9"/>
      <w:headerReference w:type="first" r:id="rId10"/>
      <w:footerReference w:type="first" r:id="rId11"/>
      <w:pgSz w:w="11906" w:h="16838"/>
      <w:pgMar w:top="851" w:right="568" w:bottom="993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3D80" w14:textId="77777777" w:rsidR="00956433" w:rsidRDefault="00956433" w:rsidP="00001AE7">
      <w:pPr>
        <w:spacing w:after="0" w:line="240" w:lineRule="auto"/>
      </w:pPr>
      <w:r>
        <w:separator/>
      </w:r>
    </w:p>
  </w:endnote>
  <w:endnote w:type="continuationSeparator" w:id="0">
    <w:p w14:paraId="2B360141" w14:textId="77777777" w:rsidR="00956433" w:rsidRDefault="00956433" w:rsidP="0000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717603"/>
      <w:docPartObj>
        <w:docPartGallery w:val="Page Numbers (Bottom of Page)"/>
        <w:docPartUnique/>
      </w:docPartObj>
    </w:sdtPr>
    <w:sdtEndPr/>
    <w:sdtContent>
      <w:p w14:paraId="282C5FEE" w14:textId="77777777" w:rsidR="00BD120F" w:rsidRDefault="00BD120F">
        <w:pPr>
          <w:pStyle w:val="Stopka"/>
          <w:jc w:val="right"/>
        </w:pPr>
      </w:p>
      <w:p w14:paraId="49690248" w14:textId="77777777" w:rsidR="00BD120F" w:rsidRDefault="00BD12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A1B">
          <w:rPr>
            <w:noProof/>
          </w:rPr>
          <w:t>2</w:t>
        </w:r>
        <w:r>
          <w:fldChar w:fldCharType="end"/>
        </w:r>
      </w:p>
    </w:sdtContent>
  </w:sdt>
  <w:p w14:paraId="5C894F4F" w14:textId="77777777" w:rsidR="00001AE7" w:rsidRDefault="00001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046B" w14:textId="77777777" w:rsidR="005F1E2D" w:rsidRPr="005F1E2D" w:rsidRDefault="005F1E2D" w:rsidP="00C36D8D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CFF9" w14:textId="77777777" w:rsidR="00956433" w:rsidRDefault="00956433" w:rsidP="00001AE7">
      <w:pPr>
        <w:spacing w:after="0" w:line="240" w:lineRule="auto"/>
      </w:pPr>
      <w:r>
        <w:separator/>
      </w:r>
    </w:p>
  </w:footnote>
  <w:footnote w:type="continuationSeparator" w:id="0">
    <w:p w14:paraId="2A1E7474" w14:textId="77777777" w:rsidR="00956433" w:rsidRDefault="00956433" w:rsidP="0000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8A86" w14:textId="5E07F48A" w:rsidR="005F1E2D" w:rsidRDefault="005F1E2D" w:rsidP="005F1E2D">
    <w:pPr>
      <w:pStyle w:val="Nagwek"/>
    </w:pPr>
  </w:p>
  <w:p w14:paraId="5D0AE1D6" w14:textId="77777777" w:rsidR="005F1E2D" w:rsidRDefault="005F1E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3548E30"/>
    <w:lvl w:ilvl="0">
      <w:start w:val="2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pPr>
        <w:ind w:left="0" w:firstLine="0"/>
      </w:pPr>
      <w:rPr>
        <w:rFonts w:ascii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1901AF5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5F837F6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 w15:restartNumberingAfterBreak="0">
    <w:nsid w:val="135C521D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180E0EB5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18883C06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19A51364"/>
    <w:multiLevelType w:val="hybridMultilevel"/>
    <w:tmpl w:val="1702EC6C"/>
    <w:lvl w:ilvl="0" w:tplc="3DC89D9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73DB7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1D2963CE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215A2F81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28127338"/>
    <w:multiLevelType w:val="hybridMultilevel"/>
    <w:tmpl w:val="8AB6EB06"/>
    <w:lvl w:ilvl="0" w:tplc="6B4E07D4">
      <w:start w:val="1"/>
      <w:numFmt w:val="lowerLetter"/>
      <w:lvlText w:val="%1)"/>
      <w:lvlJc w:val="left"/>
      <w:pPr>
        <w:ind w:left="405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2E7C1059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8" w15:restartNumberingAfterBreak="0">
    <w:nsid w:val="3633097F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 w15:restartNumberingAfterBreak="0">
    <w:nsid w:val="3EC83CBA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 w15:restartNumberingAfterBreak="0">
    <w:nsid w:val="4C011A59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 w15:restartNumberingAfterBreak="0">
    <w:nsid w:val="4F720640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 w15:restartNumberingAfterBreak="0">
    <w:nsid w:val="58BC6017"/>
    <w:multiLevelType w:val="hybridMultilevel"/>
    <w:tmpl w:val="8956218E"/>
    <w:lvl w:ilvl="0" w:tplc="0DB05962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415F2"/>
    <w:multiLevelType w:val="hybridMultilevel"/>
    <w:tmpl w:val="22A8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A037D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 w15:restartNumberingAfterBreak="0">
    <w:nsid w:val="63E515C6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6" w15:restartNumberingAfterBreak="0">
    <w:nsid w:val="65070D6B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7" w15:restartNumberingAfterBreak="0">
    <w:nsid w:val="67823508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 w15:restartNumberingAfterBreak="0">
    <w:nsid w:val="68DA48FE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9" w15:restartNumberingAfterBreak="0">
    <w:nsid w:val="69D02B18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 w15:restartNumberingAfterBreak="0">
    <w:nsid w:val="6A823875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1" w15:restartNumberingAfterBreak="0">
    <w:nsid w:val="6C8A3251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 w15:restartNumberingAfterBreak="0">
    <w:nsid w:val="6D5B0614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3" w15:restartNumberingAfterBreak="0">
    <w:nsid w:val="6E2B3B90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4" w15:restartNumberingAfterBreak="0">
    <w:nsid w:val="70BC2A1A"/>
    <w:multiLevelType w:val="hybridMultilevel"/>
    <w:tmpl w:val="8956218E"/>
    <w:lvl w:ilvl="0" w:tplc="0DB05962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44E2"/>
    <w:multiLevelType w:val="hybridMultilevel"/>
    <w:tmpl w:val="874E4E68"/>
    <w:lvl w:ilvl="0" w:tplc="AA9A86F2">
      <w:start w:val="1"/>
      <w:numFmt w:val="lowerLetter"/>
      <w:lvlText w:val="%1)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DDE7809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17"/>
  </w:num>
  <w:num w:numId="10">
    <w:abstractNumId w:val="14"/>
  </w:num>
  <w:num w:numId="11">
    <w:abstractNumId w:val="30"/>
  </w:num>
  <w:num w:numId="12">
    <w:abstractNumId w:val="24"/>
  </w:num>
  <w:num w:numId="13">
    <w:abstractNumId w:val="36"/>
  </w:num>
  <w:num w:numId="14">
    <w:abstractNumId w:val="19"/>
  </w:num>
  <w:num w:numId="15">
    <w:abstractNumId w:val="27"/>
  </w:num>
  <w:num w:numId="16">
    <w:abstractNumId w:val="26"/>
  </w:num>
  <w:num w:numId="17">
    <w:abstractNumId w:val="8"/>
  </w:num>
  <w:num w:numId="18">
    <w:abstractNumId w:val="29"/>
  </w:num>
  <w:num w:numId="19">
    <w:abstractNumId w:val="20"/>
  </w:num>
  <w:num w:numId="20">
    <w:abstractNumId w:val="9"/>
  </w:num>
  <w:num w:numId="21">
    <w:abstractNumId w:val="22"/>
  </w:num>
  <w:num w:numId="22">
    <w:abstractNumId w:val="10"/>
  </w:num>
  <w:num w:numId="23">
    <w:abstractNumId w:val="33"/>
  </w:num>
  <w:num w:numId="24">
    <w:abstractNumId w:val="18"/>
  </w:num>
  <w:num w:numId="25">
    <w:abstractNumId w:val="31"/>
  </w:num>
  <w:num w:numId="26">
    <w:abstractNumId w:val="25"/>
  </w:num>
  <w:num w:numId="27">
    <w:abstractNumId w:val="15"/>
  </w:num>
  <w:num w:numId="28">
    <w:abstractNumId w:val="11"/>
  </w:num>
  <w:num w:numId="29">
    <w:abstractNumId w:val="7"/>
  </w:num>
  <w:num w:numId="30">
    <w:abstractNumId w:val="21"/>
  </w:num>
  <w:num w:numId="31">
    <w:abstractNumId w:val="32"/>
  </w:num>
  <w:num w:numId="32">
    <w:abstractNumId w:val="28"/>
  </w:num>
  <w:num w:numId="33">
    <w:abstractNumId w:val="13"/>
  </w:num>
  <w:num w:numId="34">
    <w:abstractNumId w:val="23"/>
  </w:num>
  <w:num w:numId="35">
    <w:abstractNumId w:val="16"/>
  </w:num>
  <w:num w:numId="36">
    <w:abstractNumId w:val="12"/>
  </w:num>
  <w:num w:numId="37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8"/>
    <w:rsid w:val="00000FE7"/>
    <w:rsid w:val="00001953"/>
    <w:rsid w:val="00001AE7"/>
    <w:rsid w:val="00007F35"/>
    <w:rsid w:val="00024599"/>
    <w:rsid w:val="00030EA3"/>
    <w:rsid w:val="000407D9"/>
    <w:rsid w:val="00044034"/>
    <w:rsid w:val="0004613C"/>
    <w:rsid w:val="00054C8D"/>
    <w:rsid w:val="00062F6C"/>
    <w:rsid w:val="000A02BF"/>
    <w:rsid w:val="000C1D18"/>
    <w:rsid w:val="000C3F1D"/>
    <w:rsid w:val="000C4B15"/>
    <w:rsid w:val="000D5C32"/>
    <w:rsid w:val="000E21F2"/>
    <w:rsid w:val="000E63C3"/>
    <w:rsid w:val="000F0E2C"/>
    <w:rsid w:val="000F6D22"/>
    <w:rsid w:val="00101ABC"/>
    <w:rsid w:val="00115CDA"/>
    <w:rsid w:val="00122144"/>
    <w:rsid w:val="001228D0"/>
    <w:rsid w:val="00125EB9"/>
    <w:rsid w:val="00130502"/>
    <w:rsid w:val="00146122"/>
    <w:rsid w:val="00156840"/>
    <w:rsid w:val="0016271E"/>
    <w:rsid w:val="00164524"/>
    <w:rsid w:val="00167B80"/>
    <w:rsid w:val="001878D6"/>
    <w:rsid w:val="00195D65"/>
    <w:rsid w:val="001A3742"/>
    <w:rsid w:val="001B0FF2"/>
    <w:rsid w:val="001C0A69"/>
    <w:rsid w:val="001C31AB"/>
    <w:rsid w:val="001C567D"/>
    <w:rsid w:val="001C5CD1"/>
    <w:rsid w:val="001D045C"/>
    <w:rsid w:val="001D22D7"/>
    <w:rsid w:val="001D2AD7"/>
    <w:rsid w:val="001D4064"/>
    <w:rsid w:val="001D45CE"/>
    <w:rsid w:val="001E4352"/>
    <w:rsid w:val="00202653"/>
    <w:rsid w:val="00204347"/>
    <w:rsid w:val="00205428"/>
    <w:rsid w:val="00213F28"/>
    <w:rsid w:val="00217951"/>
    <w:rsid w:val="00227CEB"/>
    <w:rsid w:val="00242A41"/>
    <w:rsid w:val="00246D00"/>
    <w:rsid w:val="0025406B"/>
    <w:rsid w:val="00257A5A"/>
    <w:rsid w:val="002625A9"/>
    <w:rsid w:val="00264063"/>
    <w:rsid w:val="00281850"/>
    <w:rsid w:val="00294F4D"/>
    <w:rsid w:val="00296EA6"/>
    <w:rsid w:val="002B5AAB"/>
    <w:rsid w:val="002C2354"/>
    <w:rsid w:val="002C487B"/>
    <w:rsid w:val="002C59AE"/>
    <w:rsid w:val="002E301C"/>
    <w:rsid w:val="002E431D"/>
    <w:rsid w:val="002E4D7F"/>
    <w:rsid w:val="002F12E2"/>
    <w:rsid w:val="002F46AB"/>
    <w:rsid w:val="003043F2"/>
    <w:rsid w:val="00306677"/>
    <w:rsid w:val="00310D42"/>
    <w:rsid w:val="003141CD"/>
    <w:rsid w:val="00320184"/>
    <w:rsid w:val="0032754E"/>
    <w:rsid w:val="00335E7B"/>
    <w:rsid w:val="0033741C"/>
    <w:rsid w:val="00353D17"/>
    <w:rsid w:val="00371960"/>
    <w:rsid w:val="00371E59"/>
    <w:rsid w:val="0037299C"/>
    <w:rsid w:val="00372E61"/>
    <w:rsid w:val="00381019"/>
    <w:rsid w:val="00392C05"/>
    <w:rsid w:val="003A7CF9"/>
    <w:rsid w:val="003E22E1"/>
    <w:rsid w:val="00405269"/>
    <w:rsid w:val="00443C8C"/>
    <w:rsid w:val="00446DAE"/>
    <w:rsid w:val="0045024C"/>
    <w:rsid w:val="0045249C"/>
    <w:rsid w:val="00456D91"/>
    <w:rsid w:val="00471260"/>
    <w:rsid w:val="00483DE8"/>
    <w:rsid w:val="0048649F"/>
    <w:rsid w:val="00486813"/>
    <w:rsid w:val="00496B17"/>
    <w:rsid w:val="00497452"/>
    <w:rsid w:val="004A5333"/>
    <w:rsid w:val="004B2236"/>
    <w:rsid w:val="004B252D"/>
    <w:rsid w:val="004C6C18"/>
    <w:rsid w:val="004D18AA"/>
    <w:rsid w:val="004E3D77"/>
    <w:rsid w:val="004F09F8"/>
    <w:rsid w:val="004F0AFD"/>
    <w:rsid w:val="004F0DB6"/>
    <w:rsid w:val="004F2BCB"/>
    <w:rsid w:val="00506E3C"/>
    <w:rsid w:val="005146C4"/>
    <w:rsid w:val="00516653"/>
    <w:rsid w:val="005343ED"/>
    <w:rsid w:val="00536770"/>
    <w:rsid w:val="005369DE"/>
    <w:rsid w:val="00537ED0"/>
    <w:rsid w:val="00541F48"/>
    <w:rsid w:val="00553F3D"/>
    <w:rsid w:val="00556F63"/>
    <w:rsid w:val="00562B0B"/>
    <w:rsid w:val="00564414"/>
    <w:rsid w:val="005769B5"/>
    <w:rsid w:val="00577005"/>
    <w:rsid w:val="00581A99"/>
    <w:rsid w:val="00582662"/>
    <w:rsid w:val="00593233"/>
    <w:rsid w:val="005A3E58"/>
    <w:rsid w:val="005D3A00"/>
    <w:rsid w:val="005D6BB8"/>
    <w:rsid w:val="005D7EC8"/>
    <w:rsid w:val="005E4179"/>
    <w:rsid w:val="005E6D0B"/>
    <w:rsid w:val="005F1E2D"/>
    <w:rsid w:val="005F4F39"/>
    <w:rsid w:val="006020FC"/>
    <w:rsid w:val="006054A5"/>
    <w:rsid w:val="0061105F"/>
    <w:rsid w:val="00612893"/>
    <w:rsid w:val="0062293E"/>
    <w:rsid w:val="006260F0"/>
    <w:rsid w:val="00636505"/>
    <w:rsid w:val="00636D06"/>
    <w:rsid w:val="006456D9"/>
    <w:rsid w:val="00660767"/>
    <w:rsid w:val="00677D3C"/>
    <w:rsid w:val="00681E9B"/>
    <w:rsid w:val="00686DFC"/>
    <w:rsid w:val="0068726D"/>
    <w:rsid w:val="006A50A0"/>
    <w:rsid w:val="006B45BF"/>
    <w:rsid w:val="006B67E9"/>
    <w:rsid w:val="006B7D6C"/>
    <w:rsid w:val="006C6162"/>
    <w:rsid w:val="006D2C11"/>
    <w:rsid w:val="006E0268"/>
    <w:rsid w:val="006E64F6"/>
    <w:rsid w:val="006F53A3"/>
    <w:rsid w:val="007037A4"/>
    <w:rsid w:val="00706064"/>
    <w:rsid w:val="007112E6"/>
    <w:rsid w:val="00712532"/>
    <w:rsid w:val="00724A64"/>
    <w:rsid w:val="007273B1"/>
    <w:rsid w:val="00742E3D"/>
    <w:rsid w:val="00761C9F"/>
    <w:rsid w:val="00775F70"/>
    <w:rsid w:val="00782AC7"/>
    <w:rsid w:val="007956F6"/>
    <w:rsid w:val="007A4106"/>
    <w:rsid w:val="007B7B4B"/>
    <w:rsid w:val="007D1E85"/>
    <w:rsid w:val="007D4D94"/>
    <w:rsid w:val="007D7836"/>
    <w:rsid w:val="00800DF2"/>
    <w:rsid w:val="00804283"/>
    <w:rsid w:val="008069F2"/>
    <w:rsid w:val="00814883"/>
    <w:rsid w:val="00857E7D"/>
    <w:rsid w:val="00860BE3"/>
    <w:rsid w:val="008731D0"/>
    <w:rsid w:val="008A13D1"/>
    <w:rsid w:val="008A2C6A"/>
    <w:rsid w:val="008C6599"/>
    <w:rsid w:val="008C688C"/>
    <w:rsid w:val="008D692A"/>
    <w:rsid w:val="008F1862"/>
    <w:rsid w:val="009076BC"/>
    <w:rsid w:val="0091280C"/>
    <w:rsid w:val="00925AA3"/>
    <w:rsid w:val="009320ED"/>
    <w:rsid w:val="00956433"/>
    <w:rsid w:val="00976C83"/>
    <w:rsid w:val="00995AF6"/>
    <w:rsid w:val="009A3F8A"/>
    <w:rsid w:val="009A4A32"/>
    <w:rsid w:val="009A6720"/>
    <w:rsid w:val="009A68FE"/>
    <w:rsid w:val="009B5140"/>
    <w:rsid w:val="009B6E07"/>
    <w:rsid w:val="009C5746"/>
    <w:rsid w:val="009E2583"/>
    <w:rsid w:val="00A0177C"/>
    <w:rsid w:val="00A064A6"/>
    <w:rsid w:val="00A16C7D"/>
    <w:rsid w:val="00A20C18"/>
    <w:rsid w:val="00A306DC"/>
    <w:rsid w:val="00A31D18"/>
    <w:rsid w:val="00A446D2"/>
    <w:rsid w:val="00A52A96"/>
    <w:rsid w:val="00A636A8"/>
    <w:rsid w:val="00A67756"/>
    <w:rsid w:val="00A721B7"/>
    <w:rsid w:val="00A82598"/>
    <w:rsid w:val="00A91166"/>
    <w:rsid w:val="00A977AC"/>
    <w:rsid w:val="00AA0677"/>
    <w:rsid w:val="00AA0C7A"/>
    <w:rsid w:val="00AA1321"/>
    <w:rsid w:val="00AA5AAB"/>
    <w:rsid w:val="00AA5B86"/>
    <w:rsid w:val="00AD5AD5"/>
    <w:rsid w:val="00AE33FB"/>
    <w:rsid w:val="00AE5450"/>
    <w:rsid w:val="00AF3CC3"/>
    <w:rsid w:val="00B25C2E"/>
    <w:rsid w:val="00B34EAA"/>
    <w:rsid w:val="00B43784"/>
    <w:rsid w:val="00B579B8"/>
    <w:rsid w:val="00B6476F"/>
    <w:rsid w:val="00B73EFD"/>
    <w:rsid w:val="00B74A86"/>
    <w:rsid w:val="00B77787"/>
    <w:rsid w:val="00BA3D3A"/>
    <w:rsid w:val="00BB0148"/>
    <w:rsid w:val="00BC4886"/>
    <w:rsid w:val="00BD120F"/>
    <w:rsid w:val="00BD6298"/>
    <w:rsid w:val="00BE2545"/>
    <w:rsid w:val="00BE447B"/>
    <w:rsid w:val="00BE5221"/>
    <w:rsid w:val="00BE79DA"/>
    <w:rsid w:val="00BE7DD7"/>
    <w:rsid w:val="00BF366C"/>
    <w:rsid w:val="00BF3D93"/>
    <w:rsid w:val="00BF6995"/>
    <w:rsid w:val="00C120B0"/>
    <w:rsid w:val="00C36D8D"/>
    <w:rsid w:val="00C41F0A"/>
    <w:rsid w:val="00C43B45"/>
    <w:rsid w:val="00C64AAC"/>
    <w:rsid w:val="00C75B37"/>
    <w:rsid w:val="00C9784E"/>
    <w:rsid w:val="00CA68AA"/>
    <w:rsid w:val="00CE1304"/>
    <w:rsid w:val="00CE17D8"/>
    <w:rsid w:val="00CE18EB"/>
    <w:rsid w:val="00D0578E"/>
    <w:rsid w:val="00D35C74"/>
    <w:rsid w:val="00D65250"/>
    <w:rsid w:val="00D74905"/>
    <w:rsid w:val="00D75E8A"/>
    <w:rsid w:val="00D810F3"/>
    <w:rsid w:val="00DC1B71"/>
    <w:rsid w:val="00DC54CD"/>
    <w:rsid w:val="00DD3823"/>
    <w:rsid w:val="00DD78DA"/>
    <w:rsid w:val="00DE0000"/>
    <w:rsid w:val="00DE216B"/>
    <w:rsid w:val="00DF7014"/>
    <w:rsid w:val="00E143D8"/>
    <w:rsid w:val="00E15B0A"/>
    <w:rsid w:val="00E16805"/>
    <w:rsid w:val="00E2668B"/>
    <w:rsid w:val="00E33636"/>
    <w:rsid w:val="00E372AC"/>
    <w:rsid w:val="00E4758E"/>
    <w:rsid w:val="00E64C23"/>
    <w:rsid w:val="00E85E71"/>
    <w:rsid w:val="00E91ABC"/>
    <w:rsid w:val="00EA62B0"/>
    <w:rsid w:val="00EB5AF1"/>
    <w:rsid w:val="00EC05EE"/>
    <w:rsid w:val="00EC5A06"/>
    <w:rsid w:val="00ED04DF"/>
    <w:rsid w:val="00EE1A1B"/>
    <w:rsid w:val="00EE1EB8"/>
    <w:rsid w:val="00EE25E0"/>
    <w:rsid w:val="00EE2C5C"/>
    <w:rsid w:val="00EE732F"/>
    <w:rsid w:val="00EF37E3"/>
    <w:rsid w:val="00F00A49"/>
    <w:rsid w:val="00F256BD"/>
    <w:rsid w:val="00F27921"/>
    <w:rsid w:val="00F40358"/>
    <w:rsid w:val="00F43644"/>
    <w:rsid w:val="00F469E2"/>
    <w:rsid w:val="00F67809"/>
    <w:rsid w:val="00F84207"/>
    <w:rsid w:val="00F903BA"/>
    <w:rsid w:val="00F9307F"/>
    <w:rsid w:val="00F93652"/>
    <w:rsid w:val="00F94DDD"/>
    <w:rsid w:val="00F955F6"/>
    <w:rsid w:val="00FA3B5D"/>
    <w:rsid w:val="00FA59C3"/>
    <w:rsid w:val="00FB341E"/>
    <w:rsid w:val="00FB40E5"/>
    <w:rsid w:val="00FB563E"/>
    <w:rsid w:val="00FC4763"/>
    <w:rsid w:val="00FC5133"/>
    <w:rsid w:val="00FC6296"/>
    <w:rsid w:val="00FC67E9"/>
    <w:rsid w:val="00FD0C2E"/>
    <w:rsid w:val="00FD133F"/>
    <w:rsid w:val="00FD3DCB"/>
    <w:rsid w:val="00FD6265"/>
    <w:rsid w:val="00FE70A1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D1502"/>
  <w15:chartTrackingRefBased/>
  <w15:docId w15:val="{10C9D840-FF45-46D1-9F76-992E8AF3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2E4D7F"/>
    <w:pPr>
      <w:keepNext/>
      <w:keepLines/>
      <w:spacing w:after="256"/>
      <w:ind w:left="18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2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4886"/>
    <w:pPr>
      <w:ind w:left="720"/>
      <w:contextualSpacing/>
    </w:pPr>
  </w:style>
  <w:style w:type="character" w:customStyle="1" w:styleId="Teksttreci9">
    <w:name w:val="Tekst treści (9)_"/>
    <w:basedOn w:val="Domylnaczcionkaakapitu"/>
    <w:link w:val="Teksttreci91"/>
    <w:uiPriority w:val="99"/>
    <w:rsid w:val="0062293E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917">
    <w:name w:val="Tekst treści (9)17"/>
    <w:basedOn w:val="Teksttreci9"/>
    <w:uiPriority w:val="99"/>
    <w:rsid w:val="0062293E"/>
    <w:rPr>
      <w:rFonts w:ascii="Calibri" w:hAnsi="Calibri" w:cs="Calibri"/>
      <w:sz w:val="19"/>
      <w:szCs w:val="19"/>
      <w:u w:val="single"/>
      <w:shd w:val="clear" w:color="auto" w:fill="FFFFFF"/>
      <w:lang w:val="pl-PL" w:eastAsia="pl-PL"/>
    </w:rPr>
  </w:style>
  <w:style w:type="paragraph" w:customStyle="1" w:styleId="Teksttreci91">
    <w:name w:val="Tekst treści (9)1"/>
    <w:basedOn w:val="Normalny"/>
    <w:link w:val="Teksttreci9"/>
    <w:uiPriority w:val="99"/>
    <w:rsid w:val="0062293E"/>
    <w:pPr>
      <w:widowControl w:val="0"/>
      <w:shd w:val="clear" w:color="auto" w:fill="FFFFFF"/>
      <w:spacing w:after="540" w:line="240" w:lineRule="atLeast"/>
      <w:ind w:hanging="360"/>
    </w:pPr>
    <w:rPr>
      <w:rFonts w:ascii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125EB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0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5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73EFD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B73EFD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3EFD"/>
    <w:pPr>
      <w:widowControl w:val="0"/>
      <w:shd w:val="clear" w:color="auto" w:fill="FFFFFF"/>
      <w:spacing w:before="600" w:after="600" w:line="298" w:lineRule="exact"/>
      <w:ind w:hanging="560"/>
      <w:jc w:val="center"/>
    </w:pPr>
    <w:rPr>
      <w:rFonts w:ascii="Lucida Sans Unicode" w:hAnsi="Lucida Sans Unicode" w:cs="Lucida Sans Unicode"/>
      <w:sz w:val="17"/>
      <w:szCs w:val="17"/>
    </w:rPr>
  </w:style>
  <w:style w:type="character" w:styleId="Pogrubienie">
    <w:name w:val="Strong"/>
    <w:aliases w:val="Tekst treści (6) + Lucida Sans Unicode5,8 pt2,Bez kursywy8"/>
    <w:basedOn w:val="Domylnaczcionkaakapitu"/>
    <w:uiPriority w:val="99"/>
    <w:qFormat/>
    <w:rsid w:val="00B73EFD"/>
    <w:rPr>
      <w:rFonts w:ascii="Lucida Sans Unicode" w:hAnsi="Lucida Sans Unicode" w:cs="Lucida Sans Unicode"/>
      <w:b/>
      <w:bCs/>
      <w:i w:val="0"/>
      <w:iCs w:val="0"/>
      <w:sz w:val="16"/>
      <w:szCs w:val="16"/>
      <w:u w:val="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01AE7"/>
  </w:style>
  <w:style w:type="paragraph" w:styleId="Stopka">
    <w:name w:val="footer"/>
    <w:basedOn w:val="Normalny"/>
    <w:link w:val="StopkaZnak"/>
    <w:uiPriority w:val="99"/>
    <w:unhideWhenUsed/>
    <w:rsid w:val="0000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AE7"/>
  </w:style>
  <w:style w:type="paragraph" w:customStyle="1" w:styleId="Rub1">
    <w:name w:val="Rub1"/>
    <w:basedOn w:val="Normalny"/>
    <w:rsid w:val="00B43784"/>
    <w:pPr>
      <w:tabs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ar-SA"/>
    </w:rPr>
  </w:style>
  <w:style w:type="character" w:customStyle="1" w:styleId="TeksttreciLucidaSansUnicode8pt">
    <w:name w:val="Tekst treści + Lucida Sans Unicode;8 pt"/>
    <w:basedOn w:val="Teksttreci"/>
    <w:rsid w:val="00213F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treci0">
    <w:name w:val="Tekst treści"/>
    <w:basedOn w:val="Normalny"/>
    <w:rsid w:val="00213F28"/>
    <w:pPr>
      <w:widowControl w:val="0"/>
      <w:shd w:val="clear" w:color="auto" w:fill="FFFFFF"/>
      <w:spacing w:before="360" w:after="240" w:line="0" w:lineRule="atLeast"/>
      <w:ind w:hanging="500"/>
      <w:jc w:val="both"/>
    </w:pPr>
    <w:rPr>
      <w:rFonts w:ascii="Segoe UI" w:eastAsia="Segoe UI" w:hAnsi="Segoe UI" w:cs="Segoe UI"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35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E4D7F"/>
    <w:rPr>
      <w:rFonts w:ascii="Calibri" w:eastAsia="Calibri" w:hAnsi="Calibri" w:cs="Calibri"/>
      <w:b/>
      <w:color w:val="000000"/>
      <w:u w:val="single"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0A40-4026-4E51-B1EA-51FF07FA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Mandyk</dc:creator>
  <cp:keywords/>
  <dc:description/>
  <cp:lastModifiedBy>Joanna Olechnowicz</cp:lastModifiedBy>
  <cp:revision>35</cp:revision>
  <cp:lastPrinted>2020-09-17T08:46:00Z</cp:lastPrinted>
  <dcterms:created xsi:type="dcterms:W3CDTF">2021-10-19T07:50:00Z</dcterms:created>
  <dcterms:modified xsi:type="dcterms:W3CDTF">2021-10-25T11:53:00Z</dcterms:modified>
</cp:coreProperties>
</file>