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ECCBE" w14:textId="77777777" w:rsidR="00E17F6F" w:rsidRPr="005F0B11" w:rsidRDefault="00E17F6F">
      <w:pPr>
        <w:ind w:right="6087"/>
        <w:rPr>
          <w:rFonts w:ascii="Times New Roman" w:hAnsi="Times New Roman"/>
          <w:b/>
          <w:sz w:val="22"/>
          <w:szCs w:val="22"/>
        </w:rPr>
      </w:pPr>
    </w:p>
    <w:p w14:paraId="4DC7E004" w14:textId="4D77A8B7" w:rsidR="007F1762" w:rsidRPr="005F0B11" w:rsidRDefault="006609C1" w:rsidP="005F0B11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F0B11">
        <w:rPr>
          <w:rFonts w:ascii="Times New Roman" w:hAnsi="Times New Roman"/>
          <w:b/>
          <w:bCs/>
          <w:sz w:val="22"/>
          <w:szCs w:val="22"/>
        </w:rPr>
        <w:t>Opis przedmiotu zamówienia</w:t>
      </w:r>
    </w:p>
    <w:p w14:paraId="35596D9C" w14:textId="77777777" w:rsidR="007F1762" w:rsidRPr="005F0B11" w:rsidRDefault="007F1762" w:rsidP="007F1762">
      <w:pPr>
        <w:ind w:right="-2"/>
        <w:rPr>
          <w:rFonts w:ascii="Times New Roman" w:hAnsi="Times New Roman"/>
          <w:sz w:val="22"/>
          <w:szCs w:val="22"/>
        </w:rPr>
      </w:pPr>
    </w:p>
    <w:p w14:paraId="5B21C062" w14:textId="759097D2" w:rsidR="00E364FE" w:rsidRPr="005F0B11" w:rsidRDefault="00E364FE" w:rsidP="002103BC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/>
          <w:bCs/>
          <w:sz w:val="22"/>
          <w:szCs w:val="22"/>
          <w:lang w:eastAsia="pl-PL"/>
        </w:rPr>
      </w:pPr>
      <w:r w:rsidRPr="005F0B11">
        <w:rPr>
          <w:rFonts w:ascii="Times New Roman" w:eastAsia="TimesNewRoman" w:hAnsi="Times New Roman"/>
          <w:sz w:val="22"/>
          <w:szCs w:val="22"/>
          <w:u w:val="single"/>
          <w:lang w:eastAsia="pl-PL"/>
        </w:rPr>
        <w:t xml:space="preserve">Przedmiot </w:t>
      </w:r>
      <w:r w:rsidR="008B2F11" w:rsidRPr="005F0B11">
        <w:rPr>
          <w:rFonts w:ascii="Times New Roman" w:eastAsia="TimesNewRoman" w:hAnsi="Times New Roman"/>
          <w:sz w:val="22"/>
          <w:szCs w:val="22"/>
          <w:u w:val="single"/>
          <w:lang w:eastAsia="pl-PL"/>
        </w:rPr>
        <w:t>zamówienia</w:t>
      </w:r>
      <w:r w:rsidR="00C51925" w:rsidRPr="005F0B11">
        <w:rPr>
          <w:rFonts w:ascii="Times New Roman" w:eastAsia="TimesNewRoman" w:hAnsi="Times New Roman"/>
          <w:sz w:val="22"/>
          <w:szCs w:val="22"/>
          <w:lang w:eastAsia="pl-PL"/>
        </w:rPr>
        <w:t xml:space="preserve"> dot. postępowania prowadzonego w trybie podstawowym na podstawie art. 275 pkt 1 pn.: „</w:t>
      </w:r>
      <w:r w:rsidR="00C51925" w:rsidRPr="005F0B11">
        <w:rPr>
          <w:rFonts w:ascii="Times New Roman" w:hAnsi="Times New Roman"/>
          <w:color w:val="000000"/>
          <w:sz w:val="22"/>
          <w:szCs w:val="22"/>
        </w:rPr>
        <w:t>Zakup i dostawa przenośnego zestawu RTG</w:t>
      </w:r>
      <w:r w:rsidR="00F06AAB" w:rsidRPr="005F0B1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51925" w:rsidRPr="005F0B11">
        <w:rPr>
          <w:rFonts w:ascii="Times New Roman" w:hAnsi="Times New Roman"/>
          <w:color w:val="000000"/>
          <w:sz w:val="22"/>
          <w:szCs w:val="22"/>
        </w:rPr>
        <w:t xml:space="preserve">na potrzeby </w:t>
      </w:r>
      <w:r w:rsidR="00C51925" w:rsidRPr="005F0B11">
        <w:rPr>
          <w:rFonts w:ascii="Times New Roman" w:hAnsi="Times New Roman"/>
          <w:sz w:val="22"/>
          <w:szCs w:val="22"/>
        </w:rPr>
        <w:t xml:space="preserve">funkcjonariuszy Oddziału Celnego Osobowego </w:t>
      </w:r>
      <w:bookmarkStart w:id="0" w:name="_Hlk86319512"/>
      <w:r w:rsidR="00C51925" w:rsidRPr="005F0B11">
        <w:rPr>
          <w:rFonts w:ascii="Times New Roman" w:hAnsi="Times New Roman"/>
          <w:sz w:val="22"/>
          <w:szCs w:val="22"/>
        </w:rPr>
        <w:t>Port Lotniczy Wrocław-</w:t>
      </w:r>
      <w:proofErr w:type="spellStart"/>
      <w:r w:rsidR="00EF589B" w:rsidRPr="005F0B11">
        <w:rPr>
          <w:rFonts w:ascii="Times New Roman" w:hAnsi="Times New Roman"/>
          <w:sz w:val="22"/>
          <w:szCs w:val="22"/>
        </w:rPr>
        <w:t>Strachowice</w:t>
      </w:r>
      <w:proofErr w:type="spellEnd"/>
      <w:r w:rsidR="00EF589B" w:rsidRPr="005F0B11">
        <w:rPr>
          <w:rFonts w:ascii="Times New Roman" w:hAnsi="Times New Roman"/>
          <w:sz w:val="22"/>
          <w:szCs w:val="22"/>
        </w:rPr>
        <w:t xml:space="preserve">” </w:t>
      </w:r>
      <w:r w:rsidR="00C51925" w:rsidRPr="005F0B11">
        <w:rPr>
          <w:rFonts w:ascii="Times New Roman" w:hAnsi="Times New Roman"/>
          <w:sz w:val="22"/>
          <w:szCs w:val="22"/>
        </w:rPr>
        <w:t>realizującego zadania</w:t>
      </w:r>
      <w:bookmarkEnd w:id="0"/>
      <w:r w:rsidR="00C51925" w:rsidRPr="005F0B11">
        <w:rPr>
          <w:rFonts w:ascii="Times New Roman" w:hAnsi="Times New Roman"/>
          <w:sz w:val="22"/>
          <w:szCs w:val="22"/>
        </w:rPr>
        <w:t xml:space="preserve"> na lotniczym przejściu granicznym Wrocław-</w:t>
      </w:r>
      <w:proofErr w:type="spellStart"/>
      <w:r w:rsidR="00C51925" w:rsidRPr="005F0B11">
        <w:rPr>
          <w:rFonts w:ascii="Times New Roman" w:hAnsi="Times New Roman"/>
          <w:sz w:val="22"/>
          <w:szCs w:val="22"/>
        </w:rPr>
        <w:t>Strachowice</w:t>
      </w:r>
      <w:proofErr w:type="spellEnd"/>
      <w:r w:rsidR="00EF589B" w:rsidRPr="005F0B11">
        <w:rPr>
          <w:rFonts w:ascii="Times New Roman" w:hAnsi="Times New Roman"/>
          <w:sz w:val="22"/>
          <w:szCs w:val="22"/>
        </w:rPr>
        <w:t>.</w:t>
      </w:r>
    </w:p>
    <w:p w14:paraId="36CA5C66" w14:textId="77777777" w:rsidR="00F937B8" w:rsidRPr="005F0B11" w:rsidRDefault="00F937B8" w:rsidP="002103BC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b/>
          <w:bCs/>
          <w:sz w:val="22"/>
          <w:szCs w:val="22"/>
          <w:lang w:eastAsia="pl-PL"/>
        </w:rPr>
      </w:pPr>
    </w:p>
    <w:p w14:paraId="0F4BA229" w14:textId="19D96004" w:rsidR="006609C1" w:rsidRPr="005F0B11" w:rsidRDefault="006609C1" w:rsidP="006609C1">
      <w:pPr>
        <w:pStyle w:val="Default"/>
        <w:jc w:val="both"/>
        <w:rPr>
          <w:sz w:val="22"/>
          <w:szCs w:val="22"/>
        </w:rPr>
      </w:pPr>
      <w:r w:rsidRPr="005F0B11">
        <w:rPr>
          <w:sz w:val="22"/>
          <w:szCs w:val="22"/>
        </w:rPr>
        <w:t xml:space="preserve">Zakup oraz dostarczenie przenośnego </w:t>
      </w:r>
      <w:r w:rsidR="004B2DE8" w:rsidRPr="005F0B11">
        <w:rPr>
          <w:sz w:val="22"/>
          <w:szCs w:val="22"/>
        </w:rPr>
        <w:t>urządzenia skanowania rentgenowskiego w czasie rzeczywistym</w:t>
      </w:r>
      <w:r w:rsidRPr="005F0B11">
        <w:rPr>
          <w:sz w:val="22"/>
          <w:szCs w:val="22"/>
        </w:rPr>
        <w:t xml:space="preserve">, z przeznaczeniem dla funkcjonariuszy Oddziału Celnego Osobowego </w:t>
      </w:r>
      <w:r w:rsidR="004357FC" w:rsidRPr="005F0B11">
        <w:rPr>
          <w:sz w:val="22"/>
          <w:szCs w:val="22"/>
        </w:rPr>
        <w:t xml:space="preserve">Port Lotniczy </w:t>
      </w:r>
      <w:r w:rsidR="005F0B11">
        <w:rPr>
          <w:sz w:val="22"/>
          <w:szCs w:val="22"/>
        </w:rPr>
        <w:br/>
      </w:r>
      <w:r w:rsidR="004357FC" w:rsidRPr="005F0B11">
        <w:rPr>
          <w:sz w:val="22"/>
          <w:szCs w:val="22"/>
        </w:rPr>
        <w:t>Wrocław-</w:t>
      </w:r>
      <w:proofErr w:type="spellStart"/>
      <w:r w:rsidR="004357FC" w:rsidRPr="005F0B11">
        <w:rPr>
          <w:sz w:val="22"/>
          <w:szCs w:val="22"/>
        </w:rPr>
        <w:t>Strachowice</w:t>
      </w:r>
      <w:proofErr w:type="spellEnd"/>
      <w:r w:rsidR="004357FC" w:rsidRPr="005F0B11">
        <w:rPr>
          <w:sz w:val="22"/>
          <w:szCs w:val="22"/>
        </w:rPr>
        <w:t xml:space="preserve">, realizującego zadania </w:t>
      </w:r>
      <w:r w:rsidRPr="005F0B11">
        <w:rPr>
          <w:sz w:val="22"/>
          <w:szCs w:val="22"/>
        </w:rPr>
        <w:t>na lotniczym przejściu granicznym Wrocław-Strachowice, służącego do celów prowadzenia kontroli rentgenowskiej podejrzanych, potencjalnie objętych zakazami i ograniczeniami towarów.</w:t>
      </w:r>
    </w:p>
    <w:p w14:paraId="45C7E24A" w14:textId="7A74389C" w:rsidR="00E364FE" w:rsidRPr="005F0B11" w:rsidRDefault="00E364FE" w:rsidP="002103BC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sz w:val="22"/>
          <w:szCs w:val="22"/>
          <w:lang w:eastAsia="pl-PL"/>
        </w:rPr>
      </w:pPr>
      <w:r w:rsidRPr="005F0B11">
        <w:rPr>
          <w:rFonts w:ascii="Times New Roman" w:eastAsia="TimesNewRoman" w:hAnsi="Times New Roman"/>
          <w:sz w:val="22"/>
          <w:szCs w:val="22"/>
          <w:lang w:eastAsia="pl-PL"/>
        </w:rPr>
        <w:t>Przenośne urządzenie promieni X wykorzystujących promieniowanie odbite bez konieczności umieszczania odbiorników promieniowania (detektorów) po drugiej stronie kontrolowanego obiektu</w:t>
      </w:r>
      <w:r w:rsidR="00ED1F2F" w:rsidRPr="005F0B11">
        <w:rPr>
          <w:rFonts w:ascii="Times New Roman" w:eastAsia="TimesNewRoman" w:hAnsi="Times New Roman"/>
          <w:sz w:val="22"/>
          <w:szCs w:val="22"/>
          <w:lang w:eastAsia="pl-PL"/>
        </w:rPr>
        <w:t>.</w:t>
      </w:r>
    </w:p>
    <w:p w14:paraId="2040F9A4" w14:textId="77777777" w:rsidR="00E364FE" w:rsidRPr="005F0B11" w:rsidRDefault="00E364FE" w:rsidP="002103BC">
      <w:pPr>
        <w:pStyle w:val="Default"/>
        <w:jc w:val="both"/>
        <w:rPr>
          <w:b/>
          <w:bCs/>
          <w:sz w:val="22"/>
          <w:szCs w:val="22"/>
        </w:rPr>
      </w:pPr>
    </w:p>
    <w:p w14:paraId="2ADE14A2" w14:textId="7E6297D3" w:rsidR="007F1762" w:rsidRPr="005F0B11" w:rsidRDefault="006609C1" w:rsidP="002103BC">
      <w:pPr>
        <w:pStyle w:val="Default"/>
        <w:jc w:val="both"/>
        <w:rPr>
          <w:b/>
          <w:bCs/>
          <w:sz w:val="22"/>
          <w:szCs w:val="22"/>
        </w:rPr>
      </w:pPr>
      <w:r w:rsidRPr="005F0B11">
        <w:rPr>
          <w:b/>
          <w:bCs/>
          <w:sz w:val="22"/>
          <w:szCs w:val="22"/>
        </w:rPr>
        <w:t>Wymagania dla urządzenia:</w:t>
      </w:r>
    </w:p>
    <w:p w14:paraId="38A28932" w14:textId="762BE6FB" w:rsidR="008B2F11" w:rsidRPr="005F0B11" w:rsidRDefault="008B2F11" w:rsidP="00ED1F2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502"/>
        <w:rPr>
          <w:rFonts w:ascii="Times New Roman" w:hAnsi="Times New Roman"/>
          <w:sz w:val="22"/>
          <w:szCs w:val="22"/>
        </w:rPr>
      </w:pPr>
      <w:r w:rsidRPr="005F0B11">
        <w:rPr>
          <w:rFonts w:ascii="Times New Roman" w:eastAsia="TimesNewRoman" w:hAnsi="Times New Roman"/>
          <w:sz w:val="22"/>
          <w:szCs w:val="22"/>
        </w:rPr>
        <w:t xml:space="preserve">Przedmiot zamówienia musi być fabrycznie nowy, nieużywany, wyprodukowany </w:t>
      </w:r>
      <w:r w:rsidR="00C51925" w:rsidRPr="005F0B11">
        <w:rPr>
          <w:rFonts w:ascii="Times New Roman" w:eastAsia="TimesNewRoman" w:hAnsi="Times New Roman"/>
          <w:sz w:val="22"/>
          <w:szCs w:val="22"/>
        </w:rPr>
        <w:br/>
      </w:r>
      <w:r w:rsidRPr="005F0B11">
        <w:rPr>
          <w:rFonts w:ascii="Times New Roman" w:eastAsia="TimesNewRoman" w:hAnsi="Times New Roman"/>
          <w:sz w:val="22"/>
          <w:szCs w:val="22"/>
        </w:rPr>
        <w:t xml:space="preserve">w 2021 r. </w:t>
      </w:r>
    </w:p>
    <w:p w14:paraId="4EF933C6" w14:textId="00C5D528" w:rsidR="00E364FE" w:rsidRPr="005F0B11" w:rsidRDefault="008B2F11" w:rsidP="00ED1F2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502"/>
        <w:rPr>
          <w:rFonts w:ascii="Times New Roman" w:hAnsi="Times New Roman"/>
          <w:sz w:val="22"/>
          <w:szCs w:val="22"/>
        </w:rPr>
      </w:pPr>
      <w:r w:rsidRPr="005F0B11">
        <w:rPr>
          <w:rFonts w:ascii="Times New Roman" w:eastAsia="TimesNewRoman" w:hAnsi="Times New Roman"/>
          <w:sz w:val="22"/>
          <w:szCs w:val="22"/>
        </w:rPr>
        <w:t>Urządzenie musi być przenośne i proste w obsłudze, posiadać obudowę zwartą, odporną na wstrząsy zapewniającą ochronę przed działaniem niekorzystnych warunków atmosferycznych (kurz, woda)</w:t>
      </w:r>
      <w:r w:rsidR="00ED1F2F" w:rsidRPr="005F0B11">
        <w:rPr>
          <w:rFonts w:ascii="Times New Roman" w:eastAsia="TimesNewRoman" w:hAnsi="Times New Roman"/>
          <w:sz w:val="22"/>
          <w:szCs w:val="22"/>
        </w:rPr>
        <w:t>.</w:t>
      </w:r>
    </w:p>
    <w:p w14:paraId="781921F3" w14:textId="408F1601" w:rsidR="008B2F11" w:rsidRPr="005F0B11" w:rsidRDefault="008B2F11" w:rsidP="00ED1F2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502"/>
        <w:rPr>
          <w:rFonts w:ascii="Times New Roman" w:hAnsi="Times New Roman"/>
          <w:sz w:val="22"/>
          <w:szCs w:val="22"/>
        </w:rPr>
      </w:pPr>
      <w:r w:rsidRPr="005F0B11">
        <w:rPr>
          <w:rFonts w:ascii="Times New Roman" w:eastAsia="TimesNewRoman" w:hAnsi="Times New Roman"/>
          <w:sz w:val="22"/>
          <w:szCs w:val="22"/>
        </w:rPr>
        <w:t>Skanowanie rentgenowskie musi być wykonywane przy użyciu tzw. techniki „</w:t>
      </w:r>
      <w:proofErr w:type="spellStart"/>
      <w:r w:rsidRPr="005F0B11">
        <w:rPr>
          <w:rFonts w:ascii="Times New Roman" w:eastAsia="TimesNewRoman" w:hAnsi="Times New Roman"/>
          <w:sz w:val="22"/>
          <w:szCs w:val="22"/>
        </w:rPr>
        <w:t>Backscatter</w:t>
      </w:r>
      <w:proofErr w:type="spellEnd"/>
      <w:r w:rsidRPr="005F0B11">
        <w:rPr>
          <w:rFonts w:ascii="Times New Roman" w:eastAsia="TimesNewRoman" w:hAnsi="Times New Roman"/>
          <w:sz w:val="22"/>
          <w:szCs w:val="22"/>
        </w:rPr>
        <w:t>” (bez dodatkowych ekranów lub innych urządzeń)</w:t>
      </w:r>
      <w:r w:rsidR="00ED1F2F" w:rsidRPr="005F0B11">
        <w:rPr>
          <w:rFonts w:ascii="Times New Roman" w:eastAsia="TimesNewRoman" w:hAnsi="Times New Roman"/>
          <w:sz w:val="22"/>
          <w:szCs w:val="22"/>
        </w:rPr>
        <w:t>.</w:t>
      </w:r>
    </w:p>
    <w:p w14:paraId="17D4EBDC" w14:textId="742456C3" w:rsidR="008B2F11" w:rsidRPr="005F0B11" w:rsidRDefault="008B2F11" w:rsidP="00ED1F2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502"/>
        <w:rPr>
          <w:rFonts w:ascii="Times New Roman" w:hAnsi="Times New Roman"/>
          <w:sz w:val="22"/>
          <w:szCs w:val="22"/>
        </w:rPr>
      </w:pPr>
      <w:r w:rsidRPr="005F0B11">
        <w:rPr>
          <w:rFonts w:ascii="Times New Roman" w:eastAsia="TimesNewRoman" w:hAnsi="Times New Roman"/>
          <w:sz w:val="22"/>
          <w:szCs w:val="22"/>
        </w:rPr>
        <w:t>Źródło promieniowania: lampa RTG o mocy min. 5W, max 12W (brak naturalnych źródeł energii promieniotwórczej</w:t>
      </w:r>
      <w:r w:rsidR="00C51925" w:rsidRPr="005F0B11">
        <w:rPr>
          <w:rFonts w:ascii="Times New Roman" w:eastAsia="TimesNewRoman" w:hAnsi="Times New Roman"/>
          <w:sz w:val="22"/>
          <w:szCs w:val="22"/>
        </w:rPr>
        <w:t>)</w:t>
      </w:r>
      <w:r w:rsidR="00ED1F2F" w:rsidRPr="005F0B11">
        <w:rPr>
          <w:rFonts w:ascii="Times New Roman" w:eastAsia="TimesNewRoman" w:hAnsi="Times New Roman"/>
          <w:sz w:val="22"/>
          <w:szCs w:val="22"/>
        </w:rPr>
        <w:t>.</w:t>
      </w:r>
    </w:p>
    <w:p w14:paraId="7F7F9E04" w14:textId="1AB18A8A" w:rsidR="008B2F11" w:rsidRPr="005F0B11" w:rsidRDefault="008B2F11" w:rsidP="00ED1F2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502"/>
        <w:rPr>
          <w:rFonts w:ascii="Times New Roman" w:hAnsi="Times New Roman"/>
          <w:sz w:val="22"/>
          <w:szCs w:val="22"/>
        </w:rPr>
      </w:pPr>
      <w:r w:rsidRPr="005F0B11">
        <w:rPr>
          <w:rFonts w:ascii="Times New Roman" w:eastAsia="TimesNewRoman" w:hAnsi="Times New Roman"/>
          <w:sz w:val="22"/>
          <w:szCs w:val="22"/>
        </w:rPr>
        <w:t>Zabezpieczenie przed przypadkowym włączeniem i nieuprawnioną emisją promieniowania na zewnątrz, za pomocą tzw. blokady „</w:t>
      </w:r>
      <w:proofErr w:type="spellStart"/>
      <w:r w:rsidRPr="005F0B11">
        <w:rPr>
          <w:rFonts w:ascii="Times New Roman" w:eastAsia="TimesNewRoman" w:hAnsi="Times New Roman"/>
          <w:sz w:val="22"/>
          <w:szCs w:val="22"/>
        </w:rPr>
        <w:t>interlock</w:t>
      </w:r>
      <w:proofErr w:type="spellEnd"/>
      <w:r w:rsidRPr="005F0B11">
        <w:rPr>
          <w:rFonts w:ascii="Times New Roman" w:eastAsia="TimesNewRoman" w:hAnsi="Times New Roman"/>
          <w:sz w:val="22"/>
          <w:szCs w:val="22"/>
        </w:rPr>
        <w:t>” (równoczesne wciśnięcie min. 2 przycisków umożliwia włączenie urządzenia)</w:t>
      </w:r>
      <w:r w:rsidR="00ED1F2F" w:rsidRPr="005F0B11">
        <w:rPr>
          <w:rFonts w:ascii="Times New Roman" w:eastAsia="TimesNewRoman" w:hAnsi="Times New Roman"/>
          <w:sz w:val="22"/>
          <w:szCs w:val="22"/>
        </w:rPr>
        <w:t>.</w:t>
      </w:r>
    </w:p>
    <w:p w14:paraId="6B74A08E" w14:textId="41E48D96" w:rsidR="008B2F11" w:rsidRPr="005F0B11" w:rsidRDefault="008B2F11" w:rsidP="00ED1F2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502"/>
        <w:rPr>
          <w:rFonts w:ascii="Times New Roman" w:hAnsi="Times New Roman"/>
          <w:sz w:val="22"/>
          <w:szCs w:val="22"/>
        </w:rPr>
      </w:pPr>
      <w:r w:rsidRPr="005F0B11">
        <w:rPr>
          <w:rFonts w:ascii="Times New Roman" w:eastAsia="TimesNewRoman" w:hAnsi="Times New Roman"/>
          <w:sz w:val="22"/>
          <w:szCs w:val="22"/>
        </w:rPr>
        <w:t xml:space="preserve">Sygnalizacja załączonej emisji promieniowania: min. optyczna i/lub dźwiękowa emitowana </w:t>
      </w:r>
      <w:r w:rsidR="005F0B11">
        <w:rPr>
          <w:rFonts w:ascii="Times New Roman" w:eastAsia="TimesNewRoman" w:hAnsi="Times New Roman"/>
          <w:sz w:val="22"/>
          <w:szCs w:val="22"/>
        </w:rPr>
        <w:br/>
      </w:r>
      <w:r w:rsidRPr="005F0B11">
        <w:rPr>
          <w:rFonts w:ascii="Times New Roman" w:eastAsia="TimesNewRoman" w:hAnsi="Times New Roman"/>
          <w:sz w:val="22"/>
          <w:szCs w:val="22"/>
        </w:rPr>
        <w:t>ze skanera na zewnątrz</w:t>
      </w:r>
      <w:r w:rsidR="00ED1F2F" w:rsidRPr="005F0B11">
        <w:rPr>
          <w:rFonts w:ascii="Times New Roman" w:eastAsia="TimesNewRoman" w:hAnsi="Times New Roman"/>
          <w:sz w:val="22"/>
          <w:szCs w:val="22"/>
        </w:rPr>
        <w:t>.</w:t>
      </w:r>
    </w:p>
    <w:p w14:paraId="38A75390" w14:textId="683F915C" w:rsidR="003915A4" w:rsidRPr="005F0B11" w:rsidRDefault="003915A4" w:rsidP="00ED1F2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502"/>
        <w:rPr>
          <w:rFonts w:ascii="Times New Roman" w:eastAsia="TimesNewRoman" w:hAnsi="Times New Roman"/>
          <w:sz w:val="22"/>
          <w:szCs w:val="22"/>
        </w:rPr>
      </w:pPr>
      <w:r w:rsidRPr="005F0B11">
        <w:rPr>
          <w:rFonts w:ascii="Times New Roman" w:eastAsia="TimesNewRoman" w:hAnsi="Times New Roman"/>
          <w:sz w:val="22"/>
          <w:szCs w:val="22"/>
        </w:rPr>
        <w:t>Min. 2 wiązki laserowe klasy 2, wskazujące drogę wiązki promieniowania rentgenowskiego włączone przez cały czas emisji promieniowania rentgenowskiego</w:t>
      </w:r>
      <w:r w:rsidR="00ED1F2F" w:rsidRPr="005F0B11">
        <w:rPr>
          <w:rFonts w:ascii="Times New Roman" w:eastAsia="TimesNewRoman" w:hAnsi="Times New Roman"/>
          <w:sz w:val="22"/>
          <w:szCs w:val="22"/>
        </w:rPr>
        <w:t>.</w:t>
      </w:r>
    </w:p>
    <w:p w14:paraId="2831D3B7" w14:textId="680DA946" w:rsidR="008B2F11" w:rsidRPr="005F0B11" w:rsidRDefault="003915A4" w:rsidP="00ED1F2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502"/>
        <w:rPr>
          <w:rFonts w:ascii="Times New Roman" w:eastAsia="TimesNewRoman" w:hAnsi="Times New Roman"/>
          <w:color w:val="212121"/>
          <w:sz w:val="22"/>
          <w:szCs w:val="22"/>
        </w:rPr>
      </w:pPr>
      <w:r w:rsidRPr="005F0B11">
        <w:rPr>
          <w:rFonts w:ascii="Times New Roman" w:eastAsia="TimesNewRoman" w:hAnsi="Times New Roman"/>
          <w:sz w:val="22"/>
          <w:szCs w:val="22"/>
        </w:rPr>
        <w:t xml:space="preserve">Zobrazowanie przeskanowanego obiektu w czasie rzeczywistym przedstawiane na ekranie  wbudowanym na stałe w urządzenie; dopuszcza się opcję obrazowania na ekranie   tabletu/laptopa min. 10” współpracującego ze skanerem bezprzewodowo (np. poprzez </w:t>
      </w:r>
      <w:proofErr w:type="spellStart"/>
      <w:r w:rsidRPr="005F0B11">
        <w:rPr>
          <w:rFonts w:ascii="Times New Roman" w:eastAsia="TimesNewRoman" w:hAnsi="Times New Roman"/>
          <w:sz w:val="22"/>
          <w:szCs w:val="22"/>
        </w:rPr>
        <w:t>WiFi</w:t>
      </w:r>
      <w:proofErr w:type="spellEnd"/>
      <w:r w:rsidRPr="005F0B11">
        <w:rPr>
          <w:rFonts w:ascii="Times New Roman" w:eastAsia="TimesNewRoman" w:hAnsi="Times New Roman"/>
          <w:sz w:val="22"/>
          <w:szCs w:val="22"/>
        </w:rPr>
        <w:t xml:space="preserve">, Bluetooth) oraz przewodowo (wszystkie niezbędne przewody muszą być dostarczone wraz </w:t>
      </w:r>
      <w:r w:rsidR="005F0B11">
        <w:rPr>
          <w:rFonts w:ascii="Times New Roman" w:eastAsia="TimesNewRoman" w:hAnsi="Times New Roman"/>
          <w:sz w:val="22"/>
          <w:szCs w:val="22"/>
        </w:rPr>
        <w:br/>
      </w:r>
      <w:r w:rsidRPr="005F0B11">
        <w:rPr>
          <w:rFonts w:ascii="Times New Roman" w:eastAsia="TimesNewRoman" w:hAnsi="Times New Roman"/>
          <w:sz w:val="22"/>
          <w:szCs w:val="22"/>
        </w:rPr>
        <w:t>z zestawem)</w:t>
      </w:r>
      <w:r w:rsidR="00ED1F2F" w:rsidRPr="005F0B11">
        <w:rPr>
          <w:rFonts w:ascii="Times New Roman" w:eastAsia="TimesNewRoman" w:hAnsi="Times New Roman"/>
          <w:sz w:val="22"/>
          <w:szCs w:val="22"/>
        </w:rPr>
        <w:t>.</w:t>
      </w:r>
    </w:p>
    <w:p w14:paraId="1753BE03" w14:textId="5B4C53F4" w:rsidR="003915A4" w:rsidRPr="005F0B11" w:rsidRDefault="003915A4" w:rsidP="00ED1F2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502"/>
        <w:rPr>
          <w:rFonts w:ascii="Times New Roman" w:eastAsia="TimesNewRoman" w:hAnsi="Times New Roman"/>
          <w:color w:val="212121"/>
          <w:sz w:val="22"/>
          <w:szCs w:val="22"/>
        </w:rPr>
      </w:pPr>
      <w:r w:rsidRPr="005F0B11">
        <w:rPr>
          <w:rFonts w:ascii="Times New Roman" w:eastAsia="TimesNewRoman" w:hAnsi="Times New Roman"/>
          <w:sz w:val="22"/>
          <w:szCs w:val="22"/>
        </w:rPr>
        <w:t>Prędkość skanowania</w:t>
      </w:r>
      <w:r w:rsidR="00422EBB" w:rsidRPr="005F0B11">
        <w:rPr>
          <w:rFonts w:ascii="Times New Roman" w:eastAsia="TimesNewRoman" w:hAnsi="Times New Roman"/>
          <w:sz w:val="22"/>
          <w:szCs w:val="22"/>
        </w:rPr>
        <w:t>:</w:t>
      </w:r>
      <w:r w:rsidRPr="005F0B11">
        <w:rPr>
          <w:rFonts w:ascii="Times New Roman" w:eastAsia="TimesNewRoman" w:hAnsi="Times New Roman"/>
          <w:sz w:val="22"/>
          <w:szCs w:val="22"/>
        </w:rPr>
        <w:t xml:space="preserve"> optymalnie 10-15 cm/s</w:t>
      </w:r>
      <w:r w:rsidR="00ED1F2F" w:rsidRPr="005F0B11">
        <w:rPr>
          <w:rFonts w:ascii="Times New Roman" w:eastAsia="TimesNewRoman" w:hAnsi="Times New Roman"/>
          <w:sz w:val="22"/>
          <w:szCs w:val="22"/>
        </w:rPr>
        <w:t>.</w:t>
      </w:r>
    </w:p>
    <w:p w14:paraId="528BF9F4" w14:textId="4261B06B" w:rsidR="003915A4" w:rsidRPr="005F0B11" w:rsidRDefault="003915A4" w:rsidP="00ED1F2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502"/>
        <w:rPr>
          <w:rFonts w:ascii="Times New Roman" w:eastAsia="TimesNewRoman" w:hAnsi="Times New Roman"/>
          <w:sz w:val="22"/>
          <w:szCs w:val="22"/>
        </w:rPr>
      </w:pPr>
      <w:r w:rsidRPr="005F0B11">
        <w:rPr>
          <w:rFonts w:ascii="Times New Roman" w:eastAsia="TimesNewRoman" w:hAnsi="Times New Roman"/>
          <w:sz w:val="22"/>
          <w:szCs w:val="22"/>
        </w:rPr>
        <w:t>Czas pracy na zasilaniu akumulatorowym: czas pracy na jednym akumulatorze min. 3 godz.</w:t>
      </w:r>
    </w:p>
    <w:p w14:paraId="38B9C034" w14:textId="6A12804D" w:rsidR="003915A4" w:rsidRPr="005F0B11" w:rsidRDefault="003915A4" w:rsidP="00ED1F2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502"/>
        <w:rPr>
          <w:rFonts w:ascii="Times New Roman" w:eastAsia="TimesNewRoman" w:hAnsi="Times New Roman"/>
          <w:sz w:val="22"/>
          <w:szCs w:val="22"/>
        </w:rPr>
      </w:pPr>
      <w:r w:rsidRPr="005F0B11">
        <w:rPr>
          <w:rFonts w:ascii="Times New Roman" w:eastAsia="TimesNewRoman" w:hAnsi="Times New Roman"/>
          <w:sz w:val="22"/>
          <w:szCs w:val="22"/>
        </w:rPr>
        <w:t xml:space="preserve">Dodatkowe akumulatory w zestawie: min. 2 szt. zapasowych akumulatorów </w:t>
      </w:r>
      <w:r w:rsidR="00EF589B" w:rsidRPr="005F0B11">
        <w:rPr>
          <w:rFonts w:ascii="Times New Roman" w:eastAsia="TimesNewRoman" w:hAnsi="Times New Roman"/>
          <w:sz w:val="22"/>
          <w:szCs w:val="22"/>
        </w:rPr>
        <w:br/>
      </w:r>
      <w:r w:rsidRPr="005F0B11">
        <w:rPr>
          <w:rFonts w:ascii="Times New Roman" w:eastAsia="TimesNewRoman" w:hAnsi="Times New Roman"/>
          <w:sz w:val="22"/>
          <w:szCs w:val="22"/>
        </w:rPr>
        <w:t>wraz z ładowarką</w:t>
      </w:r>
      <w:r w:rsidR="00ED1F2F" w:rsidRPr="005F0B11">
        <w:rPr>
          <w:rFonts w:ascii="Times New Roman" w:eastAsia="TimesNewRoman" w:hAnsi="Times New Roman"/>
          <w:sz w:val="22"/>
          <w:szCs w:val="22"/>
        </w:rPr>
        <w:t>.</w:t>
      </w:r>
    </w:p>
    <w:p w14:paraId="4BE94E04" w14:textId="77AC2839" w:rsidR="003915A4" w:rsidRPr="005F0B11" w:rsidRDefault="003915A4" w:rsidP="00ED1F2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502"/>
        <w:rPr>
          <w:rFonts w:ascii="Times New Roman" w:eastAsia="TimesNewRoman" w:hAnsi="Times New Roman"/>
          <w:sz w:val="22"/>
          <w:szCs w:val="22"/>
        </w:rPr>
      </w:pPr>
      <w:r w:rsidRPr="005F0B11">
        <w:rPr>
          <w:rFonts w:ascii="Times New Roman" w:eastAsia="TimesNewRoman" w:hAnsi="Times New Roman"/>
          <w:sz w:val="22"/>
          <w:szCs w:val="22"/>
        </w:rPr>
        <w:t>Kubatura urządzenia: nie większa niż 15.000 cm</w:t>
      </w:r>
      <w:r w:rsidRPr="005F0B11">
        <w:rPr>
          <w:rFonts w:ascii="Times New Roman" w:eastAsia="TimesNewRoman" w:hAnsi="Times New Roman"/>
          <w:sz w:val="22"/>
          <w:szCs w:val="22"/>
          <w:vertAlign w:val="superscript"/>
        </w:rPr>
        <w:t>3</w:t>
      </w:r>
      <w:r w:rsidRPr="005F0B11">
        <w:rPr>
          <w:rFonts w:ascii="Times New Roman" w:eastAsia="TimesNewRoman" w:hAnsi="Times New Roman"/>
          <w:sz w:val="22"/>
          <w:szCs w:val="22"/>
        </w:rPr>
        <w:t xml:space="preserve"> </w:t>
      </w:r>
      <w:r w:rsidR="00ED1F2F" w:rsidRPr="005F0B11">
        <w:rPr>
          <w:rFonts w:ascii="Times New Roman" w:eastAsia="TimesNewRoman" w:hAnsi="Times New Roman"/>
          <w:sz w:val="22"/>
          <w:szCs w:val="22"/>
        </w:rPr>
        <w:t>.</w:t>
      </w:r>
    </w:p>
    <w:p w14:paraId="24488586" w14:textId="229018E8" w:rsidR="003915A4" w:rsidRPr="005F0B11" w:rsidRDefault="003915A4" w:rsidP="00ED1F2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502"/>
        <w:rPr>
          <w:rFonts w:ascii="Times New Roman" w:eastAsia="TimesNewRoman" w:hAnsi="Times New Roman"/>
          <w:sz w:val="22"/>
          <w:szCs w:val="22"/>
        </w:rPr>
      </w:pPr>
      <w:r w:rsidRPr="005F0B11">
        <w:rPr>
          <w:rFonts w:ascii="Times New Roman" w:eastAsia="TimesNewRoman" w:hAnsi="Times New Roman"/>
          <w:sz w:val="22"/>
          <w:szCs w:val="22"/>
        </w:rPr>
        <w:t>Waga urządzenia: nie więcej niż 6 kg; w przypadku urządzenia z osobnym tabletem oznacza wagę zestawu</w:t>
      </w:r>
      <w:r w:rsidR="00ED1F2F" w:rsidRPr="005F0B11">
        <w:rPr>
          <w:rFonts w:ascii="Times New Roman" w:eastAsia="TimesNewRoman" w:hAnsi="Times New Roman"/>
          <w:sz w:val="22"/>
          <w:szCs w:val="22"/>
        </w:rPr>
        <w:t>.</w:t>
      </w:r>
    </w:p>
    <w:p w14:paraId="0D8C1E05" w14:textId="0D183C0C" w:rsidR="003915A4" w:rsidRPr="005F0B11" w:rsidRDefault="003915A4" w:rsidP="00ED1F2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502"/>
        <w:rPr>
          <w:rFonts w:ascii="Times New Roman" w:eastAsia="TimesNewRoman" w:hAnsi="Times New Roman"/>
          <w:color w:val="212121"/>
          <w:sz w:val="22"/>
          <w:szCs w:val="22"/>
        </w:rPr>
      </w:pPr>
      <w:r w:rsidRPr="005F0B11">
        <w:rPr>
          <w:rFonts w:ascii="Times New Roman" w:eastAsia="TimesNewRoman" w:hAnsi="Times New Roman"/>
          <w:sz w:val="22"/>
          <w:szCs w:val="22"/>
        </w:rPr>
        <w:t>Waga kompletnego zestawu z walizką: nie więcej niż 25 kg</w:t>
      </w:r>
      <w:r w:rsidR="00ED1F2F" w:rsidRPr="005F0B11">
        <w:rPr>
          <w:rFonts w:ascii="Times New Roman" w:eastAsia="TimesNewRoman" w:hAnsi="Times New Roman"/>
          <w:sz w:val="22"/>
          <w:szCs w:val="22"/>
        </w:rPr>
        <w:t>.</w:t>
      </w:r>
    </w:p>
    <w:p w14:paraId="70DC0E23" w14:textId="75C461F0" w:rsidR="003915A4" w:rsidRPr="005F0B11" w:rsidRDefault="003915A4" w:rsidP="00ED1F2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502"/>
        <w:rPr>
          <w:rFonts w:ascii="Times New Roman" w:eastAsia="TimesNewRoman" w:hAnsi="Times New Roman"/>
          <w:color w:val="212121"/>
          <w:sz w:val="22"/>
          <w:szCs w:val="22"/>
        </w:rPr>
      </w:pPr>
      <w:r w:rsidRPr="005F0B11">
        <w:rPr>
          <w:rFonts w:ascii="Times New Roman" w:eastAsia="TimesNewRoman" w:hAnsi="Times New Roman"/>
          <w:sz w:val="22"/>
          <w:szCs w:val="22"/>
        </w:rPr>
        <w:t>Dedykowana do urządzenia walizka typu PELI zapewniająca ochronę przed wstrząsami, wypełniona pianką, dostosowana do skanera oraz jego akcesoriów</w:t>
      </w:r>
      <w:r w:rsidR="00ED1F2F" w:rsidRPr="005F0B11">
        <w:rPr>
          <w:rFonts w:ascii="Times New Roman" w:eastAsia="TimesNewRoman" w:hAnsi="Times New Roman"/>
          <w:sz w:val="22"/>
          <w:szCs w:val="22"/>
        </w:rPr>
        <w:t>.</w:t>
      </w:r>
    </w:p>
    <w:p w14:paraId="51AC8EDC" w14:textId="09EE1C44" w:rsidR="00615E66" w:rsidRPr="005F0B11" w:rsidRDefault="00615E66" w:rsidP="00ED1F2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502"/>
        <w:rPr>
          <w:rFonts w:ascii="Times New Roman" w:eastAsia="TimesNewRoman" w:hAnsi="Times New Roman"/>
          <w:color w:val="212121"/>
          <w:sz w:val="22"/>
          <w:szCs w:val="22"/>
        </w:rPr>
      </w:pPr>
      <w:r w:rsidRPr="005F0B11">
        <w:rPr>
          <w:rFonts w:ascii="Times New Roman" w:eastAsia="TimesNewRoman" w:hAnsi="Times New Roman"/>
          <w:sz w:val="22"/>
          <w:szCs w:val="22"/>
        </w:rPr>
        <w:t>Pas do mocowania naramiennego</w:t>
      </w:r>
      <w:r w:rsidR="00ED1F2F" w:rsidRPr="005F0B11">
        <w:rPr>
          <w:rFonts w:ascii="Times New Roman" w:eastAsia="TimesNewRoman" w:hAnsi="Times New Roman"/>
          <w:sz w:val="22"/>
          <w:szCs w:val="22"/>
        </w:rPr>
        <w:t>.</w:t>
      </w:r>
    </w:p>
    <w:p w14:paraId="0A2D0BFB" w14:textId="0EBF1BB9" w:rsidR="00615E66" w:rsidRPr="005F0B11" w:rsidRDefault="00615E66" w:rsidP="00ED1F2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502"/>
        <w:rPr>
          <w:rFonts w:ascii="Times New Roman" w:eastAsia="TimesNewRoman" w:hAnsi="Times New Roman"/>
          <w:color w:val="212121"/>
          <w:sz w:val="22"/>
          <w:szCs w:val="22"/>
        </w:rPr>
      </w:pPr>
      <w:r w:rsidRPr="005F0B11">
        <w:rPr>
          <w:rFonts w:ascii="Times New Roman" w:eastAsia="TimesNewRoman" w:hAnsi="Times New Roman"/>
          <w:sz w:val="22"/>
          <w:szCs w:val="22"/>
        </w:rPr>
        <w:t>Min. zakres temperatury pracy: 0°C do +40°C</w:t>
      </w:r>
      <w:r w:rsidR="00ED1F2F" w:rsidRPr="005F0B11">
        <w:rPr>
          <w:rFonts w:ascii="Times New Roman" w:eastAsia="TimesNewRoman" w:hAnsi="Times New Roman"/>
          <w:sz w:val="22"/>
          <w:szCs w:val="22"/>
        </w:rPr>
        <w:t>.</w:t>
      </w:r>
    </w:p>
    <w:p w14:paraId="62312F8F" w14:textId="54973277" w:rsidR="00615E66" w:rsidRPr="005F0B11" w:rsidRDefault="00615E66" w:rsidP="00ED1F2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502"/>
        <w:rPr>
          <w:rFonts w:ascii="Times New Roman" w:eastAsia="TimesNewRoman" w:hAnsi="Times New Roman"/>
          <w:color w:val="212121"/>
          <w:sz w:val="22"/>
          <w:szCs w:val="22"/>
        </w:rPr>
      </w:pPr>
      <w:r w:rsidRPr="005F0B11">
        <w:rPr>
          <w:rFonts w:ascii="Times New Roman" w:eastAsia="TimesNewRoman" w:hAnsi="Times New Roman"/>
          <w:sz w:val="22"/>
          <w:szCs w:val="22"/>
        </w:rPr>
        <w:t>Min. zakres temperatury przechowywania: -30°C do +50°C</w:t>
      </w:r>
      <w:r w:rsidR="00ED1F2F" w:rsidRPr="005F0B11">
        <w:rPr>
          <w:rFonts w:ascii="Times New Roman" w:eastAsia="TimesNewRoman" w:hAnsi="Times New Roman"/>
          <w:sz w:val="22"/>
          <w:szCs w:val="22"/>
        </w:rPr>
        <w:t>.</w:t>
      </w:r>
    </w:p>
    <w:p w14:paraId="6B5AAF0E" w14:textId="44AE5DB6" w:rsidR="00615E66" w:rsidRPr="005F0B11" w:rsidRDefault="00615E66" w:rsidP="00ED1F2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502"/>
        <w:rPr>
          <w:rFonts w:ascii="Times New Roman" w:eastAsia="TimesNewRoman" w:hAnsi="Times New Roman"/>
          <w:sz w:val="22"/>
          <w:szCs w:val="22"/>
        </w:rPr>
      </w:pPr>
      <w:r w:rsidRPr="005F0B11">
        <w:rPr>
          <w:rFonts w:ascii="Times New Roman" w:eastAsia="TimesNewRoman" w:hAnsi="Times New Roman"/>
          <w:sz w:val="22"/>
          <w:szCs w:val="22"/>
        </w:rPr>
        <w:t xml:space="preserve">Zestaw musi być całkowicie bezpieczny dla otoczenia oraz osób go obsługujących (zgodnie </w:t>
      </w:r>
      <w:r w:rsidR="005F0B11">
        <w:rPr>
          <w:rFonts w:ascii="Times New Roman" w:eastAsia="TimesNewRoman" w:hAnsi="Times New Roman"/>
          <w:sz w:val="22"/>
          <w:szCs w:val="22"/>
        </w:rPr>
        <w:br/>
      </w:r>
      <w:r w:rsidRPr="005F0B11">
        <w:rPr>
          <w:rFonts w:ascii="Times New Roman" w:eastAsia="TimesNewRoman" w:hAnsi="Times New Roman"/>
          <w:sz w:val="22"/>
          <w:szCs w:val="22"/>
        </w:rPr>
        <w:t xml:space="preserve">z rozporządzeniem Rady Ministrów z 12 lipca 2006 r. w sprawie szczegółowych warunków bezpiecznej pracy ze źródłami promieniowania jonizującego Dz.U.2006 poz. 994). Urządzenie </w:t>
      </w:r>
      <w:r w:rsidRPr="005F0B11">
        <w:rPr>
          <w:rFonts w:ascii="Times New Roman" w:eastAsia="TimesNewRoman" w:hAnsi="Times New Roman"/>
          <w:sz w:val="22"/>
          <w:szCs w:val="22"/>
        </w:rPr>
        <w:lastRenderedPageBreak/>
        <w:t xml:space="preserve">musi posiadać </w:t>
      </w:r>
      <w:bookmarkStart w:id="1" w:name="_Hlk86234653"/>
      <w:r w:rsidRPr="005F0B11">
        <w:rPr>
          <w:rFonts w:ascii="Times New Roman" w:eastAsia="TimesNewRoman" w:hAnsi="Times New Roman"/>
          <w:sz w:val="22"/>
          <w:szCs w:val="22"/>
        </w:rPr>
        <w:t xml:space="preserve">deklaracje zgodności i oznakowanie „CE” zgodnie z Ustawą z dnia 13 kwietnia 2016 r. o systemach oceny zgodności </w:t>
      </w:r>
      <w:r w:rsidR="00AA595A" w:rsidRPr="005F0B11">
        <w:rPr>
          <w:rFonts w:ascii="Times New Roman" w:eastAsia="TimesNewRoman" w:hAnsi="Times New Roman"/>
          <w:sz w:val="22"/>
          <w:szCs w:val="22"/>
        </w:rPr>
        <w:br/>
      </w:r>
      <w:r w:rsidRPr="005F0B11">
        <w:rPr>
          <w:rFonts w:ascii="Times New Roman" w:eastAsia="TimesNewRoman" w:hAnsi="Times New Roman"/>
          <w:sz w:val="22"/>
          <w:szCs w:val="22"/>
        </w:rPr>
        <w:t>i nadzoru rynku (Dz.U. z  2021 r., poz. 514)</w:t>
      </w:r>
      <w:bookmarkEnd w:id="1"/>
      <w:r w:rsidRPr="005F0B11">
        <w:rPr>
          <w:rFonts w:ascii="Times New Roman" w:eastAsia="TimesNewRoman" w:hAnsi="Times New Roman"/>
          <w:sz w:val="22"/>
          <w:szCs w:val="22"/>
        </w:rPr>
        <w:t>. Deklarację zgodności i oznakowania „CE” należy przedstawić zamawiającemu w dniu podpisania protokołu odbioru końcowego.</w:t>
      </w:r>
    </w:p>
    <w:p w14:paraId="49440CC5" w14:textId="4345340C" w:rsidR="00E364FE" w:rsidRPr="005F0B11" w:rsidRDefault="00615E66" w:rsidP="00ED1F2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502"/>
        <w:rPr>
          <w:rFonts w:ascii="Times New Roman" w:eastAsia="TimesNewRoman" w:hAnsi="Times New Roman"/>
          <w:sz w:val="22"/>
          <w:szCs w:val="22"/>
        </w:rPr>
      </w:pPr>
      <w:r w:rsidRPr="005F0B11">
        <w:rPr>
          <w:rFonts w:ascii="Times New Roman" w:hAnsi="Times New Roman"/>
          <w:sz w:val="22"/>
          <w:szCs w:val="22"/>
        </w:rPr>
        <w:t xml:space="preserve">Oprogramowanie w języku polskim zapewniające: </w:t>
      </w:r>
      <w:r w:rsidRPr="005F0B11">
        <w:rPr>
          <w:rFonts w:ascii="Times New Roman" w:eastAsia="TimesNewRoman" w:hAnsi="Times New Roman"/>
          <w:sz w:val="22"/>
          <w:szCs w:val="22"/>
        </w:rPr>
        <w:t xml:space="preserve">Przedstawienie prześwietlanych obiektów </w:t>
      </w:r>
      <w:r w:rsidR="005F0B11">
        <w:rPr>
          <w:rFonts w:ascii="Times New Roman" w:eastAsia="TimesNewRoman" w:hAnsi="Times New Roman"/>
          <w:sz w:val="22"/>
          <w:szCs w:val="22"/>
        </w:rPr>
        <w:br/>
      </w:r>
      <w:r w:rsidRPr="005F0B11">
        <w:rPr>
          <w:rFonts w:ascii="Times New Roman" w:eastAsia="TimesNewRoman" w:hAnsi="Times New Roman"/>
          <w:sz w:val="22"/>
          <w:szCs w:val="22"/>
        </w:rPr>
        <w:t>w postaci obrazu czarno-białego lub za pomocą przyporządkowanych kolorów</w:t>
      </w:r>
      <w:r w:rsidR="00ED1F2F" w:rsidRPr="005F0B11">
        <w:rPr>
          <w:rFonts w:ascii="Times New Roman" w:eastAsia="TimesNewRoman" w:hAnsi="Times New Roman"/>
          <w:sz w:val="22"/>
          <w:szCs w:val="22"/>
        </w:rPr>
        <w:t>.</w:t>
      </w:r>
    </w:p>
    <w:p w14:paraId="6BC3B952" w14:textId="262FE138" w:rsidR="00615E66" w:rsidRPr="005F0B11" w:rsidRDefault="00615E66" w:rsidP="00ED1F2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502"/>
        <w:rPr>
          <w:rFonts w:ascii="Times New Roman" w:eastAsia="TimesNewRoman" w:hAnsi="Times New Roman"/>
          <w:sz w:val="22"/>
          <w:szCs w:val="22"/>
        </w:rPr>
      </w:pPr>
      <w:r w:rsidRPr="005F0B11">
        <w:rPr>
          <w:rFonts w:ascii="Times New Roman" w:eastAsia="TimesNewRoman" w:hAnsi="Times New Roman"/>
          <w:sz w:val="22"/>
          <w:szCs w:val="22"/>
        </w:rPr>
        <w:t>Możliwość rozróżniania obiektów w zależności od stopnia absorpcji promieniowania</w:t>
      </w:r>
    </w:p>
    <w:p w14:paraId="135F90D3" w14:textId="77777777" w:rsidR="00615E66" w:rsidRPr="005F0B11" w:rsidRDefault="00615E66" w:rsidP="00ED1F2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502"/>
        <w:rPr>
          <w:rFonts w:ascii="Times New Roman" w:eastAsia="TimesNewRoman" w:hAnsi="Times New Roman"/>
          <w:sz w:val="22"/>
          <w:szCs w:val="22"/>
        </w:rPr>
      </w:pPr>
      <w:r w:rsidRPr="005F0B11">
        <w:rPr>
          <w:rFonts w:ascii="Times New Roman" w:eastAsia="TimesNewRoman" w:hAnsi="Times New Roman"/>
          <w:sz w:val="22"/>
          <w:szCs w:val="22"/>
        </w:rPr>
        <w:t>Możliwość obróbki graficznej zdjęć, posiadanie bazy danych zawierającej czas wykonania zdjęcia, dane wykonującego zdjęcie i opis.</w:t>
      </w:r>
    </w:p>
    <w:p w14:paraId="4FA28629" w14:textId="5E5EBBB9" w:rsidR="00615E66" w:rsidRPr="005F0B11" w:rsidRDefault="00615E66" w:rsidP="00ED1F2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502"/>
        <w:rPr>
          <w:rFonts w:ascii="Times New Roman" w:eastAsia="TimesNewRoman" w:hAnsi="Times New Roman"/>
          <w:sz w:val="22"/>
          <w:szCs w:val="22"/>
        </w:rPr>
      </w:pPr>
      <w:r w:rsidRPr="005F0B11">
        <w:rPr>
          <w:rFonts w:ascii="Times New Roman" w:eastAsia="TimesNewRoman" w:hAnsi="Times New Roman"/>
          <w:sz w:val="22"/>
          <w:szCs w:val="22"/>
        </w:rPr>
        <w:t>Powiększenie skanowanych części obiektów do min. 15x poprzez rozszerzenie lub podwójne dotknięcie ekranu</w:t>
      </w:r>
      <w:r w:rsidR="00ED1F2F" w:rsidRPr="005F0B11">
        <w:rPr>
          <w:rFonts w:ascii="Times New Roman" w:eastAsia="TimesNewRoman" w:hAnsi="Times New Roman"/>
          <w:sz w:val="22"/>
          <w:szCs w:val="22"/>
        </w:rPr>
        <w:t>.</w:t>
      </w:r>
    </w:p>
    <w:p w14:paraId="651468F8" w14:textId="73549513" w:rsidR="006609C1" w:rsidRPr="005F0B11" w:rsidRDefault="00615E66" w:rsidP="00ED1F2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502"/>
        <w:rPr>
          <w:rFonts w:ascii="Times New Roman" w:eastAsia="TimesNewRoman" w:hAnsi="Times New Roman"/>
          <w:sz w:val="22"/>
          <w:szCs w:val="22"/>
        </w:rPr>
      </w:pPr>
      <w:r w:rsidRPr="005F0B11">
        <w:rPr>
          <w:rFonts w:ascii="Times New Roman" w:eastAsia="TimesNewRoman" w:hAnsi="Times New Roman"/>
          <w:sz w:val="22"/>
          <w:szCs w:val="22"/>
        </w:rPr>
        <w:t>Zapis obrazu do formatu min. JPG</w:t>
      </w:r>
      <w:r w:rsidR="00ED1F2F" w:rsidRPr="005F0B11">
        <w:rPr>
          <w:rFonts w:ascii="Times New Roman" w:eastAsia="TimesNewRoman" w:hAnsi="Times New Roman"/>
          <w:sz w:val="22"/>
          <w:szCs w:val="22"/>
        </w:rPr>
        <w:t>.</w:t>
      </w:r>
    </w:p>
    <w:p w14:paraId="19CF4EF2" w14:textId="0EE7F730" w:rsidR="006609C1" w:rsidRPr="005F0B11" w:rsidRDefault="006609C1" w:rsidP="00ED1F2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502"/>
        <w:rPr>
          <w:rFonts w:ascii="Times New Roman" w:eastAsia="TimesNewRoman" w:hAnsi="Times New Roman"/>
          <w:sz w:val="22"/>
          <w:szCs w:val="22"/>
        </w:rPr>
      </w:pPr>
      <w:r w:rsidRPr="005F0B11">
        <w:rPr>
          <w:rFonts w:ascii="Times New Roman" w:eastAsia="TimesNewRoman" w:hAnsi="Times New Roman"/>
          <w:sz w:val="22"/>
          <w:szCs w:val="22"/>
        </w:rPr>
        <w:t>Przenoszenie obrazów na zewnętrzny nośnik pamięci np. poprzez port USB</w:t>
      </w:r>
      <w:r w:rsidR="00ED1F2F" w:rsidRPr="005F0B11">
        <w:rPr>
          <w:rFonts w:ascii="Times New Roman" w:eastAsia="TimesNewRoman" w:hAnsi="Times New Roman"/>
          <w:sz w:val="22"/>
          <w:szCs w:val="22"/>
        </w:rPr>
        <w:t>.</w:t>
      </w:r>
      <w:r w:rsidRPr="005F0B11">
        <w:rPr>
          <w:rFonts w:ascii="Times New Roman" w:eastAsia="TimesNewRoman" w:hAnsi="Times New Roman"/>
          <w:sz w:val="22"/>
          <w:szCs w:val="22"/>
        </w:rPr>
        <w:t xml:space="preserve"> </w:t>
      </w:r>
    </w:p>
    <w:p w14:paraId="0844FA3F" w14:textId="74029485" w:rsidR="006609C1" w:rsidRPr="005F0B11" w:rsidRDefault="006609C1" w:rsidP="00ED1F2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502"/>
        <w:rPr>
          <w:rFonts w:ascii="Times New Roman" w:eastAsia="TimesNewRoman" w:hAnsi="Times New Roman"/>
          <w:sz w:val="22"/>
          <w:szCs w:val="22"/>
        </w:rPr>
      </w:pPr>
      <w:r w:rsidRPr="005F0B11">
        <w:rPr>
          <w:rFonts w:ascii="Times New Roman" w:eastAsia="TimesNewRoman" w:hAnsi="Times New Roman"/>
          <w:sz w:val="22"/>
          <w:szCs w:val="22"/>
        </w:rPr>
        <w:t xml:space="preserve">Wizualizacja obrazu w trybie pozytyw – negatyw </w:t>
      </w:r>
      <w:r w:rsidR="00ED1F2F" w:rsidRPr="005F0B11">
        <w:rPr>
          <w:rFonts w:ascii="Times New Roman" w:eastAsia="TimesNewRoman" w:hAnsi="Times New Roman"/>
          <w:sz w:val="22"/>
          <w:szCs w:val="22"/>
        </w:rPr>
        <w:t>.</w:t>
      </w:r>
    </w:p>
    <w:p w14:paraId="0125EE43" w14:textId="2208B957" w:rsidR="006609C1" w:rsidRPr="005F0B11" w:rsidRDefault="006609C1" w:rsidP="00ED1F2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502"/>
        <w:rPr>
          <w:rFonts w:ascii="Times New Roman" w:eastAsia="TimesNewRoman" w:hAnsi="Times New Roman"/>
          <w:sz w:val="22"/>
          <w:szCs w:val="22"/>
        </w:rPr>
      </w:pPr>
      <w:r w:rsidRPr="005F0B11">
        <w:rPr>
          <w:rFonts w:ascii="Times New Roman" w:eastAsia="TimesNewRoman" w:hAnsi="Times New Roman"/>
          <w:sz w:val="22"/>
          <w:szCs w:val="22"/>
        </w:rPr>
        <w:t>System operacyjny Windows 10 lub nowszy</w:t>
      </w:r>
      <w:r w:rsidR="00ED1F2F" w:rsidRPr="005F0B11">
        <w:rPr>
          <w:rFonts w:ascii="Times New Roman" w:eastAsia="TimesNewRoman" w:hAnsi="Times New Roman"/>
          <w:sz w:val="22"/>
          <w:szCs w:val="22"/>
        </w:rPr>
        <w:t>.</w:t>
      </w:r>
    </w:p>
    <w:p w14:paraId="54920FFD" w14:textId="45635F88" w:rsidR="00615E66" w:rsidRPr="005F0B11" w:rsidRDefault="006609C1" w:rsidP="00ED1F2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502"/>
        <w:rPr>
          <w:rFonts w:ascii="Times New Roman" w:eastAsia="TimesNewRoman" w:hAnsi="Times New Roman"/>
          <w:sz w:val="22"/>
          <w:szCs w:val="22"/>
        </w:rPr>
      </w:pPr>
      <w:r w:rsidRPr="005F0B11">
        <w:rPr>
          <w:rFonts w:ascii="Times New Roman" w:eastAsia="TimesNewRoman" w:hAnsi="Times New Roman"/>
          <w:sz w:val="22"/>
          <w:szCs w:val="22"/>
        </w:rPr>
        <w:t xml:space="preserve">Wszystkie programy powinny być zainstalowane na urządzeniu </w:t>
      </w:r>
      <w:proofErr w:type="spellStart"/>
      <w:r w:rsidRPr="005F0B11">
        <w:rPr>
          <w:rFonts w:ascii="Times New Roman" w:eastAsia="TimesNewRoman" w:hAnsi="Times New Roman"/>
          <w:sz w:val="22"/>
          <w:szCs w:val="22"/>
        </w:rPr>
        <w:t>rtg</w:t>
      </w:r>
      <w:proofErr w:type="spellEnd"/>
      <w:r w:rsidRPr="005F0B11">
        <w:rPr>
          <w:rFonts w:ascii="Times New Roman" w:eastAsia="TimesNewRoman" w:hAnsi="Times New Roman"/>
          <w:sz w:val="22"/>
          <w:szCs w:val="22"/>
        </w:rPr>
        <w:t xml:space="preserve"> l</w:t>
      </w:r>
      <w:r w:rsidR="00EF589B" w:rsidRPr="005F0B11">
        <w:rPr>
          <w:rFonts w:ascii="Times New Roman" w:eastAsia="TimesNewRoman" w:hAnsi="Times New Roman"/>
          <w:sz w:val="22"/>
          <w:szCs w:val="22"/>
        </w:rPr>
        <w:t>ub dołączonym do niego tablecie/</w:t>
      </w:r>
      <w:r w:rsidRPr="005F0B11">
        <w:rPr>
          <w:rFonts w:ascii="Times New Roman" w:eastAsia="TimesNewRoman" w:hAnsi="Times New Roman"/>
          <w:sz w:val="22"/>
          <w:szCs w:val="22"/>
        </w:rPr>
        <w:t xml:space="preserve">laptopie, uruchomione i gotowe do pracy ze skanerem oraz dostarczone na nośniku elektronicznym z przekazaną cesją na rzecz </w:t>
      </w:r>
      <w:r w:rsidR="00DC40DE" w:rsidRPr="005F0B11">
        <w:rPr>
          <w:rFonts w:ascii="Times New Roman" w:eastAsia="TimesNewRoman" w:hAnsi="Times New Roman"/>
          <w:sz w:val="22"/>
          <w:szCs w:val="22"/>
        </w:rPr>
        <w:t>Z</w:t>
      </w:r>
      <w:r w:rsidRPr="005F0B11">
        <w:rPr>
          <w:rFonts w:ascii="Times New Roman" w:eastAsia="TimesNewRoman" w:hAnsi="Times New Roman"/>
          <w:sz w:val="22"/>
          <w:szCs w:val="22"/>
        </w:rPr>
        <w:t>amawiającego, podręcznik użytkownika w wersji elektronicznej i papierowej w języku polskim</w:t>
      </w:r>
      <w:r w:rsidR="00ED1F2F" w:rsidRPr="005F0B11">
        <w:rPr>
          <w:rFonts w:ascii="Times New Roman" w:eastAsia="TimesNewRoman" w:hAnsi="Times New Roman"/>
          <w:sz w:val="22"/>
          <w:szCs w:val="22"/>
        </w:rPr>
        <w:t>.</w:t>
      </w:r>
    </w:p>
    <w:p w14:paraId="287A0739" w14:textId="77777777" w:rsidR="006609C1" w:rsidRPr="005F0B11" w:rsidRDefault="006609C1" w:rsidP="006609C1">
      <w:pPr>
        <w:autoSpaceDE w:val="0"/>
        <w:autoSpaceDN w:val="0"/>
        <w:adjustRightInd w:val="0"/>
        <w:rPr>
          <w:rFonts w:ascii="Times New Roman" w:eastAsia="TimesNewRoman" w:hAnsi="Times New Roman"/>
          <w:color w:val="212121"/>
          <w:sz w:val="22"/>
          <w:szCs w:val="22"/>
        </w:rPr>
      </w:pPr>
    </w:p>
    <w:p w14:paraId="0FBBC110" w14:textId="6218AEA5" w:rsidR="003915A4" w:rsidRPr="005F0B11" w:rsidRDefault="006609C1" w:rsidP="00E364FE">
      <w:pPr>
        <w:pStyle w:val="Default"/>
        <w:jc w:val="both"/>
        <w:rPr>
          <w:b/>
          <w:bCs/>
          <w:sz w:val="22"/>
          <w:szCs w:val="22"/>
        </w:rPr>
      </w:pPr>
      <w:r w:rsidRPr="005F0B11">
        <w:rPr>
          <w:b/>
          <w:bCs/>
          <w:sz w:val="22"/>
          <w:szCs w:val="22"/>
        </w:rPr>
        <w:t>Obowiązki Wykonawcy</w:t>
      </w:r>
    </w:p>
    <w:p w14:paraId="67F0CBBA" w14:textId="7E36AB13" w:rsidR="006609C1" w:rsidRPr="005F0B11" w:rsidRDefault="006609C1" w:rsidP="00E364FE">
      <w:pPr>
        <w:pStyle w:val="Default"/>
        <w:jc w:val="both"/>
        <w:rPr>
          <w:sz w:val="22"/>
          <w:szCs w:val="22"/>
        </w:rPr>
      </w:pPr>
    </w:p>
    <w:p w14:paraId="247768DE" w14:textId="51D09778" w:rsidR="00F937B8" w:rsidRPr="005F0B11" w:rsidRDefault="00F937B8" w:rsidP="00F937B8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F0B11">
        <w:rPr>
          <w:rFonts w:ascii="Times New Roman" w:hAnsi="Times New Roman"/>
          <w:sz w:val="22"/>
          <w:szCs w:val="22"/>
        </w:rPr>
        <w:t>Wykonawca dostarczy urządzenie w miejsce pracy, tj. Wrocław, ul. Graniczna 190</w:t>
      </w:r>
      <w:r w:rsidR="00ED1F2F" w:rsidRPr="005F0B11">
        <w:rPr>
          <w:rFonts w:ascii="Times New Roman" w:hAnsi="Times New Roman"/>
          <w:sz w:val="22"/>
          <w:szCs w:val="22"/>
        </w:rPr>
        <w:t>.</w:t>
      </w:r>
    </w:p>
    <w:p w14:paraId="124DF0FD" w14:textId="189C7D37" w:rsidR="00F937B8" w:rsidRPr="005F0B11" w:rsidRDefault="00F937B8" w:rsidP="00F937B8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5F0B11">
        <w:rPr>
          <w:color w:val="auto"/>
          <w:sz w:val="22"/>
          <w:szCs w:val="22"/>
          <w:lang w:eastAsia="pl-PL"/>
        </w:rPr>
        <w:t xml:space="preserve">Wykonawca musi posiadać zezwolenie Prezesa Polskiej Agencji Atomistyki na uruchomienie </w:t>
      </w:r>
      <w:r w:rsidR="005F0B11">
        <w:rPr>
          <w:color w:val="auto"/>
          <w:sz w:val="22"/>
          <w:szCs w:val="22"/>
          <w:lang w:eastAsia="pl-PL"/>
        </w:rPr>
        <w:br/>
      </w:r>
      <w:r w:rsidRPr="005F0B11">
        <w:rPr>
          <w:color w:val="auto"/>
          <w:sz w:val="22"/>
          <w:szCs w:val="22"/>
          <w:lang w:eastAsia="pl-PL"/>
        </w:rPr>
        <w:t>i stosowanie urządzeń wytwarzających promieniowanie jonizujące na oferowany model i typ urządzenia.</w:t>
      </w:r>
    </w:p>
    <w:p w14:paraId="0D2E192E" w14:textId="77777777" w:rsidR="005F0B11" w:rsidRPr="005F0B11" w:rsidRDefault="00F937B8" w:rsidP="005F0B11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F0B11">
        <w:rPr>
          <w:rFonts w:ascii="Times New Roman" w:hAnsi="Times New Roman"/>
          <w:sz w:val="22"/>
          <w:szCs w:val="22"/>
        </w:rPr>
        <w:t>Wykonawca zapewni Zamawiającemu min. 24 miesi</w:t>
      </w:r>
      <w:r w:rsidR="008C23B3" w:rsidRPr="005F0B11">
        <w:rPr>
          <w:rFonts w:ascii="Times New Roman" w:hAnsi="Times New Roman"/>
          <w:sz w:val="22"/>
          <w:szCs w:val="22"/>
        </w:rPr>
        <w:t>ące</w:t>
      </w:r>
      <w:r w:rsidRPr="005F0B11">
        <w:rPr>
          <w:rFonts w:ascii="Times New Roman" w:hAnsi="Times New Roman"/>
          <w:sz w:val="22"/>
          <w:szCs w:val="22"/>
        </w:rPr>
        <w:t xml:space="preserve"> gwarancji </w:t>
      </w:r>
      <w:r w:rsidR="008C23B3" w:rsidRPr="005F0B11">
        <w:rPr>
          <w:rFonts w:ascii="Times New Roman" w:hAnsi="Times New Roman"/>
          <w:sz w:val="22"/>
          <w:szCs w:val="22"/>
        </w:rPr>
        <w:t xml:space="preserve">jakości </w:t>
      </w:r>
      <w:r w:rsidRPr="005F0B11">
        <w:rPr>
          <w:rFonts w:ascii="Times New Roman" w:hAnsi="Times New Roman"/>
          <w:sz w:val="22"/>
          <w:szCs w:val="22"/>
        </w:rPr>
        <w:t>i rękojmi</w:t>
      </w:r>
      <w:r w:rsidR="008C23B3" w:rsidRPr="005F0B11">
        <w:rPr>
          <w:rFonts w:ascii="Times New Roman" w:hAnsi="Times New Roman"/>
          <w:sz w:val="22"/>
          <w:szCs w:val="22"/>
        </w:rPr>
        <w:t xml:space="preserve"> za wady</w:t>
      </w:r>
      <w:r w:rsidRPr="005F0B11">
        <w:rPr>
          <w:rFonts w:ascii="Times New Roman" w:hAnsi="Times New Roman"/>
          <w:sz w:val="22"/>
          <w:szCs w:val="22"/>
        </w:rPr>
        <w:t xml:space="preserve"> na dostarczone urządzenie. </w:t>
      </w:r>
    </w:p>
    <w:p w14:paraId="3044B874" w14:textId="48A215E0" w:rsidR="005F0B11" w:rsidRPr="005F0B11" w:rsidRDefault="005F0B11" w:rsidP="005F0B11">
      <w:pPr>
        <w:pStyle w:val="Akapitzlist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F0B11">
        <w:rPr>
          <w:rFonts w:ascii="Times New Roman" w:hAnsi="Times New Roman"/>
          <w:b/>
          <w:sz w:val="22"/>
          <w:szCs w:val="22"/>
          <w:u w:val="single"/>
        </w:rPr>
        <w:t xml:space="preserve">(UWAGA: długość gwarancji stanowi jedno z kryteriów oceny ofert). </w:t>
      </w:r>
    </w:p>
    <w:p w14:paraId="0115F6B3" w14:textId="132459F2" w:rsidR="00F937B8" w:rsidRPr="005F0B11" w:rsidRDefault="00F937B8" w:rsidP="00F937B8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F0B11">
        <w:rPr>
          <w:rFonts w:ascii="Times New Roman" w:hAnsi="Times New Roman"/>
          <w:sz w:val="22"/>
          <w:szCs w:val="22"/>
        </w:rPr>
        <w:t xml:space="preserve">W ramach gwarancji </w:t>
      </w:r>
      <w:r w:rsidR="003E5655" w:rsidRPr="005F0B11">
        <w:rPr>
          <w:rFonts w:ascii="Times New Roman" w:hAnsi="Times New Roman"/>
          <w:sz w:val="22"/>
          <w:szCs w:val="22"/>
        </w:rPr>
        <w:t>W</w:t>
      </w:r>
      <w:r w:rsidRPr="005F0B11">
        <w:rPr>
          <w:rFonts w:ascii="Times New Roman" w:hAnsi="Times New Roman"/>
          <w:sz w:val="22"/>
          <w:szCs w:val="22"/>
        </w:rPr>
        <w:t>ykonawca zobowiązany jest do:</w:t>
      </w:r>
    </w:p>
    <w:p w14:paraId="42A5E002" w14:textId="48DD3595" w:rsidR="00F937B8" w:rsidRPr="005F0B11" w:rsidRDefault="000A69F1" w:rsidP="00ED1F2F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5F0B11">
        <w:rPr>
          <w:rFonts w:ascii="Times New Roman" w:hAnsi="Times New Roman"/>
          <w:sz w:val="22"/>
          <w:szCs w:val="22"/>
        </w:rPr>
        <w:t xml:space="preserve">zapewnienia wykonania </w:t>
      </w:r>
      <w:r w:rsidR="00F937B8" w:rsidRPr="005F0B11">
        <w:rPr>
          <w:rFonts w:ascii="Times New Roman" w:hAnsi="Times New Roman"/>
          <w:sz w:val="22"/>
          <w:szCs w:val="22"/>
        </w:rPr>
        <w:t xml:space="preserve">wszystkich wymaganych przeglądów gwarancyjnych, serwisowych i konserwacyjnych zgodnie ze wskazaniami producenta zawartymi </w:t>
      </w:r>
      <w:r w:rsidR="005F0B11">
        <w:rPr>
          <w:rFonts w:ascii="Times New Roman" w:hAnsi="Times New Roman"/>
          <w:sz w:val="22"/>
          <w:szCs w:val="22"/>
        </w:rPr>
        <w:br/>
      </w:r>
      <w:r w:rsidR="00F937B8" w:rsidRPr="005F0B11">
        <w:rPr>
          <w:rFonts w:ascii="Times New Roman" w:hAnsi="Times New Roman"/>
          <w:sz w:val="22"/>
          <w:szCs w:val="22"/>
        </w:rPr>
        <w:t>w instrukcji użytkowania</w:t>
      </w:r>
      <w:r w:rsidR="00DC40DE" w:rsidRPr="005F0B11">
        <w:rPr>
          <w:rFonts w:ascii="Times New Roman" w:hAnsi="Times New Roman"/>
          <w:sz w:val="22"/>
          <w:szCs w:val="22"/>
        </w:rPr>
        <w:t xml:space="preserve"> oraz wymaganych kontroli dozymetrycznych,</w:t>
      </w:r>
    </w:p>
    <w:p w14:paraId="708F824B" w14:textId="35952D52" w:rsidR="00F937B8" w:rsidRPr="005F0B11" w:rsidRDefault="000A69F1" w:rsidP="00ED1F2F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5F0B11">
        <w:rPr>
          <w:rFonts w:ascii="Times New Roman" w:hAnsi="Times New Roman"/>
          <w:sz w:val="22"/>
          <w:szCs w:val="22"/>
        </w:rPr>
        <w:t xml:space="preserve">zareagowania na zgłoszoną usterkę, uszkodzenie, awarię lub wadę nie później niż </w:t>
      </w:r>
      <w:r w:rsidRPr="005F0B11">
        <w:rPr>
          <w:rFonts w:ascii="Times New Roman" w:hAnsi="Times New Roman"/>
          <w:sz w:val="22"/>
          <w:szCs w:val="22"/>
        </w:rPr>
        <w:br/>
        <w:t>w ciągu 24 godzin od momentu zgłoszenia</w:t>
      </w:r>
      <w:r w:rsidR="00F937B8" w:rsidRPr="005F0B11">
        <w:rPr>
          <w:rFonts w:ascii="Times New Roman" w:hAnsi="Times New Roman"/>
          <w:sz w:val="22"/>
          <w:szCs w:val="22"/>
        </w:rPr>
        <w:t>;</w:t>
      </w:r>
    </w:p>
    <w:p w14:paraId="4C866D2F" w14:textId="72C0BD9E" w:rsidR="00F937B8" w:rsidRPr="005F0B11" w:rsidRDefault="000A69F1" w:rsidP="00ED1F2F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5F0B11">
        <w:rPr>
          <w:rFonts w:ascii="Times New Roman" w:hAnsi="Times New Roman"/>
          <w:sz w:val="22"/>
          <w:szCs w:val="22"/>
        </w:rPr>
        <w:t xml:space="preserve">zapewnienia </w:t>
      </w:r>
      <w:r w:rsidR="00F937B8" w:rsidRPr="005F0B11">
        <w:rPr>
          <w:rFonts w:ascii="Times New Roman" w:hAnsi="Times New Roman"/>
          <w:sz w:val="22"/>
          <w:szCs w:val="22"/>
        </w:rPr>
        <w:t>oprogramowania z licencjami na oryginalnych nośnikach zewnętrznych zawierających: system operacyjny, sterowniki do podzespołów, oprogramowanie narzędziowe.</w:t>
      </w:r>
    </w:p>
    <w:p w14:paraId="5C177A51" w14:textId="6A83AE88" w:rsidR="00F937B8" w:rsidRPr="005F0B11" w:rsidRDefault="00F937B8" w:rsidP="00F937B8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F0B11">
        <w:rPr>
          <w:rFonts w:ascii="Times New Roman" w:hAnsi="Times New Roman"/>
          <w:sz w:val="22"/>
          <w:szCs w:val="22"/>
        </w:rPr>
        <w:t>Na urządzenie, w chwili jego przekazania Zamawiającemu, powinny być wystawione przez Wykonawcę stosowne dokumenty gwarancyjne.</w:t>
      </w:r>
    </w:p>
    <w:p w14:paraId="4E32F248" w14:textId="7310729A" w:rsidR="00F937B8" w:rsidRPr="005F0B11" w:rsidRDefault="00F937B8" w:rsidP="00F937B8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F0B11">
        <w:rPr>
          <w:rFonts w:ascii="Times New Roman" w:hAnsi="Times New Roman"/>
          <w:sz w:val="22"/>
          <w:szCs w:val="22"/>
        </w:rPr>
        <w:t>Serwis gwarancyjny obejmuje:</w:t>
      </w:r>
    </w:p>
    <w:p w14:paraId="1385A12E" w14:textId="5845ECA6" w:rsidR="00F937B8" w:rsidRPr="005F0B11" w:rsidRDefault="00F937B8" w:rsidP="00ED1F2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5F0B11">
        <w:rPr>
          <w:rFonts w:ascii="Times New Roman" w:hAnsi="Times New Roman"/>
          <w:sz w:val="22"/>
          <w:szCs w:val="22"/>
        </w:rPr>
        <w:t xml:space="preserve">diagnozowanie i naprawę </w:t>
      </w:r>
      <w:r w:rsidR="008C23B3" w:rsidRPr="005F0B11">
        <w:rPr>
          <w:rFonts w:ascii="Times New Roman" w:hAnsi="Times New Roman"/>
          <w:sz w:val="22"/>
          <w:szCs w:val="22"/>
        </w:rPr>
        <w:t>usterek</w:t>
      </w:r>
      <w:r w:rsidRPr="005F0B11">
        <w:rPr>
          <w:rFonts w:ascii="Times New Roman" w:hAnsi="Times New Roman"/>
          <w:sz w:val="22"/>
          <w:szCs w:val="22"/>
        </w:rPr>
        <w:t xml:space="preserve">, </w:t>
      </w:r>
      <w:r w:rsidR="008C23B3" w:rsidRPr="005F0B11">
        <w:rPr>
          <w:rFonts w:ascii="Times New Roman" w:hAnsi="Times New Roman"/>
          <w:sz w:val="22"/>
          <w:szCs w:val="22"/>
        </w:rPr>
        <w:t>usuwanie awarii</w:t>
      </w:r>
      <w:r w:rsidRPr="005F0B11">
        <w:rPr>
          <w:rFonts w:ascii="Times New Roman" w:hAnsi="Times New Roman"/>
          <w:sz w:val="22"/>
          <w:szCs w:val="22"/>
        </w:rPr>
        <w:t xml:space="preserve"> i wad </w:t>
      </w:r>
      <w:r w:rsidR="008C23B3" w:rsidRPr="005F0B11">
        <w:rPr>
          <w:rFonts w:ascii="Times New Roman" w:hAnsi="Times New Roman"/>
          <w:sz w:val="22"/>
          <w:szCs w:val="22"/>
        </w:rPr>
        <w:t>urządzenia</w:t>
      </w:r>
      <w:r w:rsidRPr="005F0B11">
        <w:rPr>
          <w:rFonts w:ascii="Times New Roman" w:hAnsi="Times New Roman"/>
          <w:sz w:val="22"/>
          <w:szCs w:val="22"/>
        </w:rPr>
        <w:t xml:space="preserve"> ujawnionych w trakcie jego użytkowania,</w:t>
      </w:r>
    </w:p>
    <w:p w14:paraId="08852034" w14:textId="6E212DAD" w:rsidR="00F937B8" w:rsidRPr="005F0B11" w:rsidRDefault="00F937B8" w:rsidP="00ED1F2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5F0B11">
        <w:rPr>
          <w:rFonts w:ascii="Times New Roman" w:hAnsi="Times New Roman"/>
          <w:sz w:val="22"/>
          <w:szCs w:val="22"/>
        </w:rPr>
        <w:t>wymianę wadliwych elementów lub podzespołów,</w:t>
      </w:r>
    </w:p>
    <w:p w14:paraId="76313118" w14:textId="71FBC224" w:rsidR="00F937B8" w:rsidRPr="005F0B11" w:rsidRDefault="00F937B8" w:rsidP="00ED1F2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5F0B11">
        <w:rPr>
          <w:rFonts w:ascii="Times New Roman" w:hAnsi="Times New Roman"/>
          <w:sz w:val="22"/>
          <w:szCs w:val="22"/>
        </w:rPr>
        <w:t xml:space="preserve">naprawę urządzenia bądź jego podzespołów w miejscu jego eksploatacji, chyba </w:t>
      </w:r>
      <w:r w:rsidR="00AA595A" w:rsidRPr="005F0B11">
        <w:rPr>
          <w:rFonts w:ascii="Times New Roman" w:hAnsi="Times New Roman"/>
          <w:sz w:val="22"/>
          <w:szCs w:val="22"/>
        </w:rPr>
        <w:br/>
      </w:r>
      <w:r w:rsidRPr="005F0B11">
        <w:rPr>
          <w:rFonts w:ascii="Times New Roman" w:hAnsi="Times New Roman"/>
          <w:sz w:val="22"/>
          <w:szCs w:val="22"/>
        </w:rPr>
        <w:t>że z przyczyn technicznych i technologicznych naprawa w tym miejscu jest niemożliwa.</w:t>
      </w:r>
    </w:p>
    <w:p w14:paraId="7C3BFD75" w14:textId="3FD54AE7" w:rsidR="00F937B8" w:rsidRPr="005F0B11" w:rsidRDefault="00F937B8" w:rsidP="00F937B8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  <w:lang w:eastAsia="pl-PL"/>
        </w:rPr>
      </w:pPr>
      <w:r w:rsidRPr="005F0B11">
        <w:rPr>
          <w:color w:val="auto"/>
          <w:sz w:val="22"/>
          <w:szCs w:val="22"/>
          <w:lang w:eastAsia="pl-PL"/>
        </w:rPr>
        <w:t>Wykonawca zapewni bezpłatną aktualizację oprogramowania - w przypadku wprowadzenia przez producenta urządzenia nowego oprogramowania lub nowych jego wersji; wszelkie nowe oprogramowania muszą być kompatybilne z systemem informatycznym obsługującym system skanowania rentgenowskiego „</w:t>
      </w:r>
      <w:proofErr w:type="spellStart"/>
      <w:r w:rsidRPr="005F0B11">
        <w:rPr>
          <w:color w:val="auto"/>
          <w:sz w:val="22"/>
          <w:szCs w:val="22"/>
          <w:lang w:eastAsia="pl-PL"/>
        </w:rPr>
        <w:t>Backscatter</w:t>
      </w:r>
      <w:proofErr w:type="spellEnd"/>
      <w:r w:rsidRPr="005F0B11">
        <w:rPr>
          <w:color w:val="auto"/>
          <w:sz w:val="22"/>
          <w:szCs w:val="22"/>
          <w:lang w:eastAsia="pl-PL"/>
        </w:rPr>
        <w:t>” będący przedmiotem zamówienia.</w:t>
      </w:r>
    </w:p>
    <w:p w14:paraId="2CDC9621" w14:textId="1F6AC71B" w:rsidR="00F937B8" w:rsidRPr="005F0B11" w:rsidRDefault="00F937B8" w:rsidP="00F937B8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F0B11">
        <w:rPr>
          <w:rFonts w:ascii="Times New Roman" w:hAnsi="Times New Roman"/>
          <w:sz w:val="22"/>
          <w:szCs w:val="22"/>
        </w:rPr>
        <w:t xml:space="preserve">Wykonawca przeprowadzi w obecności przedstawicieli Zamawiającego i Użytkownika </w:t>
      </w:r>
      <w:r w:rsidR="00ED1F2F" w:rsidRPr="005F0B11">
        <w:rPr>
          <w:rFonts w:ascii="Times New Roman" w:hAnsi="Times New Roman"/>
          <w:sz w:val="22"/>
          <w:szCs w:val="22"/>
        </w:rPr>
        <w:t xml:space="preserve">końcowego </w:t>
      </w:r>
      <w:r w:rsidRPr="005F0B11">
        <w:rPr>
          <w:rFonts w:ascii="Times New Roman" w:hAnsi="Times New Roman"/>
          <w:sz w:val="22"/>
          <w:szCs w:val="22"/>
        </w:rPr>
        <w:t xml:space="preserve">testy i pomiary w zakresie </w:t>
      </w:r>
      <w:r w:rsidRPr="005F0B11">
        <w:rPr>
          <w:rFonts w:ascii="Times New Roman" w:eastAsia="CIDFont+F6" w:hAnsi="Times New Roman"/>
          <w:sz w:val="22"/>
          <w:szCs w:val="22"/>
        </w:rPr>
        <w:t xml:space="preserve"> </w:t>
      </w:r>
      <w:r w:rsidRPr="005F0B11">
        <w:rPr>
          <w:rFonts w:ascii="Times New Roman" w:hAnsi="Times New Roman"/>
          <w:sz w:val="22"/>
          <w:szCs w:val="22"/>
        </w:rPr>
        <w:t>jakości obrazu  oraz</w:t>
      </w:r>
      <w:r w:rsidRPr="005F0B11">
        <w:rPr>
          <w:rFonts w:ascii="Times New Roman" w:eastAsia="CIDFont+F6" w:hAnsi="Times New Roman"/>
          <w:sz w:val="22"/>
          <w:szCs w:val="22"/>
        </w:rPr>
        <w:t xml:space="preserve"> prawidłowości działania wszystkich elementów urządzenia RTG, w tym mechanizmów kontrolnych </w:t>
      </w:r>
      <w:r w:rsidR="00AA595A" w:rsidRPr="005F0B11">
        <w:rPr>
          <w:rFonts w:ascii="Times New Roman" w:eastAsia="CIDFont+F6" w:hAnsi="Times New Roman"/>
          <w:sz w:val="22"/>
          <w:szCs w:val="22"/>
        </w:rPr>
        <w:br/>
      </w:r>
      <w:r w:rsidRPr="005F0B11">
        <w:rPr>
          <w:rFonts w:ascii="Times New Roman" w:eastAsia="CIDFont+F6" w:hAnsi="Times New Roman"/>
          <w:sz w:val="22"/>
          <w:szCs w:val="22"/>
        </w:rPr>
        <w:t>i zabezpieczających.</w:t>
      </w:r>
    </w:p>
    <w:p w14:paraId="04C31515" w14:textId="5C707D81" w:rsidR="00F937B8" w:rsidRPr="00C4362F" w:rsidRDefault="00F937B8" w:rsidP="00C4362F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CIDFont+F6" w:hAnsi="Times New Roman"/>
          <w:sz w:val="22"/>
          <w:szCs w:val="22"/>
        </w:rPr>
      </w:pPr>
      <w:r w:rsidRPr="005F0B11">
        <w:rPr>
          <w:rFonts w:ascii="Times New Roman" w:eastAsia="CIDFont+F6" w:hAnsi="Times New Roman"/>
          <w:sz w:val="22"/>
          <w:szCs w:val="22"/>
        </w:rPr>
        <w:lastRenderedPageBreak/>
        <w:t>Wykonawca przeprowadzi</w:t>
      </w:r>
      <w:r w:rsidR="00C4362F">
        <w:rPr>
          <w:rFonts w:ascii="Times New Roman" w:eastAsia="CIDFont+F6" w:hAnsi="Times New Roman"/>
          <w:sz w:val="22"/>
          <w:szCs w:val="22"/>
        </w:rPr>
        <w:t xml:space="preserve"> </w:t>
      </w:r>
      <w:r w:rsidR="006C38C3" w:rsidRPr="005F0B11">
        <w:rPr>
          <w:rFonts w:ascii="Times New Roman" w:hAnsi="Times New Roman"/>
          <w:sz w:val="22"/>
          <w:szCs w:val="22"/>
        </w:rPr>
        <w:t>w miejscu</w:t>
      </w:r>
      <w:r w:rsidR="00C4362F">
        <w:rPr>
          <w:rFonts w:ascii="Times New Roman" w:hAnsi="Times New Roman"/>
          <w:sz w:val="22"/>
          <w:szCs w:val="22"/>
        </w:rPr>
        <w:t xml:space="preserve"> dostawy </w:t>
      </w:r>
      <w:r w:rsidR="006C38C3" w:rsidRPr="005F0B11">
        <w:rPr>
          <w:rFonts w:ascii="Times New Roman" w:hAnsi="Times New Roman"/>
          <w:sz w:val="22"/>
          <w:szCs w:val="22"/>
        </w:rPr>
        <w:t xml:space="preserve">szkolenia dla min. 3 osób – funkcjonariuszy Użytkownika końcowego, </w:t>
      </w:r>
      <w:bookmarkStart w:id="2" w:name="_Hlk86221030"/>
      <w:r w:rsidR="006C38C3" w:rsidRPr="005F0B11">
        <w:rPr>
          <w:rFonts w:ascii="Times New Roman" w:hAnsi="Times New Roman"/>
          <w:sz w:val="22"/>
          <w:szCs w:val="22"/>
        </w:rPr>
        <w:t>w zakresie uruchomienia i obsługi urządzenia oraz obsługi systemu</w:t>
      </w:r>
      <w:bookmarkEnd w:id="2"/>
      <w:r w:rsidR="006C38C3" w:rsidRPr="005F0B11">
        <w:rPr>
          <w:rFonts w:ascii="Times New Roman" w:hAnsi="Times New Roman"/>
          <w:sz w:val="22"/>
          <w:szCs w:val="22"/>
        </w:rPr>
        <w:t xml:space="preserve">,  w terminie uzgodnionym przez Strony, jednakże nie później niż w dniu odbioru przedmiotu zamówienia. Szkolenie ma zapewnić uczestnikom wykonywanie samodzielnej pracy, </w:t>
      </w:r>
      <w:r w:rsidR="005F0B11">
        <w:rPr>
          <w:rFonts w:ascii="Times New Roman" w:hAnsi="Times New Roman"/>
          <w:sz w:val="22"/>
          <w:szCs w:val="22"/>
        </w:rPr>
        <w:br/>
      </w:r>
      <w:r w:rsidR="006C38C3" w:rsidRPr="005F0B11">
        <w:rPr>
          <w:rFonts w:ascii="Times New Roman" w:hAnsi="Times New Roman"/>
          <w:sz w:val="22"/>
          <w:szCs w:val="22"/>
        </w:rPr>
        <w:t xml:space="preserve">w szczególności w zakresie obsługi </w:t>
      </w:r>
      <w:r w:rsidR="006C38C3" w:rsidRPr="00C4362F">
        <w:rPr>
          <w:rFonts w:ascii="Times New Roman" w:hAnsi="Times New Roman"/>
          <w:sz w:val="22"/>
          <w:szCs w:val="22"/>
        </w:rPr>
        <w:t xml:space="preserve">i uruchamiania urządzenia, wykorzystywania </w:t>
      </w:r>
      <w:r w:rsidR="00C4362F">
        <w:rPr>
          <w:rFonts w:ascii="Times New Roman" w:hAnsi="Times New Roman"/>
          <w:sz w:val="22"/>
          <w:szCs w:val="22"/>
        </w:rPr>
        <w:br/>
      </w:r>
      <w:r w:rsidR="006C38C3" w:rsidRPr="00C4362F">
        <w:rPr>
          <w:rFonts w:ascii="Times New Roman" w:hAnsi="Times New Roman"/>
          <w:sz w:val="22"/>
          <w:szCs w:val="22"/>
        </w:rPr>
        <w:t>i posługiwania się funkcjami analizy i przetwarzania obrazu (interpretacji obrazów). Po zakończeniu szkolenia Wykonawca w</w:t>
      </w:r>
      <w:r w:rsidR="00EF589B" w:rsidRPr="00C4362F">
        <w:rPr>
          <w:rFonts w:ascii="Times New Roman" w:hAnsi="Times New Roman"/>
          <w:sz w:val="22"/>
          <w:szCs w:val="22"/>
        </w:rPr>
        <w:t>ystawi imienne certyfikaty/</w:t>
      </w:r>
      <w:r w:rsidR="006C38C3" w:rsidRPr="00C4362F">
        <w:rPr>
          <w:rFonts w:ascii="Times New Roman" w:hAnsi="Times New Roman"/>
          <w:sz w:val="22"/>
          <w:szCs w:val="22"/>
        </w:rPr>
        <w:t>zaświadczenia potwierdzające odbycie szkolenia przez funkcjonariuszy wskazanych przez Użytkownika końcowego. Przeprowadzenie szkolenia zostanie potwierdzone protokołem podpisanym przez Użytkownika końcowego, który będzie stanowił załącznik do protokołu odbioru końcoweg</w:t>
      </w:r>
      <w:r w:rsidR="008A1787" w:rsidRPr="00C4362F">
        <w:rPr>
          <w:rFonts w:ascii="Times New Roman" w:hAnsi="Times New Roman"/>
          <w:sz w:val="22"/>
          <w:szCs w:val="22"/>
        </w:rPr>
        <w:t>o.</w:t>
      </w:r>
    </w:p>
    <w:p w14:paraId="726C2C83" w14:textId="4D0F6D7C" w:rsidR="00F937B8" w:rsidRPr="005F0B11" w:rsidRDefault="00F937B8" w:rsidP="006C38C3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F0B11">
        <w:rPr>
          <w:rFonts w:ascii="Times New Roman" w:hAnsi="Times New Roman"/>
          <w:sz w:val="22"/>
          <w:szCs w:val="22"/>
        </w:rPr>
        <w:t xml:space="preserve">Wykonawca przeprowadzi </w:t>
      </w:r>
      <w:r w:rsidR="006C38C3" w:rsidRPr="005F0B11">
        <w:rPr>
          <w:rFonts w:ascii="Times New Roman" w:hAnsi="Times New Roman"/>
          <w:sz w:val="22"/>
          <w:szCs w:val="22"/>
        </w:rPr>
        <w:t xml:space="preserve">w miejscu dostawy, szkolenia trenerskiego dla min. 2 osób – funkcjonariuszy Użytkownika końcowego, </w:t>
      </w:r>
      <w:bookmarkStart w:id="3" w:name="_Hlk86221437"/>
      <w:r w:rsidR="006C38C3" w:rsidRPr="005F0B11">
        <w:rPr>
          <w:rFonts w:ascii="Times New Roman" w:hAnsi="Times New Roman"/>
          <w:sz w:val="22"/>
          <w:szCs w:val="22"/>
        </w:rPr>
        <w:t xml:space="preserve">mającego na celu nabycie umiejętności samodzielnego prowadzenia szkoleń stanowiskowych dla nowych operatorów, </w:t>
      </w:r>
      <w:r w:rsidR="00AA595A" w:rsidRPr="005F0B11">
        <w:rPr>
          <w:rFonts w:ascii="Times New Roman" w:hAnsi="Times New Roman"/>
          <w:sz w:val="22"/>
          <w:szCs w:val="22"/>
        </w:rPr>
        <w:br/>
      </w:r>
      <w:r w:rsidR="006C38C3" w:rsidRPr="005F0B11">
        <w:rPr>
          <w:rFonts w:ascii="Times New Roman" w:hAnsi="Times New Roman"/>
          <w:sz w:val="22"/>
          <w:szCs w:val="22"/>
        </w:rPr>
        <w:t>w zakresie podstawowej obsługi serwisowej, obsługi i uruchamiania urządzenia, wykorzystywania i posługiwania się funkcjami analizy i interpretacji obrazów RTG</w:t>
      </w:r>
      <w:bookmarkEnd w:id="3"/>
      <w:r w:rsidR="006C38C3" w:rsidRPr="005F0B11">
        <w:rPr>
          <w:rFonts w:ascii="Times New Roman" w:hAnsi="Times New Roman"/>
          <w:sz w:val="22"/>
          <w:szCs w:val="22"/>
        </w:rPr>
        <w:t xml:space="preserve">, </w:t>
      </w:r>
      <w:r w:rsidR="00AA595A" w:rsidRPr="005F0B11">
        <w:rPr>
          <w:rFonts w:ascii="Times New Roman" w:hAnsi="Times New Roman"/>
          <w:sz w:val="22"/>
          <w:szCs w:val="22"/>
        </w:rPr>
        <w:br/>
      </w:r>
      <w:r w:rsidR="006C38C3" w:rsidRPr="005F0B11">
        <w:rPr>
          <w:rFonts w:ascii="Times New Roman" w:hAnsi="Times New Roman"/>
          <w:sz w:val="22"/>
          <w:szCs w:val="22"/>
        </w:rPr>
        <w:t>w terminie uzgodnionym przez Strony, jednakże nie później niż w dniu odbioru przedmiotu zamówienia</w:t>
      </w:r>
      <w:r w:rsidR="005F0B11">
        <w:rPr>
          <w:rFonts w:ascii="Times New Roman" w:hAnsi="Times New Roman"/>
          <w:sz w:val="22"/>
          <w:szCs w:val="22"/>
        </w:rPr>
        <w:t xml:space="preserve">. </w:t>
      </w:r>
      <w:r w:rsidR="006C38C3" w:rsidRPr="005F0B11">
        <w:rPr>
          <w:rFonts w:ascii="Times New Roman" w:hAnsi="Times New Roman"/>
          <w:sz w:val="22"/>
          <w:szCs w:val="22"/>
        </w:rPr>
        <w:t>Po zakończeniu szkolenia Wykona</w:t>
      </w:r>
      <w:r w:rsidR="005F0B11">
        <w:rPr>
          <w:rFonts w:ascii="Times New Roman" w:hAnsi="Times New Roman"/>
          <w:sz w:val="22"/>
          <w:szCs w:val="22"/>
        </w:rPr>
        <w:t xml:space="preserve">wca wystawi imienne </w:t>
      </w:r>
      <w:r w:rsidR="005F0B11">
        <w:rPr>
          <w:rFonts w:ascii="Times New Roman" w:hAnsi="Times New Roman"/>
          <w:sz w:val="22"/>
          <w:szCs w:val="22"/>
        </w:rPr>
        <w:br/>
        <w:t>certyfikaty/</w:t>
      </w:r>
      <w:r w:rsidR="006C38C3" w:rsidRPr="005F0B11">
        <w:rPr>
          <w:rFonts w:ascii="Times New Roman" w:hAnsi="Times New Roman"/>
          <w:sz w:val="22"/>
          <w:szCs w:val="22"/>
        </w:rPr>
        <w:t>zaświadczenia potwierdzające odbycie szkolenia przez funkcjonariuszy wskazanych przez Użytkownika końcowego. Przeprowadzenie szkolenia zostanie potwierdzone protokołem podpisanym przez Użytkownika końcowego, który będzie stanowił załącznik do protokołu odbioru końcowego</w:t>
      </w:r>
      <w:r w:rsidRPr="005F0B11">
        <w:rPr>
          <w:rFonts w:ascii="Times New Roman" w:hAnsi="Times New Roman"/>
          <w:sz w:val="22"/>
          <w:szCs w:val="22"/>
        </w:rPr>
        <w:t>.</w:t>
      </w:r>
    </w:p>
    <w:p w14:paraId="4D4E4887" w14:textId="392547A2" w:rsidR="00CC5290" w:rsidRPr="005F0B11" w:rsidRDefault="00CC5290" w:rsidP="00CC5290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F0B11">
        <w:rPr>
          <w:rFonts w:ascii="Times New Roman" w:hAnsi="Times New Roman"/>
          <w:sz w:val="22"/>
          <w:szCs w:val="22"/>
        </w:rPr>
        <w:t>Wykonawca zobowiązany jest przekazać uczestnikom szkoleń następującą dokumentację techniczną:</w:t>
      </w:r>
    </w:p>
    <w:p w14:paraId="4F41359D" w14:textId="43BFFC0A" w:rsidR="00CC5290" w:rsidRPr="005F0B11" w:rsidRDefault="00CC5290" w:rsidP="00CC529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5F0B11">
        <w:rPr>
          <w:rFonts w:ascii="Times New Roman" w:hAnsi="Times New Roman"/>
          <w:sz w:val="22"/>
          <w:szCs w:val="22"/>
        </w:rPr>
        <w:t xml:space="preserve">instrukcję użytkowania w języku polskim – dla każdego uczestnika szkolenia </w:t>
      </w:r>
      <w:r w:rsidR="00AA595A" w:rsidRPr="005F0B11">
        <w:rPr>
          <w:rFonts w:ascii="Times New Roman" w:hAnsi="Times New Roman"/>
          <w:sz w:val="22"/>
          <w:szCs w:val="22"/>
        </w:rPr>
        <w:br/>
      </w:r>
      <w:r w:rsidRPr="005F0B11">
        <w:rPr>
          <w:rFonts w:ascii="Times New Roman" w:hAnsi="Times New Roman"/>
          <w:sz w:val="22"/>
          <w:szCs w:val="22"/>
        </w:rPr>
        <w:t>w zakresie obsługi systemu skanowania rentgenowskiego,</w:t>
      </w:r>
    </w:p>
    <w:p w14:paraId="13B2A852" w14:textId="6639E625" w:rsidR="00CC5290" w:rsidRPr="005F0B11" w:rsidRDefault="00CC5290" w:rsidP="00CC529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1134"/>
        <w:rPr>
          <w:rFonts w:ascii="Times New Roman" w:hAnsi="Times New Roman"/>
          <w:sz w:val="22"/>
          <w:szCs w:val="22"/>
        </w:rPr>
      </w:pPr>
      <w:r w:rsidRPr="005F0B11">
        <w:rPr>
          <w:rFonts w:ascii="Times New Roman" w:hAnsi="Times New Roman"/>
          <w:sz w:val="22"/>
          <w:szCs w:val="22"/>
        </w:rPr>
        <w:t>egzemplarz kompletnej dokumentacji technicznej i serwisowej (dla wszystkich podzespołów urządzenia) w języku polskim.</w:t>
      </w:r>
    </w:p>
    <w:p w14:paraId="563F178B" w14:textId="4AE19EF7" w:rsidR="00CC5290" w:rsidRPr="005F0B11" w:rsidRDefault="00CC5290" w:rsidP="00CC5290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F0B11">
        <w:rPr>
          <w:rFonts w:ascii="Times New Roman" w:hAnsi="Times New Roman"/>
          <w:sz w:val="22"/>
          <w:szCs w:val="22"/>
        </w:rPr>
        <w:t>Wykonawca zobowiązany jest przekazać Zamawiającemu</w:t>
      </w:r>
      <w:r w:rsidR="00C968F3" w:rsidRPr="005F0B11">
        <w:rPr>
          <w:rFonts w:ascii="Times New Roman" w:hAnsi="Times New Roman"/>
          <w:sz w:val="22"/>
          <w:szCs w:val="22"/>
        </w:rPr>
        <w:t xml:space="preserve">, nie później niż w dniu odbioru końcowego, </w:t>
      </w:r>
      <w:r w:rsidR="003E5655" w:rsidRPr="005F0B11">
        <w:rPr>
          <w:rFonts w:ascii="Times New Roman" w:hAnsi="Times New Roman"/>
          <w:sz w:val="22"/>
          <w:szCs w:val="22"/>
        </w:rPr>
        <w:t>kompletną</w:t>
      </w:r>
      <w:r w:rsidR="00C968F3" w:rsidRPr="005F0B11">
        <w:rPr>
          <w:rFonts w:ascii="Times New Roman" w:hAnsi="Times New Roman"/>
          <w:sz w:val="22"/>
          <w:szCs w:val="22"/>
        </w:rPr>
        <w:t xml:space="preserve"> dokumentację</w:t>
      </w:r>
      <w:r w:rsidR="00AC4194" w:rsidRPr="005F0B11">
        <w:rPr>
          <w:rFonts w:ascii="Times New Roman" w:hAnsi="Times New Roman"/>
          <w:sz w:val="22"/>
          <w:szCs w:val="22"/>
        </w:rPr>
        <w:t>, sporządzona w języku polskim</w:t>
      </w:r>
      <w:r w:rsidR="003E5655" w:rsidRPr="005F0B11">
        <w:rPr>
          <w:rFonts w:ascii="Times New Roman" w:hAnsi="Times New Roman"/>
          <w:sz w:val="22"/>
          <w:szCs w:val="22"/>
        </w:rPr>
        <w:t>, w tym</w:t>
      </w:r>
      <w:r w:rsidR="00C968F3" w:rsidRPr="005F0B11">
        <w:rPr>
          <w:rFonts w:ascii="Times New Roman" w:hAnsi="Times New Roman"/>
          <w:sz w:val="22"/>
          <w:szCs w:val="22"/>
        </w:rPr>
        <w:t>:</w:t>
      </w:r>
    </w:p>
    <w:p w14:paraId="6533F772" w14:textId="10838E29" w:rsidR="00C968F3" w:rsidRPr="005F0B11" w:rsidRDefault="00C968F3" w:rsidP="00C968F3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F0B11">
        <w:rPr>
          <w:rFonts w:ascii="Times New Roman" w:hAnsi="Times New Roman"/>
          <w:sz w:val="22"/>
          <w:szCs w:val="22"/>
        </w:rPr>
        <w:t xml:space="preserve">instrukcja obsługi, eksploatacji i warunków bezpieczeństwa dla użytkownika, </w:t>
      </w:r>
      <w:r w:rsidR="00AA595A" w:rsidRPr="005F0B11">
        <w:rPr>
          <w:rFonts w:ascii="Times New Roman" w:hAnsi="Times New Roman"/>
          <w:sz w:val="22"/>
          <w:szCs w:val="22"/>
        </w:rPr>
        <w:br/>
      </w:r>
      <w:r w:rsidRPr="005F0B11">
        <w:rPr>
          <w:rFonts w:ascii="Times New Roman" w:hAnsi="Times New Roman"/>
          <w:sz w:val="22"/>
          <w:szCs w:val="22"/>
        </w:rPr>
        <w:t>w wersji papierowej i elektronicznej,</w:t>
      </w:r>
    </w:p>
    <w:p w14:paraId="4496F10F" w14:textId="08DD26B7" w:rsidR="00C968F3" w:rsidRPr="005F0B11" w:rsidRDefault="005F0B11" w:rsidP="00C968F3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indywidualna karta gwarancyjna</w:t>
      </w:r>
      <w:r w:rsidR="00C968F3" w:rsidRPr="005F0B11">
        <w:rPr>
          <w:rFonts w:ascii="Times New Roman" w:hAnsi="Times New Roman"/>
          <w:sz w:val="22"/>
          <w:szCs w:val="22"/>
        </w:rPr>
        <w:t xml:space="preserve"> dla urządzenia, wypełniona czytelnie </w:t>
      </w:r>
      <w:r w:rsidR="00C968F3" w:rsidRPr="005F0B11">
        <w:rPr>
          <w:rFonts w:ascii="Times New Roman" w:hAnsi="Times New Roman"/>
          <w:sz w:val="22"/>
          <w:szCs w:val="22"/>
        </w:rPr>
        <w:br/>
        <w:t>z wpisanym w niej numerem seryjnym lub innym unikalnym numerem urządzenia,</w:t>
      </w:r>
    </w:p>
    <w:p w14:paraId="1AFDEA26" w14:textId="5B793ADD" w:rsidR="00C968F3" w:rsidRPr="005F0B11" w:rsidRDefault="00C968F3" w:rsidP="00C968F3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F0B11">
        <w:rPr>
          <w:rFonts w:ascii="Times New Roman" w:hAnsi="Times New Roman"/>
          <w:sz w:val="22"/>
          <w:szCs w:val="22"/>
        </w:rPr>
        <w:t xml:space="preserve">zezwolenie Prezesa Polskiej Agencji Atomistyki na uruchamianie i stosowanie urządzeń wytwarzających promieniowanie jonizujące - na oferowany model i typ urządzenia, </w:t>
      </w:r>
      <w:r w:rsidR="00C4362F">
        <w:rPr>
          <w:rFonts w:ascii="Times New Roman" w:hAnsi="Times New Roman"/>
          <w:sz w:val="22"/>
          <w:szCs w:val="22"/>
        </w:rPr>
        <w:br/>
      </w:r>
      <w:r w:rsidRPr="005F0B11">
        <w:rPr>
          <w:rFonts w:ascii="Times New Roman" w:hAnsi="Times New Roman"/>
          <w:sz w:val="22"/>
          <w:szCs w:val="22"/>
        </w:rPr>
        <w:t xml:space="preserve">o którym mowa w ustawie z dnia 29 listopada 2000 r. – Prawo atomowe (Dz. U. z 2021 r., poz. 623 z </w:t>
      </w:r>
      <w:proofErr w:type="spellStart"/>
      <w:r w:rsidRPr="005F0B11">
        <w:rPr>
          <w:rFonts w:ascii="Times New Roman" w:hAnsi="Times New Roman"/>
          <w:sz w:val="22"/>
          <w:szCs w:val="22"/>
        </w:rPr>
        <w:t>późn</w:t>
      </w:r>
      <w:proofErr w:type="spellEnd"/>
      <w:r w:rsidRPr="005F0B11">
        <w:rPr>
          <w:rFonts w:ascii="Times New Roman" w:hAnsi="Times New Roman"/>
          <w:sz w:val="22"/>
          <w:szCs w:val="22"/>
        </w:rPr>
        <w:t>. zm.),</w:t>
      </w:r>
    </w:p>
    <w:p w14:paraId="4BF8DB13" w14:textId="4CD7EEBA" w:rsidR="00C968F3" w:rsidRPr="005F0B11" w:rsidRDefault="00C968F3" w:rsidP="00C968F3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bookmarkStart w:id="4" w:name="_Hlk86234901"/>
      <w:r w:rsidRPr="005F0B11">
        <w:rPr>
          <w:rFonts w:ascii="Times New Roman" w:eastAsia="TimesNewRoman" w:hAnsi="Times New Roman"/>
          <w:sz w:val="22"/>
          <w:szCs w:val="22"/>
        </w:rPr>
        <w:t xml:space="preserve">deklaracja zgodności i oznakowania „CE” zgodnie z Ustawą z dnia 13 kwietnia 2016 r. </w:t>
      </w:r>
      <w:r w:rsidR="00C4362F">
        <w:rPr>
          <w:rFonts w:ascii="Times New Roman" w:eastAsia="TimesNewRoman" w:hAnsi="Times New Roman"/>
          <w:sz w:val="22"/>
          <w:szCs w:val="22"/>
        </w:rPr>
        <w:br/>
      </w:r>
      <w:r w:rsidRPr="005F0B11">
        <w:rPr>
          <w:rFonts w:ascii="Times New Roman" w:eastAsia="TimesNewRoman" w:hAnsi="Times New Roman"/>
          <w:sz w:val="22"/>
          <w:szCs w:val="22"/>
        </w:rPr>
        <w:t>o systemach oceny zgodności i nadzoru rynku (Dz.U. z  2021 r., poz. 514)</w:t>
      </w:r>
      <w:bookmarkEnd w:id="4"/>
      <w:r w:rsidRPr="005F0B11">
        <w:rPr>
          <w:rFonts w:ascii="Times New Roman" w:eastAsia="TimesNewRoman" w:hAnsi="Times New Roman"/>
          <w:sz w:val="22"/>
          <w:szCs w:val="22"/>
        </w:rPr>
        <w:t>,</w:t>
      </w:r>
    </w:p>
    <w:p w14:paraId="7D322198" w14:textId="41960D70" w:rsidR="00C968F3" w:rsidRPr="005F0B11" w:rsidRDefault="00C968F3" w:rsidP="00C968F3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F0B11">
        <w:rPr>
          <w:rFonts w:ascii="Times New Roman" w:hAnsi="Times New Roman"/>
          <w:sz w:val="22"/>
          <w:szCs w:val="22"/>
        </w:rPr>
        <w:t>protokół z wykonanej kontroli dozymetrycznej</w:t>
      </w:r>
      <w:r w:rsidR="006C38C3" w:rsidRPr="005F0B11">
        <w:rPr>
          <w:rFonts w:ascii="Times New Roman" w:hAnsi="Times New Roman"/>
          <w:sz w:val="22"/>
          <w:szCs w:val="22"/>
        </w:rPr>
        <w:t>,</w:t>
      </w:r>
    </w:p>
    <w:p w14:paraId="348E6784" w14:textId="079F6D3A" w:rsidR="006C38C3" w:rsidRPr="005F0B11" w:rsidRDefault="006C38C3" w:rsidP="00C968F3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F0B11">
        <w:rPr>
          <w:rFonts w:ascii="Times New Roman" w:hAnsi="Times New Roman"/>
          <w:sz w:val="22"/>
          <w:szCs w:val="22"/>
        </w:rPr>
        <w:t>protokół z przeprowadzonych szkoleń operatorskich,</w:t>
      </w:r>
    </w:p>
    <w:p w14:paraId="0A2DF455" w14:textId="40348495" w:rsidR="006C38C3" w:rsidRPr="005F0B11" w:rsidRDefault="006C38C3" w:rsidP="00C968F3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F0B11">
        <w:rPr>
          <w:rFonts w:ascii="Times New Roman" w:hAnsi="Times New Roman"/>
          <w:sz w:val="22"/>
          <w:szCs w:val="22"/>
        </w:rPr>
        <w:t>protokół z przeprowadzonych szkoleń trenerskich</w:t>
      </w:r>
      <w:r w:rsidR="00DC40DE" w:rsidRPr="005F0B11">
        <w:rPr>
          <w:rFonts w:ascii="Times New Roman" w:hAnsi="Times New Roman"/>
          <w:sz w:val="22"/>
          <w:szCs w:val="22"/>
        </w:rPr>
        <w:t>,</w:t>
      </w:r>
    </w:p>
    <w:p w14:paraId="39CF1A67" w14:textId="793FF110" w:rsidR="00DC40DE" w:rsidRPr="005F0B11" w:rsidRDefault="00DC40DE" w:rsidP="00C968F3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F0B11">
        <w:rPr>
          <w:rFonts w:ascii="Times New Roman" w:hAnsi="Times New Roman"/>
          <w:sz w:val="22"/>
          <w:szCs w:val="22"/>
        </w:rPr>
        <w:t>cesja oprogramowania na rzecz Zam</w:t>
      </w:r>
      <w:r w:rsidR="00943DED" w:rsidRPr="005F0B11">
        <w:rPr>
          <w:rFonts w:ascii="Times New Roman" w:hAnsi="Times New Roman"/>
          <w:sz w:val="22"/>
          <w:szCs w:val="22"/>
        </w:rPr>
        <w:t>awiającego</w:t>
      </w:r>
      <w:r w:rsidRPr="005F0B11">
        <w:rPr>
          <w:rFonts w:ascii="Times New Roman" w:hAnsi="Times New Roman"/>
          <w:sz w:val="22"/>
          <w:szCs w:val="22"/>
        </w:rPr>
        <w:t xml:space="preserve"> </w:t>
      </w:r>
      <w:r w:rsidR="00943DED" w:rsidRPr="005F0B11">
        <w:rPr>
          <w:rFonts w:ascii="Times New Roman" w:hAnsi="Times New Roman"/>
          <w:sz w:val="22"/>
          <w:szCs w:val="22"/>
        </w:rPr>
        <w:t xml:space="preserve">oraz nośnik elektroniczny </w:t>
      </w:r>
      <w:r w:rsidR="00AA595A" w:rsidRPr="005F0B11">
        <w:rPr>
          <w:rFonts w:ascii="Times New Roman" w:hAnsi="Times New Roman"/>
          <w:sz w:val="22"/>
          <w:szCs w:val="22"/>
        </w:rPr>
        <w:br/>
      </w:r>
      <w:r w:rsidR="00943DED" w:rsidRPr="005F0B11">
        <w:rPr>
          <w:rFonts w:ascii="Times New Roman" w:hAnsi="Times New Roman"/>
          <w:sz w:val="22"/>
          <w:szCs w:val="22"/>
        </w:rPr>
        <w:t>z o</w:t>
      </w:r>
      <w:r w:rsidRPr="005F0B11">
        <w:rPr>
          <w:rFonts w:ascii="Times New Roman" w:hAnsi="Times New Roman"/>
          <w:sz w:val="22"/>
          <w:szCs w:val="22"/>
        </w:rPr>
        <w:t>pro</w:t>
      </w:r>
      <w:r w:rsidR="00943DED" w:rsidRPr="005F0B11">
        <w:rPr>
          <w:rFonts w:ascii="Times New Roman" w:hAnsi="Times New Roman"/>
          <w:sz w:val="22"/>
          <w:szCs w:val="22"/>
        </w:rPr>
        <w:t>gramowaniem.</w:t>
      </w:r>
    </w:p>
    <w:p w14:paraId="3EA58BE5" w14:textId="6FF496FF" w:rsidR="00F937B8" w:rsidRPr="005F0B11" w:rsidRDefault="00F937B8" w:rsidP="00F937B8">
      <w:pPr>
        <w:pStyle w:val="Default"/>
        <w:jc w:val="both"/>
        <w:rPr>
          <w:color w:val="FF0000"/>
          <w:sz w:val="22"/>
          <w:szCs w:val="22"/>
        </w:rPr>
      </w:pPr>
    </w:p>
    <w:p w14:paraId="1551B5D1" w14:textId="77777777" w:rsidR="00F937B8" w:rsidRPr="005F0B11" w:rsidRDefault="00F937B8" w:rsidP="00F937B8">
      <w:pPr>
        <w:pStyle w:val="Default"/>
        <w:jc w:val="both"/>
        <w:rPr>
          <w:sz w:val="22"/>
          <w:szCs w:val="22"/>
        </w:rPr>
      </w:pPr>
    </w:p>
    <w:p w14:paraId="091FD06A" w14:textId="77777777" w:rsidR="00E17F6F" w:rsidRPr="005F0B11" w:rsidRDefault="00E17F6F" w:rsidP="00E364FE">
      <w:pPr>
        <w:jc w:val="both"/>
        <w:rPr>
          <w:rFonts w:ascii="Times New Roman" w:hAnsi="Times New Roman"/>
          <w:sz w:val="22"/>
          <w:szCs w:val="22"/>
          <w:u w:val="single"/>
        </w:rPr>
      </w:pPr>
    </w:p>
    <w:sectPr w:rsidR="00E17F6F" w:rsidRPr="005F0B11" w:rsidSect="00F937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00741" w14:textId="77777777" w:rsidR="006911B1" w:rsidRDefault="006911B1">
      <w:r>
        <w:separator/>
      </w:r>
    </w:p>
  </w:endnote>
  <w:endnote w:type="continuationSeparator" w:id="0">
    <w:p w14:paraId="1E660811" w14:textId="77777777" w:rsidR="006911B1" w:rsidRDefault="0069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EE"/>
    <w:family w:val="roman"/>
    <w:pitch w:val="variable"/>
  </w:font>
  <w:font w:name="Lucida Sans">
    <w:altName w:val="Lucida Sans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7110E" w14:textId="77777777" w:rsidR="008D4FD2" w:rsidRDefault="008D4F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266544"/>
      <w:docPartObj>
        <w:docPartGallery w:val="Page Numbers (Bottom of Page)"/>
        <w:docPartUnique/>
      </w:docPartObj>
    </w:sdtPr>
    <w:sdtEndPr/>
    <w:sdtContent>
      <w:p w14:paraId="092CE5A9" w14:textId="044FA9A1" w:rsidR="004357FC" w:rsidRDefault="004357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FD2">
          <w:rPr>
            <w:noProof/>
          </w:rPr>
          <w:t>2</w:t>
        </w:r>
        <w:r>
          <w:fldChar w:fldCharType="end"/>
        </w:r>
      </w:p>
    </w:sdtContent>
  </w:sdt>
  <w:p w14:paraId="698355D9" w14:textId="6B5724D5" w:rsidR="00E17F6F" w:rsidRDefault="00E17F6F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3EFCB" w14:textId="77777777" w:rsidR="008D4FD2" w:rsidRDefault="008D4F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04174" w14:textId="77777777" w:rsidR="006911B1" w:rsidRDefault="006911B1">
      <w:r>
        <w:separator/>
      </w:r>
    </w:p>
  </w:footnote>
  <w:footnote w:type="continuationSeparator" w:id="0">
    <w:p w14:paraId="2F4DBDAE" w14:textId="77777777" w:rsidR="006911B1" w:rsidRDefault="00691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A8A08" w14:textId="77777777" w:rsidR="008D4FD2" w:rsidRDefault="008D4F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52C1E" w14:textId="77777777" w:rsidR="008D4FD2" w:rsidRDefault="008D4F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FFE14" w14:textId="200826ED" w:rsidR="00C51925" w:rsidRPr="00DA045F" w:rsidRDefault="008D4FD2" w:rsidP="00C51925">
    <w:pPr>
      <w:suppressAutoHyphens/>
      <w:overflowPunct w:val="0"/>
      <w:autoSpaceDE w:val="0"/>
      <w:autoSpaceDN w:val="0"/>
      <w:adjustRightInd w:val="0"/>
      <w:spacing w:line="276" w:lineRule="auto"/>
      <w:jc w:val="right"/>
      <w:textAlignment w:val="baseline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 xml:space="preserve">Załącznik nr </w:t>
    </w:r>
    <w:r>
      <w:rPr>
        <w:rFonts w:ascii="Times New Roman" w:hAnsi="Times New Roman"/>
        <w:b/>
        <w:i/>
      </w:rPr>
      <w:t>3</w:t>
    </w:r>
    <w:bookmarkStart w:id="5" w:name="_GoBack"/>
    <w:bookmarkEnd w:id="5"/>
    <w:r w:rsidR="00C51925" w:rsidRPr="00DA045F">
      <w:rPr>
        <w:rFonts w:ascii="Times New Roman" w:hAnsi="Times New Roman"/>
        <w:b/>
        <w:i/>
      </w:rPr>
      <w:t xml:space="preserve"> do SWZ – </w:t>
    </w:r>
    <w:r w:rsidR="00C51925">
      <w:rPr>
        <w:rFonts w:ascii="Times New Roman" w:hAnsi="Times New Roman"/>
        <w:b/>
        <w:i/>
      </w:rPr>
      <w:t>opis przedmiotu zamówienia</w:t>
    </w:r>
  </w:p>
  <w:p w14:paraId="63532745" w14:textId="77777777" w:rsidR="00C51925" w:rsidRPr="00DA045F" w:rsidRDefault="00C51925" w:rsidP="00C51925">
    <w:pPr>
      <w:suppressAutoHyphens/>
      <w:overflowPunct w:val="0"/>
      <w:autoSpaceDE w:val="0"/>
      <w:autoSpaceDN w:val="0"/>
      <w:adjustRightInd w:val="0"/>
      <w:spacing w:line="276" w:lineRule="auto"/>
      <w:jc w:val="right"/>
      <w:textAlignment w:val="baseline"/>
      <w:rPr>
        <w:rFonts w:ascii="Times New Roman" w:hAnsi="Times New Roman"/>
        <w:b/>
        <w:i/>
      </w:rPr>
    </w:pPr>
    <w:r w:rsidRPr="00DA045F">
      <w:rPr>
        <w:rFonts w:ascii="Times New Roman" w:hAnsi="Times New Roman"/>
        <w:b/>
        <w:i/>
      </w:rPr>
      <w:t>Dot. postępowania AL.-ZP.272-17/21/ZP/TP1</w:t>
    </w:r>
  </w:p>
  <w:p w14:paraId="3DF5BE28" w14:textId="77777777" w:rsidR="00C51925" w:rsidRDefault="00C519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764"/>
    <w:multiLevelType w:val="hybridMultilevel"/>
    <w:tmpl w:val="61AEABF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B4504"/>
    <w:multiLevelType w:val="hybridMultilevel"/>
    <w:tmpl w:val="E7B4A6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2806"/>
    <w:multiLevelType w:val="hybridMultilevel"/>
    <w:tmpl w:val="33EEC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7877"/>
    <w:multiLevelType w:val="hybridMultilevel"/>
    <w:tmpl w:val="8474EEB0"/>
    <w:lvl w:ilvl="0" w:tplc="61206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5738A"/>
    <w:multiLevelType w:val="hybridMultilevel"/>
    <w:tmpl w:val="61AEABF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95A8E"/>
    <w:multiLevelType w:val="hybridMultilevel"/>
    <w:tmpl w:val="825A56C0"/>
    <w:lvl w:ilvl="0" w:tplc="8BE697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03DA5"/>
    <w:multiLevelType w:val="hybridMultilevel"/>
    <w:tmpl w:val="61AEABF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C62CC"/>
    <w:multiLevelType w:val="hybridMultilevel"/>
    <w:tmpl w:val="7FCE9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310B3"/>
    <w:multiLevelType w:val="hybridMultilevel"/>
    <w:tmpl w:val="61AEABF6"/>
    <w:lvl w:ilvl="0" w:tplc="027A3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7BEE"/>
    <w:multiLevelType w:val="hybridMultilevel"/>
    <w:tmpl w:val="348C6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D1A68"/>
    <w:multiLevelType w:val="hybridMultilevel"/>
    <w:tmpl w:val="7A70B29C"/>
    <w:lvl w:ilvl="0" w:tplc="61206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F3B77"/>
    <w:multiLevelType w:val="hybridMultilevel"/>
    <w:tmpl w:val="A7444468"/>
    <w:lvl w:ilvl="0" w:tplc="15D6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C41F3B"/>
    <w:multiLevelType w:val="hybridMultilevel"/>
    <w:tmpl w:val="A8B6F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A28F4"/>
    <w:multiLevelType w:val="hybridMultilevel"/>
    <w:tmpl w:val="9508FC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B07A9"/>
    <w:multiLevelType w:val="hybridMultilevel"/>
    <w:tmpl w:val="61AEABF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F344D"/>
    <w:multiLevelType w:val="hybridMultilevel"/>
    <w:tmpl w:val="61AEABF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D3C28"/>
    <w:multiLevelType w:val="hybridMultilevel"/>
    <w:tmpl w:val="61AEABF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652E5"/>
    <w:multiLevelType w:val="hybridMultilevel"/>
    <w:tmpl w:val="E048A7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83891"/>
    <w:multiLevelType w:val="hybridMultilevel"/>
    <w:tmpl w:val="61AEABF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73FAA"/>
    <w:multiLevelType w:val="hybridMultilevel"/>
    <w:tmpl w:val="61AEABF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179B8"/>
    <w:multiLevelType w:val="hybridMultilevel"/>
    <w:tmpl w:val="98B6FA96"/>
    <w:lvl w:ilvl="0" w:tplc="111001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0"/>
  </w:num>
  <w:num w:numId="5">
    <w:abstractNumId w:val="4"/>
  </w:num>
  <w:num w:numId="6">
    <w:abstractNumId w:val="18"/>
  </w:num>
  <w:num w:numId="7">
    <w:abstractNumId w:val="16"/>
  </w:num>
  <w:num w:numId="8">
    <w:abstractNumId w:val="19"/>
  </w:num>
  <w:num w:numId="9">
    <w:abstractNumId w:val="15"/>
  </w:num>
  <w:num w:numId="10">
    <w:abstractNumId w:val="6"/>
  </w:num>
  <w:num w:numId="11">
    <w:abstractNumId w:val="17"/>
  </w:num>
  <w:num w:numId="12">
    <w:abstractNumId w:val="20"/>
  </w:num>
  <w:num w:numId="13">
    <w:abstractNumId w:val="3"/>
  </w:num>
  <w:num w:numId="14">
    <w:abstractNumId w:val="1"/>
  </w:num>
  <w:num w:numId="15">
    <w:abstractNumId w:val="7"/>
  </w:num>
  <w:num w:numId="16">
    <w:abstractNumId w:val="9"/>
  </w:num>
  <w:num w:numId="17">
    <w:abstractNumId w:val="10"/>
  </w:num>
  <w:num w:numId="18">
    <w:abstractNumId w:val="5"/>
  </w:num>
  <w:num w:numId="19">
    <w:abstractNumId w:val="12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6F"/>
    <w:rsid w:val="000A69F1"/>
    <w:rsid w:val="000B521B"/>
    <w:rsid w:val="000B58F0"/>
    <w:rsid w:val="000C7A98"/>
    <w:rsid w:val="000E607A"/>
    <w:rsid w:val="001150FD"/>
    <w:rsid w:val="00126B17"/>
    <w:rsid w:val="0014032E"/>
    <w:rsid w:val="001547D6"/>
    <w:rsid w:val="00191431"/>
    <w:rsid w:val="001D4785"/>
    <w:rsid w:val="002103BC"/>
    <w:rsid w:val="00212119"/>
    <w:rsid w:val="003915A4"/>
    <w:rsid w:val="003B78DE"/>
    <w:rsid w:val="003E5655"/>
    <w:rsid w:val="00422EBB"/>
    <w:rsid w:val="004357FC"/>
    <w:rsid w:val="00493A0B"/>
    <w:rsid w:val="004B2DE8"/>
    <w:rsid w:val="005F0B11"/>
    <w:rsid w:val="00606C23"/>
    <w:rsid w:val="0060714B"/>
    <w:rsid w:val="00615E66"/>
    <w:rsid w:val="006306EE"/>
    <w:rsid w:val="006477B6"/>
    <w:rsid w:val="006609C1"/>
    <w:rsid w:val="006911B1"/>
    <w:rsid w:val="006A37C6"/>
    <w:rsid w:val="006B2977"/>
    <w:rsid w:val="006B6664"/>
    <w:rsid w:val="006C38C3"/>
    <w:rsid w:val="0070189C"/>
    <w:rsid w:val="0070555B"/>
    <w:rsid w:val="00732B5F"/>
    <w:rsid w:val="00734F71"/>
    <w:rsid w:val="00764248"/>
    <w:rsid w:val="00775626"/>
    <w:rsid w:val="007A6E23"/>
    <w:rsid w:val="007B1B01"/>
    <w:rsid w:val="007F1762"/>
    <w:rsid w:val="00852282"/>
    <w:rsid w:val="008A1787"/>
    <w:rsid w:val="008A28A3"/>
    <w:rsid w:val="008B2F11"/>
    <w:rsid w:val="008C23B3"/>
    <w:rsid w:val="008D4FD2"/>
    <w:rsid w:val="009069CF"/>
    <w:rsid w:val="00943DED"/>
    <w:rsid w:val="009E583E"/>
    <w:rsid w:val="009E5F4E"/>
    <w:rsid w:val="009F7F93"/>
    <w:rsid w:val="00A04095"/>
    <w:rsid w:val="00A43D11"/>
    <w:rsid w:val="00A5378B"/>
    <w:rsid w:val="00AA595A"/>
    <w:rsid w:val="00AC4194"/>
    <w:rsid w:val="00AE0588"/>
    <w:rsid w:val="00B34233"/>
    <w:rsid w:val="00B37150"/>
    <w:rsid w:val="00B53C02"/>
    <w:rsid w:val="00BB2707"/>
    <w:rsid w:val="00C2251B"/>
    <w:rsid w:val="00C4362F"/>
    <w:rsid w:val="00C51925"/>
    <w:rsid w:val="00C9113F"/>
    <w:rsid w:val="00C968F3"/>
    <w:rsid w:val="00CB334F"/>
    <w:rsid w:val="00CC5290"/>
    <w:rsid w:val="00D305C7"/>
    <w:rsid w:val="00DC40DE"/>
    <w:rsid w:val="00DC755D"/>
    <w:rsid w:val="00DD1928"/>
    <w:rsid w:val="00DD6830"/>
    <w:rsid w:val="00DD6896"/>
    <w:rsid w:val="00DD7350"/>
    <w:rsid w:val="00E17F6F"/>
    <w:rsid w:val="00E364FE"/>
    <w:rsid w:val="00E65162"/>
    <w:rsid w:val="00E96EE6"/>
    <w:rsid w:val="00ED1F2F"/>
    <w:rsid w:val="00EF589B"/>
    <w:rsid w:val="00F06AAB"/>
    <w:rsid w:val="00F2005E"/>
    <w:rsid w:val="00F76EF9"/>
    <w:rsid w:val="00F90CCF"/>
    <w:rsid w:val="00F937B8"/>
    <w:rsid w:val="00FB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C63C"/>
  <w15:docId w15:val="{FCFA0AA1-082E-41C5-99F2-10DD852B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203EC"/>
  </w:style>
  <w:style w:type="character" w:customStyle="1" w:styleId="StopkaZnak">
    <w:name w:val="Stopka Znak"/>
    <w:basedOn w:val="Domylnaczcionkaakapitu"/>
    <w:link w:val="Stopka"/>
    <w:uiPriority w:val="99"/>
    <w:qFormat/>
    <w:rsid w:val="00E203EC"/>
  </w:style>
  <w:style w:type="character" w:customStyle="1" w:styleId="TekstdymkaZnak">
    <w:name w:val="Tekst dymka Znak"/>
    <w:link w:val="Tekstdymka"/>
    <w:uiPriority w:val="99"/>
    <w:semiHidden/>
    <w:qFormat/>
    <w:rsid w:val="00FF097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EF3BAE"/>
    <w:rPr>
      <w:color w:val="0000FF"/>
      <w:u w:val="single"/>
    </w:rPr>
  </w:style>
  <w:style w:type="character" w:customStyle="1" w:styleId="Wyrnienie">
    <w:name w:val="Wyróżnienie"/>
    <w:qFormat/>
    <w:rsid w:val="000E2C62"/>
    <w:rPr>
      <w:rFonts w:ascii="inherit" w:hAnsi="inherit"/>
      <w:i/>
      <w:iCs/>
    </w:rPr>
  </w:style>
  <w:style w:type="character" w:styleId="Pogrubienie">
    <w:name w:val="Strong"/>
    <w:qFormat/>
    <w:rsid w:val="004C03BB"/>
    <w:rPr>
      <w:rFonts w:ascii="inherit" w:hAnsi="inherit"/>
      <w:b/>
      <w:bCs/>
    </w:rPr>
  </w:style>
  <w:style w:type="character" w:styleId="Tekstzastpczy">
    <w:name w:val="Placeholder Text"/>
    <w:basedOn w:val="Domylnaczcionkaakapitu"/>
    <w:uiPriority w:val="99"/>
    <w:semiHidden/>
    <w:qFormat/>
    <w:rsid w:val="00DA3AB2"/>
    <w:rPr>
      <w:color w:val="80808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097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157C59"/>
    <w:pPr>
      <w:spacing w:beforeAutospacing="1" w:after="119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qFormat/>
    <w:pPr>
      <w:suppressAutoHyphens/>
      <w:ind w:left="720"/>
      <w:jc w:val="both"/>
    </w:pPr>
    <w:rPr>
      <w:rFonts w:ascii="Arial" w:eastAsia="Times New Roman" w:hAnsi="Arial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96EE6"/>
    <w:rPr>
      <w:color w:val="0000FF" w:themeColor="hyperlink"/>
      <w:u w:val="single"/>
    </w:rPr>
  </w:style>
  <w:style w:type="paragraph" w:customStyle="1" w:styleId="Default">
    <w:name w:val="Default"/>
    <w:rsid w:val="00E364F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4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4FE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4FE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E3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korespondencji wewnętrznej w Izbie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606D882C-6BCC-47C8-A04E-B7695A687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C56BAF-74EA-4791-A322-6342DDF9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1387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wzór_KAS_13</vt:lpstr>
    </vt:vector>
  </TitlesOfParts>
  <Company>Plan B</Company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wzór_KAS_13</dc:title>
  <dc:subject/>
  <dc:creator>MF</dc:creator>
  <dc:description/>
  <cp:lastModifiedBy>Karolina Nizner</cp:lastModifiedBy>
  <cp:revision>18</cp:revision>
  <cp:lastPrinted>2021-11-08T08:18:00Z</cp:lastPrinted>
  <dcterms:created xsi:type="dcterms:W3CDTF">2021-10-27T08:17:00Z</dcterms:created>
  <dcterms:modified xsi:type="dcterms:W3CDTF">2021-11-08T08:30:00Z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">
    <vt:lpwstr>2021-07-12</vt:lpwstr>
  </property>
  <property fmtid="{D5CDD505-2E9C-101B-9397-08002B2CF9AE}" pid="3" name="AktualnaDataSlownie">
    <vt:lpwstr>12 lipca 2021</vt:lpwstr>
  </property>
  <property fmtid="{D5CDD505-2E9C-101B-9397-08002B2CF9AE}" pid="4" name="AppVersion">
    <vt:lpwstr>16.0000</vt:lpwstr>
  </property>
  <property fmtid="{D5CDD505-2E9C-101B-9397-08002B2CF9AE}" pid="5" name="Autor">
    <vt:lpwstr>Stefański Paweł</vt:lpwstr>
  </property>
  <property fmtid="{D5CDD505-2E9C-101B-9397-08002B2CF9AE}" pid="6" name="AutorEmail">
    <vt:lpwstr>pawel.stefanski@mf.gov.pl</vt:lpwstr>
  </property>
  <property fmtid="{D5CDD505-2E9C-101B-9397-08002B2CF9AE}" pid="7" name="AutorInicjaly">
    <vt:lpwstr>PS597</vt:lpwstr>
  </property>
  <property fmtid="{D5CDD505-2E9C-101B-9397-08002B2CF9AE}" pid="8" name="AutorNrTelefonu">
    <vt:lpwstr/>
  </property>
  <property fmtid="{D5CDD505-2E9C-101B-9397-08002B2CF9AE}" pid="9" name="Company">
    <vt:lpwstr>Plan B</vt:lpwstr>
  </property>
  <property fmtid="{D5CDD505-2E9C-101B-9397-08002B2CF9AE}" pid="10" name="ContentTypeId">
    <vt:lpwstr>0x010100719D2B31732D4843B15A001F09781972</vt:lpwstr>
  </property>
  <property fmtid="{D5CDD505-2E9C-101B-9397-08002B2CF9AE}" pid="11" name="DaneJednostki1">
    <vt:lpwstr>Dolnośląski Urząd Celno-Skarbowy we Wrocławiu</vt:lpwstr>
  </property>
  <property fmtid="{D5CDD505-2E9C-101B-9397-08002B2CF9AE}" pid="12" name="DaneJednostki10">
    <vt:lpwstr>Naczelnik Dolnośląskiego Urzędu Celno-Skarbowego we Wrocławiu</vt:lpwstr>
  </property>
  <property fmtid="{D5CDD505-2E9C-101B-9397-08002B2CF9AE}" pid="13" name="DaneJednostki2">
    <vt:lpwstr>Wrocław</vt:lpwstr>
  </property>
  <property fmtid="{D5CDD505-2E9C-101B-9397-08002B2CF9AE}" pid="14" name="DaneJednostki3">
    <vt:lpwstr>53-613</vt:lpwstr>
  </property>
  <property fmtid="{D5CDD505-2E9C-101B-9397-08002B2CF9AE}" pid="15" name="DaneJednostki4">
    <vt:lpwstr>Stacyjna</vt:lpwstr>
  </property>
  <property fmtid="{D5CDD505-2E9C-101B-9397-08002B2CF9AE}" pid="16" name="DaneJednostki5">
    <vt:lpwstr>10</vt:lpwstr>
  </property>
  <property fmtid="{D5CDD505-2E9C-101B-9397-08002B2CF9AE}" pid="17" name="DaneJednostki6">
    <vt:lpwstr>71/358 38 00</vt:lpwstr>
  </property>
  <property fmtid="{D5CDD505-2E9C-101B-9397-08002B2CF9AE}" pid="18" name="DaneJednostki7">
    <vt:lpwstr>71/355 33 06</vt:lpwstr>
  </property>
  <property fmtid="{D5CDD505-2E9C-101B-9397-08002B2CF9AE}" pid="19" name="DaneJednostki8">
    <vt:lpwstr>wroclaw.ucs@mf.gov.pl</vt:lpwstr>
  </property>
  <property fmtid="{D5CDD505-2E9C-101B-9397-08002B2CF9AE}" pid="20" name="DaneJednostki9">
    <vt:lpwstr>www.dolnoslaskie.kas.gov.pl</vt:lpwstr>
  </property>
  <property fmtid="{D5CDD505-2E9C-101B-9397-08002B2CF9AE}" pid="21" name="DataNaPismie">
    <vt:lpwstr/>
  </property>
  <property fmtid="{D5CDD505-2E9C-101B-9397-08002B2CF9AE}" pid="22" name="DocSecurity">
    <vt:i4>0</vt:i4>
  </property>
  <property fmtid="{D5CDD505-2E9C-101B-9397-08002B2CF9AE}" pid="23" name="HyperlinksChanged">
    <vt:bool>false</vt:bool>
  </property>
  <property fmtid="{D5CDD505-2E9C-101B-9397-08002B2CF9AE}" pid="24" name="KodKomorki">
    <vt:lpwstr>NUCS</vt:lpwstr>
  </property>
  <property fmtid="{D5CDD505-2E9C-101B-9397-08002B2CF9AE}" pid="25" name="KodKreskowy">
    <vt:lpwstr/>
  </property>
  <property fmtid="{D5CDD505-2E9C-101B-9397-08002B2CF9AE}" pid="26" name="KodWydzialu">
    <vt:lpwstr>451030-OC-3</vt:lpwstr>
  </property>
  <property fmtid="{D5CDD505-2E9C-101B-9397-08002B2CF9AE}" pid="27" name="Komorka">
    <vt:lpwstr>Naczelnik Dolnośląskiego Urzędu Celno-Skarbowego we Wrocławiu (CZNZ-1,CNUW)</vt:lpwstr>
  </property>
  <property fmtid="{D5CDD505-2E9C-101B-9397-08002B2CF9AE}" pid="28" name="LinksUpToDate">
    <vt:bool>false</vt:bool>
  </property>
  <property fmtid="{D5CDD505-2E9C-101B-9397-08002B2CF9AE}" pid="29" name="OpisPisma">
    <vt:lpwstr>zadysponowanie towarem</vt:lpwstr>
  </property>
  <property fmtid="{D5CDD505-2E9C-101B-9397-08002B2CF9AE}" pid="30" name="PolaDodatkowe1">
    <vt:lpwstr>Dolnośląski Urząd Celno-Skarbowy we Wrocławiu</vt:lpwstr>
  </property>
  <property fmtid="{D5CDD505-2E9C-101B-9397-08002B2CF9AE}" pid="31" name="PolaDodatkowe10">
    <vt:lpwstr>Naczelnik Dolnośląskiego Urzędu Celno-Skarbowego we Wrocławiu</vt:lpwstr>
  </property>
  <property fmtid="{D5CDD505-2E9C-101B-9397-08002B2CF9AE}" pid="32" name="PolaDodatkowe2">
    <vt:lpwstr>Wrocław</vt:lpwstr>
  </property>
  <property fmtid="{D5CDD505-2E9C-101B-9397-08002B2CF9AE}" pid="33" name="PolaDodatkowe3">
    <vt:lpwstr>53-613</vt:lpwstr>
  </property>
  <property fmtid="{D5CDD505-2E9C-101B-9397-08002B2CF9AE}" pid="34" name="PolaDodatkowe4">
    <vt:lpwstr>Stacyjna</vt:lpwstr>
  </property>
  <property fmtid="{D5CDD505-2E9C-101B-9397-08002B2CF9AE}" pid="35" name="PolaDodatkowe5">
    <vt:lpwstr>10</vt:lpwstr>
  </property>
  <property fmtid="{D5CDD505-2E9C-101B-9397-08002B2CF9AE}" pid="36" name="PolaDodatkowe6">
    <vt:lpwstr>71/358 38 00</vt:lpwstr>
  </property>
  <property fmtid="{D5CDD505-2E9C-101B-9397-08002B2CF9AE}" pid="37" name="PolaDodatkowe7">
    <vt:lpwstr>71/355 33 06</vt:lpwstr>
  </property>
  <property fmtid="{D5CDD505-2E9C-101B-9397-08002B2CF9AE}" pid="38" name="PolaDodatkowe8">
    <vt:lpwstr>wroclaw.ucs@mf.gov.pl</vt:lpwstr>
  </property>
  <property fmtid="{D5CDD505-2E9C-101B-9397-08002B2CF9AE}" pid="39" name="PolaDodatkowe9">
    <vt:lpwstr>www.dolnoslaskie.kas.gov.pl</vt:lpwstr>
  </property>
  <property fmtid="{D5CDD505-2E9C-101B-9397-08002B2CF9AE}" pid="40" name="PrzekazanieDo">
    <vt:lpwstr/>
  </property>
  <property fmtid="{D5CDD505-2E9C-101B-9397-08002B2CF9AE}" pid="41" name="PrzekazanieDoKomorkaPracownika">
    <vt:lpwstr/>
  </property>
  <property fmtid="{D5CDD505-2E9C-101B-9397-08002B2CF9AE}" pid="42" name="PrzekazanieDoStanowisko">
    <vt:lpwstr/>
  </property>
  <property fmtid="{D5CDD505-2E9C-101B-9397-08002B2CF9AE}" pid="43" name="PrzekazanieWgRozdzielnika">
    <vt:lpwstr/>
  </property>
  <property fmtid="{D5CDD505-2E9C-101B-9397-08002B2CF9AE}" pid="44" name="ScaleCrop">
    <vt:bool>false</vt:bool>
  </property>
  <property fmtid="{D5CDD505-2E9C-101B-9397-08002B2CF9AE}" pid="45" name="ShareDoc">
    <vt:bool>false</vt:bool>
  </property>
  <property fmtid="{D5CDD505-2E9C-101B-9397-08002B2CF9AE}" pid="46" name="Stanowisko">
    <vt:lpwstr>starszy specjalista Służby Celno-Skarbowej</vt:lpwstr>
  </property>
  <property fmtid="{D5CDD505-2E9C-101B-9397-08002B2CF9AE}" pid="47" name="TrescPisma">
    <vt:lpwstr/>
  </property>
  <property fmtid="{D5CDD505-2E9C-101B-9397-08002B2CF9AE}" pid="48" name="UNPPisma">
    <vt:lpwstr>458000-21-095819</vt:lpwstr>
  </property>
  <property fmtid="{D5CDD505-2E9C-101B-9397-08002B2CF9AE}" pid="49" name="Wydzial">
    <vt:lpwstr>Oddział Celny Towarowy Port Lotniczy Wrocław-Strachowice</vt:lpwstr>
  </property>
  <property fmtid="{D5CDD505-2E9C-101B-9397-08002B2CF9AE}" pid="50" name="ZaakceptowanePrzez">
    <vt:lpwstr>n/d</vt:lpwstr>
  </property>
  <property fmtid="{D5CDD505-2E9C-101B-9397-08002B2CF9AE}" pid="51" name="ZnakPisma">
    <vt:lpwstr>458000-451030-OC-3.4344.70.2021.3</vt:lpwstr>
  </property>
  <property fmtid="{D5CDD505-2E9C-101B-9397-08002B2CF9AE}" pid="52" name="ZnakSprawy">
    <vt:lpwstr>458000-451030-OC-3.4344.70.2021</vt:lpwstr>
  </property>
  <property fmtid="{D5CDD505-2E9C-101B-9397-08002B2CF9AE}" pid="53" name="ZnakSprawy2">
    <vt:lpwstr>Znak sprawy: 458000-451030-OC-3.4344.70.2021</vt:lpwstr>
  </property>
  <property fmtid="{D5CDD505-2E9C-101B-9397-08002B2CF9AE}" pid="54" name="ZnakSprawyPrzedPrzeniesieniem">
    <vt:lpwstr/>
  </property>
  <property fmtid="{D5CDD505-2E9C-101B-9397-08002B2CF9AE}" pid="55" name="adresEMail">
    <vt:lpwstr/>
  </property>
  <property fmtid="{D5CDD505-2E9C-101B-9397-08002B2CF9AE}" pid="56" name="adresImie">
    <vt:lpwstr/>
  </property>
  <property fmtid="{D5CDD505-2E9C-101B-9397-08002B2CF9AE}" pid="57" name="adresKodPocztowy">
    <vt:lpwstr>02-158</vt:lpwstr>
  </property>
  <property fmtid="{D5CDD505-2E9C-101B-9397-08002B2CF9AE}" pid="58" name="adresMiejscowosc">
    <vt:lpwstr>WARSZAWA</vt:lpwstr>
  </property>
  <property fmtid="{D5CDD505-2E9C-101B-9397-08002B2CF9AE}" pid="59" name="adresNazwa">
    <vt:lpwstr>DHL EXPRESS (POLAND) SPÓŁKA Z OGRANICZONĄ ODPOWIEDZIALNOŚCIĄ</vt:lpwstr>
  </property>
  <property fmtid="{D5CDD505-2E9C-101B-9397-08002B2CF9AE}" pid="60" name="adresNazwisko">
    <vt:lpwstr/>
  </property>
  <property fmtid="{D5CDD505-2E9C-101B-9397-08002B2CF9AE}" pid="61" name="adresNrDomu">
    <vt:lpwstr>37</vt:lpwstr>
  </property>
  <property fmtid="{D5CDD505-2E9C-101B-9397-08002B2CF9AE}" pid="62" name="adresNrLokalu">
    <vt:lpwstr/>
  </property>
  <property fmtid="{D5CDD505-2E9C-101B-9397-08002B2CF9AE}" pid="63" name="adresOddzial">
    <vt:lpwstr/>
  </property>
  <property fmtid="{D5CDD505-2E9C-101B-9397-08002B2CF9AE}" pid="64" name="adresPoczta">
    <vt:lpwstr>WARSZAWA</vt:lpwstr>
  </property>
  <property fmtid="{D5CDD505-2E9C-101B-9397-08002B2CF9AE}" pid="65" name="adresTypUlicy">
    <vt:lpwstr/>
  </property>
  <property fmtid="{D5CDD505-2E9C-101B-9397-08002B2CF9AE}" pid="66" name="adresUlica">
    <vt:lpwstr>WIRAŻOWA</vt:lpwstr>
  </property>
</Properties>
</file>