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AC624E" w:rsidRDefault="00AD42A5" w:rsidP="00C7730D">
      <w:pPr>
        <w:jc w:val="center"/>
        <w:rPr>
          <w:rFonts w:ascii="Times New Roman" w:hAnsi="Times New Roman"/>
          <w:iCs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 xml:space="preserve">składane </w:t>
      </w:r>
      <w:r w:rsidR="00C7730D" w:rsidRPr="00AC624E">
        <w:rPr>
          <w:rFonts w:ascii="Times New Roman" w:hAnsi="Times New Roman"/>
          <w:sz w:val="20"/>
          <w:szCs w:val="20"/>
        </w:rPr>
        <w:t xml:space="preserve">na podstawie § 2 ust. 1 pkt 7 </w:t>
      </w:r>
      <w:r w:rsidR="005811E9">
        <w:rPr>
          <w:rFonts w:ascii="Times New Roman" w:hAnsi="Times New Roman"/>
          <w:sz w:val="20"/>
          <w:szCs w:val="20"/>
        </w:rPr>
        <w:t>r</w:t>
      </w:r>
      <w:r w:rsidR="00C7730D" w:rsidRPr="00AC624E">
        <w:rPr>
          <w:rFonts w:ascii="Times New Roman" w:hAnsi="Times New Roman"/>
          <w:sz w:val="20"/>
          <w:szCs w:val="20"/>
        </w:rPr>
        <w:t xml:space="preserve">ozporządzenia Ministra Rozwoju, Pracy i Technologii z dnia </w:t>
      </w:r>
      <w:r w:rsidR="00AC624E">
        <w:rPr>
          <w:rFonts w:ascii="Times New Roman" w:hAnsi="Times New Roman"/>
          <w:sz w:val="20"/>
          <w:szCs w:val="20"/>
        </w:rPr>
        <w:br/>
      </w:r>
      <w:r w:rsidR="00C7730D" w:rsidRPr="00AC624E">
        <w:rPr>
          <w:rFonts w:ascii="Times New Roman" w:hAnsi="Times New Roman"/>
          <w:sz w:val="20"/>
          <w:szCs w:val="20"/>
        </w:rPr>
        <w:t xml:space="preserve">23 grudnia 2020 r. w sprawie </w:t>
      </w:r>
      <w:r w:rsidR="00C7730D" w:rsidRPr="00AC624E">
        <w:rPr>
          <w:rFonts w:ascii="Times New Roman" w:hAnsi="Times New Roman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1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AC624E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są</w:t>
      </w:r>
      <w:r w:rsidR="00CB687C" w:rsidRPr="00AC624E">
        <w:rPr>
          <w:rFonts w:ascii="Times New Roman" w:hAnsi="Times New Roman"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 /</w:t>
      </w:r>
      <w:r w:rsidRPr="002F1773">
        <w:rPr>
          <w:rFonts w:ascii="Times New Roman" w:hAnsi="Times New Roman"/>
          <w:i/>
          <w:sz w:val="20"/>
          <w:szCs w:val="20"/>
        </w:rPr>
        <w:t xml:space="preserve">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AC6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1E" w:rsidRDefault="005A651E">
      <w:r>
        <w:separator/>
      </w:r>
    </w:p>
  </w:endnote>
  <w:endnote w:type="continuationSeparator" w:id="0">
    <w:p w:rsidR="005A651E" w:rsidRDefault="005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1E" w:rsidRDefault="005A651E">
      <w:r>
        <w:separator/>
      </w:r>
    </w:p>
  </w:footnote>
  <w:footnote w:type="continuationSeparator" w:id="0">
    <w:p w:rsidR="005A651E" w:rsidRDefault="005A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C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0B723E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  <w:p w:rsidR="009B62B6" w:rsidRPr="001012F7" w:rsidRDefault="009B62B6" w:rsidP="009B62B6">
    <w:pPr>
      <w:suppressAutoHyphens/>
      <w:overflowPunct w:val="0"/>
      <w:autoSpaceDE w:val="0"/>
      <w:autoSpaceDN w:val="0"/>
      <w:adjustRightInd w:val="0"/>
      <w:spacing w:line="276" w:lineRule="auto"/>
      <w:jc w:val="right"/>
      <w:textAlignment w:val="baseline"/>
      <w:rPr>
        <w:b/>
        <w:i/>
        <w:sz w:val="22"/>
        <w:szCs w:val="22"/>
      </w:rPr>
    </w:pPr>
    <w:r>
      <w:rPr>
        <w:rFonts w:ascii="Times New Roman" w:hAnsi="Times New Roman"/>
        <w:b/>
        <w:i/>
        <w:sz w:val="18"/>
        <w:szCs w:val="18"/>
      </w:rPr>
      <w:t xml:space="preserve">Dot. postępowania </w:t>
    </w:r>
    <w:r w:rsidR="00893AC4">
      <w:rPr>
        <w:b/>
        <w:i/>
        <w:sz w:val="18"/>
        <w:szCs w:val="18"/>
      </w:rPr>
      <w:t>AL.-ZP.272-17</w:t>
    </w:r>
    <w:bookmarkStart w:id="0" w:name="_GoBack"/>
    <w:bookmarkEnd w:id="0"/>
    <w:r w:rsidR="00355C3B">
      <w:rPr>
        <w:b/>
        <w:i/>
        <w:sz w:val="18"/>
        <w:szCs w:val="18"/>
      </w:rPr>
      <w:t>/</w:t>
    </w:r>
    <w:r w:rsidRPr="009B62B6">
      <w:rPr>
        <w:b/>
        <w:i/>
        <w:sz w:val="18"/>
        <w:szCs w:val="18"/>
      </w:rPr>
      <w:t>21/ZP/TP1</w:t>
    </w:r>
  </w:p>
  <w:p w:rsidR="009B62B6" w:rsidRPr="00AC624E" w:rsidRDefault="009B62B6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2BEB"/>
    <w:rsid w:val="003334CB"/>
    <w:rsid w:val="00334C5E"/>
    <w:rsid w:val="003411B4"/>
    <w:rsid w:val="00342EDB"/>
    <w:rsid w:val="00351808"/>
    <w:rsid w:val="0035563B"/>
    <w:rsid w:val="00355C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A65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3AC4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62B6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7A8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29D57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B1EF-24A3-4B6D-9F22-FDD6BD42628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6D808-C89E-4EAA-90F1-75780FC4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1394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5</cp:revision>
  <cp:lastPrinted>2021-10-13T09:54:00Z</cp:lastPrinted>
  <dcterms:created xsi:type="dcterms:W3CDTF">2021-09-29T06:46:00Z</dcterms:created>
  <dcterms:modified xsi:type="dcterms:W3CDTF">2021-11-04T13:41:00Z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