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C7" w:rsidRPr="001F53BA" w:rsidRDefault="00B077C7" w:rsidP="00B077C7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B077C7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B077C7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1F53BA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1F53BA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1F53BA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4B6FC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>W POSTĘPOWANIU</w:t>
      </w:r>
      <w:bookmarkStart w:id="0" w:name="_GoBack"/>
      <w:bookmarkEnd w:id="0"/>
    </w:p>
    <w:p w:rsidR="00154ED0" w:rsidRPr="001F53BA" w:rsidRDefault="00154ED0" w:rsidP="004B6FC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1F53BA">
        <w:rPr>
          <w:rFonts w:ascii="Times New Roman" w:hAnsi="Times New Roman"/>
          <w:sz w:val="20"/>
          <w:szCs w:val="20"/>
        </w:rPr>
        <w:t>1</w:t>
      </w:r>
      <w:r w:rsidRPr="001F53BA">
        <w:rPr>
          <w:rFonts w:ascii="Times New Roman" w:hAnsi="Times New Roman"/>
          <w:sz w:val="20"/>
          <w:szCs w:val="20"/>
        </w:rPr>
        <w:t xml:space="preserve">25 ust. 1 ustawy z dnia </w:t>
      </w:r>
      <w:r w:rsidR="00FC1DF4" w:rsidRPr="001F53BA">
        <w:rPr>
          <w:rFonts w:ascii="Times New Roman" w:hAnsi="Times New Roman"/>
          <w:sz w:val="20"/>
          <w:szCs w:val="20"/>
        </w:rPr>
        <w:t>11 września 2019 r.</w:t>
      </w:r>
      <w:r w:rsidRPr="001F53BA">
        <w:rPr>
          <w:rFonts w:ascii="Times New Roman" w:hAnsi="Times New Roman"/>
          <w:sz w:val="20"/>
          <w:szCs w:val="20"/>
        </w:rPr>
        <w:t xml:space="preserve"> Prawo za</w:t>
      </w:r>
      <w:r w:rsidR="00FC1DF4" w:rsidRPr="001F53BA">
        <w:rPr>
          <w:rFonts w:ascii="Times New Roman" w:hAnsi="Times New Roman"/>
          <w:sz w:val="20"/>
          <w:szCs w:val="20"/>
        </w:rPr>
        <w:t xml:space="preserve">mówień publicznych </w:t>
      </w:r>
      <w:r w:rsidR="001F53BA">
        <w:rPr>
          <w:rFonts w:ascii="Times New Roman" w:hAnsi="Times New Roman"/>
          <w:sz w:val="20"/>
          <w:szCs w:val="20"/>
        </w:rPr>
        <w:br/>
      </w:r>
      <w:r w:rsidR="00FC1DF4" w:rsidRPr="001F53BA">
        <w:rPr>
          <w:rFonts w:ascii="Times New Roman" w:hAnsi="Times New Roman"/>
          <w:sz w:val="20"/>
          <w:szCs w:val="20"/>
        </w:rPr>
        <w:t>(</w:t>
      </w:r>
      <w:r w:rsidR="00B9124B">
        <w:rPr>
          <w:rFonts w:ascii="Times New Roman" w:hAnsi="Times New Roman"/>
          <w:sz w:val="20"/>
          <w:szCs w:val="20"/>
        </w:rPr>
        <w:t xml:space="preserve">tj. </w:t>
      </w:r>
      <w:r w:rsidR="00B9124B" w:rsidRPr="00B9124B">
        <w:rPr>
          <w:rFonts w:ascii="Times New Roman" w:hAnsi="Times New Roman"/>
          <w:sz w:val="20"/>
          <w:szCs w:val="20"/>
        </w:rPr>
        <w:t>Dz. U. z 2021 r. poz. 1129</w:t>
      </w:r>
      <w:r w:rsidR="00745775">
        <w:rPr>
          <w:rFonts w:ascii="Times New Roman" w:hAnsi="Times New Roman"/>
          <w:sz w:val="20"/>
          <w:szCs w:val="20"/>
        </w:rPr>
        <w:t xml:space="preserve"> z</w:t>
      </w:r>
      <w:r w:rsidR="00FC4381">
        <w:rPr>
          <w:rFonts w:ascii="Times New Roman" w:hAnsi="Times New Roman"/>
          <w:sz w:val="20"/>
          <w:szCs w:val="20"/>
        </w:rPr>
        <w:t>e</w:t>
      </w:r>
      <w:r w:rsidR="00745775">
        <w:rPr>
          <w:rFonts w:ascii="Times New Roman" w:hAnsi="Times New Roman"/>
          <w:sz w:val="20"/>
          <w:szCs w:val="20"/>
        </w:rPr>
        <w:t xml:space="preserve"> zm.</w:t>
      </w:r>
      <w:r w:rsidRPr="001F53BA">
        <w:rPr>
          <w:rFonts w:ascii="Times New Roman" w:hAnsi="Times New Roman"/>
          <w:sz w:val="20"/>
          <w:szCs w:val="20"/>
        </w:rPr>
        <w:t xml:space="preserve">), zwanej dalej </w:t>
      </w:r>
      <w:r w:rsidR="00FC1DF4" w:rsidRPr="001F53BA">
        <w:rPr>
          <w:rFonts w:ascii="Times New Roman" w:hAnsi="Times New Roman"/>
          <w:sz w:val="20"/>
          <w:szCs w:val="20"/>
        </w:rPr>
        <w:t>„u</w:t>
      </w:r>
      <w:r w:rsidRPr="001F53BA">
        <w:rPr>
          <w:rFonts w:ascii="Times New Roman" w:hAnsi="Times New Roman"/>
          <w:sz w:val="20"/>
          <w:szCs w:val="20"/>
        </w:rPr>
        <w:t>stawą</w:t>
      </w:r>
      <w:r w:rsidR="00FC1DF4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1F53BA">
        <w:rPr>
          <w:rFonts w:ascii="Times New Roman" w:hAnsi="Times New Roman"/>
          <w:sz w:val="20"/>
          <w:szCs w:val="20"/>
        </w:rPr>
        <w:t>”</w:t>
      </w:r>
      <w:r w:rsidRPr="001F53BA">
        <w:rPr>
          <w:rFonts w:ascii="Times New Roman" w:hAnsi="Times New Roman"/>
          <w:sz w:val="20"/>
          <w:szCs w:val="20"/>
        </w:rPr>
        <w:t xml:space="preserve"> </w:t>
      </w:r>
    </w:p>
    <w:p w:rsidR="00154ED0" w:rsidRPr="001F53BA" w:rsidRDefault="00154ED0" w:rsidP="004B6FCF">
      <w:pPr>
        <w:pStyle w:val="Akapitzlist"/>
        <w:numPr>
          <w:ilvl w:val="0"/>
          <w:numId w:val="57"/>
        </w:numPr>
        <w:spacing w:before="480" w:after="120" w:line="276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1F53BA" w:rsidRDefault="00154ED0" w:rsidP="001F53BA">
      <w:pPr>
        <w:pStyle w:val="Akapitzlist"/>
        <w:numPr>
          <w:ilvl w:val="0"/>
          <w:numId w:val="57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zachodzą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 stosunku do mnie podstawy wykluczenia</w:t>
      </w:r>
      <w:r w:rsidRPr="001F53BA">
        <w:rPr>
          <w:rFonts w:ascii="Times New Roman" w:hAnsi="Times New Roman"/>
          <w:sz w:val="20"/>
          <w:szCs w:val="20"/>
        </w:rPr>
        <w:t xml:space="preserve"> z postęp</w:t>
      </w:r>
      <w:r w:rsidR="00A01DE6" w:rsidRPr="001F53BA">
        <w:rPr>
          <w:rFonts w:ascii="Times New Roman" w:hAnsi="Times New Roman"/>
          <w:sz w:val="20"/>
          <w:szCs w:val="20"/>
        </w:rPr>
        <w:t xml:space="preserve">owania na podstawie </w:t>
      </w:r>
      <w:r w:rsidR="001F53BA">
        <w:rPr>
          <w:rFonts w:ascii="Times New Roman" w:hAnsi="Times New Roman"/>
          <w:sz w:val="20"/>
          <w:szCs w:val="20"/>
        </w:rPr>
        <w:br/>
      </w:r>
      <w:r w:rsidR="00A01DE6" w:rsidRPr="001F53BA">
        <w:rPr>
          <w:rFonts w:ascii="Times New Roman" w:hAnsi="Times New Roman"/>
          <w:sz w:val="20"/>
          <w:szCs w:val="20"/>
        </w:rPr>
        <w:t>art. …… 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A01DE6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01DE6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i/>
          <w:sz w:val="20"/>
          <w:szCs w:val="20"/>
        </w:rPr>
        <w:t>(podać mającą zastosowanie podstawę wykluczenia spośród wymienionych w</w:t>
      </w:r>
      <w:r w:rsidR="001F53BA">
        <w:rPr>
          <w:rFonts w:ascii="Times New Roman" w:hAnsi="Times New Roman"/>
          <w:i/>
          <w:sz w:val="20"/>
          <w:szCs w:val="20"/>
        </w:rPr>
        <w:t xml:space="preserve"> </w:t>
      </w:r>
      <w:r w:rsidRPr="001F53BA">
        <w:rPr>
          <w:rFonts w:ascii="Times New Roman" w:hAnsi="Times New Roman"/>
          <w:i/>
          <w:sz w:val="20"/>
          <w:szCs w:val="20"/>
        </w:rPr>
        <w:t xml:space="preserve">art. </w:t>
      </w:r>
      <w:r w:rsidR="001743F0" w:rsidRPr="001F53BA">
        <w:rPr>
          <w:rFonts w:ascii="Times New Roman" w:hAnsi="Times New Roman"/>
          <w:i/>
          <w:sz w:val="20"/>
          <w:szCs w:val="20"/>
        </w:rPr>
        <w:t>108</w:t>
      </w:r>
      <w:r w:rsidRPr="001F53BA">
        <w:rPr>
          <w:rFonts w:ascii="Times New Roman" w:hAnsi="Times New Roman"/>
          <w:i/>
          <w:sz w:val="20"/>
          <w:szCs w:val="20"/>
        </w:rPr>
        <w:t xml:space="preserve"> ust. 1</w:t>
      </w:r>
      <w:r w:rsidR="006129FA" w:rsidRPr="001F53BA">
        <w:rPr>
          <w:rFonts w:ascii="Times New Roman" w:hAnsi="Times New Roman"/>
          <w:i/>
          <w:sz w:val="20"/>
          <w:szCs w:val="20"/>
        </w:rPr>
        <w:t xml:space="preserve"> </w:t>
      </w:r>
      <w:r w:rsidR="001743F0" w:rsidRPr="001F53BA">
        <w:rPr>
          <w:rFonts w:ascii="Times New Roman" w:hAnsi="Times New Roman"/>
          <w:i/>
          <w:sz w:val="20"/>
          <w:szCs w:val="20"/>
        </w:rPr>
        <w:t>u</w:t>
      </w:r>
      <w:r w:rsidRPr="001F53BA">
        <w:rPr>
          <w:rFonts w:ascii="Times New Roman" w:hAnsi="Times New Roman"/>
          <w:i/>
          <w:sz w:val="20"/>
          <w:szCs w:val="20"/>
        </w:rPr>
        <w:t>stawy</w:t>
      </w:r>
      <w:r w:rsidR="001743F0" w:rsidRPr="001F53B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1743F0" w:rsidRPr="001F53BA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i/>
          <w:sz w:val="20"/>
          <w:szCs w:val="20"/>
        </w:rPr>
        <w:t>)</w:t>
      </w:r>
      <w:r w:rsidR="006129FA" w:rsidRPr="001F53BA">
        <w:rPr>
          <w:rFonts w:ascii="Times New Roman" w:hAnsi="Times New Roman"/>
          <w:i/>
          <w:sz w:val="20"/>
          <w:szCs w:val="20"/>
        </w:rPr>
        <w:t>.</w:t>
      </w:r>
    </w:p>
    <w:p w:rsidR="007F711F" w:rsidRPr="001F53BA" w:rsidRDefault="007F711F" w:rsidP="001F53BA">
      <w:pPr>
        <w:pStyle w:val="Akapitzlist"/>
        <w:spacing w:line="276" w:lineRule="auto"/>
        <w:rPr>
          <w:rFonts w:ascii="Times New Roman" w:hAnsi="Times New Roman"/>
          <w:sz w:val="20"/>
          <w:szCs w:val="20"/>
        </w:rPr>
      </w:pPr>
    </w:p>
    <w:p w:rsidR="00154ED0" w:rsidRPr="001F53BA" w:rsidRDefault="006129FA" w:rsidP="001F53BA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 xml:space="preserve"> </w:t>
      </w:r>
      <w:r w:rsidR="00154ED0" w:rsidRPr="001F53BA">
        <w:rPr>
          <w:rFonts w:ascii="Times New Roman" w:hAnsi="Times New Roman"/>
          <w:sz w:val="20"/>
          <w:szCs w:val="20"/>
        </w:rPr>
        <w:t xml:space="preserve">podjąłem następujące środki naprawcze: </w:t>
      </w:r>
    </w:p>
    <w:p w:rsidR="007F711F" w:rsidRPr="001F53BA" w:rsidRDefault="00154ED0" w:rsidP="001F53BA">
      <w:p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</w:t>
      </w:r>
    </w:p>
    <w:p w:rsidR="00154ED0" w:rsidRPr="001F53BA" w:rsidRDefault="00154ED0" w:rsidP="001F53BA">
      <w:p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1F53BA">
      <w:p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A87634" w:rsidRPr="001F53BA" w:rsidRDefault="00A87634" w:rsidP="00D57DAC">
      <w:pPr>
        <w:numPr>
          <w:ilvl w:val="0"/>
          <w:numId w:val="57"/>
        </w:numPr>
        <w:spacing w:after="12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Oświadczam, że spełniam warunki udziału w postępowaniu określone przez Zamawiającego w</w:t>
      </w:r>
      <w:r w:rsidR="00D57DAC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sz w:val="20"/>
          <w:szCs w:val="20"/>
        </w:rPr>
        <w:t>Rozdziale V SWZ.</w:t>
      </w:r>
    </w:p>
    <w:p w:rsidR="00A87634" w:rsidRPr="001F53BA" w:rsidRDefault="00A87634" w:rsidP="00D57DAC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Wskazuję adres internetowy ogólnodostępnych i bezpłatnych baz danych, pod którymi dostępne są oświadczenia lub dokumenty tj. KRS/CEIGD: www.…………………….…... </w:t>
      </w:r>
    </w:p>
    <w:p w:rsidR="00D57DAC" w:rsidRDefault="00A87634" w:rsidP="00AC5686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bookmarkStart w:id="1" w:name="_Hlk69370041"/>
      <w:r w:rsidRPr="001F53BA">
        <w:rPr>
          <w:rFonts w:ascii="Times New Roman" w:hAnsi="Times New Roman"/>
          <w:sz w:val="20"/>
          <w:szCs w:val="20"/>
        </w:rPr>
        <w:t>……………</w:t>
      </w:r>
      <w:r w:rsidR="00D57DAC"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6569C8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A87634" w:rsidRPr="00D57DAC" w:rsidRDefault="00D57DAC" w:rsidP="00D57DAC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="00A87634"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bookmarkEnd w:id="1"/>
    <w:p w:rsidR="00A87634" w:rsidRPr="001F53BA" w:rsidRDefault="00A87634" w:rsidP="001F53BA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A87634" w:rsidRPr="001F53BA" w:rsidRDefault="00A87634" w:rsidP="004B6FCF">
      <w:pPr>
        <w:spacing w:before="36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>*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B9124B" w:rsidRDefault="00A87634" w:rsidP="002C0964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 xml:space="preserve">Oświadczenie musi być opatrzone przez </w:t>
      </w:r>
      <w:r w:rsidR="005B13CD" w:rsidRPr="001F53BA">
        <w:rPr>
          <w:rFonts w:ascii="Times New Roman" w:hAnsi="Times New Roman"/>
          <w:i/>
          <w:sz w:val="20"/>
          <w:szCs w:val="20"/>
        </w:rPr>
        <w:t>Wykonawcę/</w:t>
      </w:r>
      <w:r w:rsidRPr="001F53BA">
        <w:rPr>
          <w:rFonts w:ascii="Times New Roman" w:hAnsi="Times New Roman"/>
          <w:i/>
          <w:sz w:val="20"/>
          <w:szCs w:val="20"/>
        </w:rPr>
        <w:t xml:space="preserve">osobę lub osoby uprawnione do reprezentowania Wykonawcy </w:t>
      </w:r>
      <w:r w:rsidRPr="001F53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</w:p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sz w:val="20"/>
          <w:szCs w:val="20"/>
        </w:rPr>
        <w:br w:type="page"/>
      </w: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B9124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 w:rsidR="00FC4381">
        <w:rPr>
          <w:rFonts w:ascii="Times New Roman" w:hAnsi="Times New Roman"/>
          <w:sz w:val="20"/>
          <w:szCs w:val="20"/>
        </w:rPr>
        <w:br/>
      </w:r>
      <w:r w:rsidRPr="00EC570A">
        <w:rPr>
          <w:rFonts w:ascii="Times New Roman" w:hAnsi="Times New Roman"/>
          <w:sz w:val="20"/>
          <w:szCs w:val="20"/>
        </w:rPr>
        <w:t>przez Zamawiającego w Rozdziale V 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polegam na zasobach następującego/</w:t>
      </w:r>
      <w:r w:rsidR="00FC4381">
        <w:rPr>
          <w:rFonts w:ascii="Times New Roman" w:hAnsi="Times New Roman"/>
          <w:sz w:val="20"/>
          <w:szCs w:val="20"/>
        </w:rPr>
        <w:t>-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</w:t>
      </w:r>
      <w:r w:rsidR="00FC4381">
        <w:rPr>
          <w:rFonts w:ascii="Times New Roman" w:hAnsi="Times New Roman"/>
          <w:sz w:val="20"/>
          <w:szCs w:val="20"/>
        </w:rPr>
        <w:t xml:space="preserve"> ……………...</w:t>
      </w:r>
      <w:r w:rsidRPr="00EC570A">
        <w:rPr>
          <w:rFonts w:ascii="Times New Roman" w:hAnsi="Times New Roman"/>
          <w:sz w:val="20"/>
          <w:szCs w:val="20"/>
        </w:rPr>
        <w:t>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B9124B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="00FC4381">
        <w:rPr>
          <w:rFonts w:ascii="Times New Roman" w:hAnsi="Times New Roman"/>
          <w:sz w:val="20"/>
          <w:szCs w:val="20"/>
        </w:rPr>
        <w:t xml:space="preserve"> </w:t>
      </w:r>
      <w:r w:rsidR="00FC4381">
        <w:rPr>
          <w:rFonts w:ascii="Times New Roman" w:hAnsi="Times New Roman"/>
          <w:i/>
          <w:vertAlign w:val="superscript"/>
        </w:rPr>
        <w:t>(</w:t>
      </w:r>
      <w:r w:rsidRPr="00EC570A">
        <w:rPr>
          <w:rFonts w:ascii="Times New Roman" w:hAnsi="Times New Roman"/>
          <w:i/>
          <w:vertAlign w:val="superscript"/>
        </w:rPr>
        <w:t>wskazać podmiot i określić odpowiedni zakres dla wskazanego podmiotu)</w:t>
      </w:r>
    </w:p>
    <w:p w:rsidR="00B9124B" w:rsidRDefault="00B9124B" w:rsidP="00B9124B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96408A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9124B" w:rsidRPr="001F53BA" w:rsidRDefault="00B9124B" w:rsidP="00B9124B">
      <w:pPr>
        <w:spacing w:before="36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>*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B9124B" w:rsidRDefault="00B9124B" w:rsidP="00B9124B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 xml:space="preserve">Oświadczenie musi być opatrzone przez Wykonawcę/osobę lub osoby uprawnione do reprezentowania Wykonawcy </w:t>
      </w:r>
      <w:r w:rsidRPr="001F53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</w:p>
    <w:p w:rsidR="00A87634" w:rsidRPr="001F53BA" w:rsidRDefault="00A87634" w:rsidP="002C0964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A87634" w:rsidRPr="001F53BA" w:rsidSect="001F53BA"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578" w:rsidRDefault="00EB6578">
      <w:r>
        <w:separator/>
      </w:r>
    </w:p>
  </w:endnote>
  <w:endnote w:type="continuationSeparator" w:id="0">
    <w:p w:rsidR="00EB6578" w:rsidRDefault="00EB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578" w:rsidRDefault="00EB6578">
      <w:r>
        <w:separator/>
      </w:r>
    </w:p>
  </w:footnote>
  <w:footnote w:type="continuationSeparator" w:id="0">
    <w:p w:rsidR="00EB6578" w:rsidRDefault="00EB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DD" w:rsidRPr="00C903CE" w:rsidRDefault="001F53BA" w:rsidP="001F53BA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 w:rsidRPr="00C903CE">
      <w:rPr>
        <w:rFonts w:ascii="Times New Roman" w:hAnsi="Times New Roman"/>
        <w:b/>
        <w:i/>
        <w:sz w:val="18"/>
        <w:szCs w:val="18"/>
      </w:rPr>
      <w:br/>
      <w:t>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5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9E4"/>
    <w:rsid w:val="00990AB2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A56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2055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04174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B8DC2-8C89-46CA-AB37-8BCC922E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7</cp:revision>
  <cp:lastPrinted>2021-04-20T09:34:00Z</cp:lastPrinted>
  <dcterms:created xsi:type="dcterms:W3CDTF">2021-09-29T06:44:00Z</dcterms:created>
  <dcterms:modified xsi:type="dcterms:W3CDTF">2022-04-29T07:20:00Z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