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23" w:rsidRPr="00DA2C19" w:rsidRDefault="004E0823" w:rsidP="00DA2C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C19">
        <w:rPr>
          <w:rFonts w:ascii="Times New Roman" w:hAnsi="Times New Roman" w:cs="Times New Roman"/>
          <w:b/>
          <w:sz w:val="20"/>
          <w:szCs w:val="20"/>
        </w:rPr>
        <w:t>OPIS PRZEDMIOTU ZAMÓWIENIA</w:t>
      </w:r>
      <w:r w:rsidR="001A2412" w:rsidRPr="00DA2C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02B5" w:rsidRPr="00DA2C19" w:rsidRDefault="00E402B5" w:rsidP="00DA2C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C19">
        <w:rPr>
          <w:rFonts w:ascii="Times New Roman" w:hAnsi="Times New Roman" w:cs="Times New Roman"/>
          <w:b/>
          <w:sz w:val="20"/>
          <w:szCs w:val="20"/>
        </w:rPr>
        <w:t>Zakup urządzenia do badania autentyczności dokumentów dla PSG we Wrocławiu – Strachowicach.</w:t>
      </w:r>
    </w:p>
    <w:p w:rsidR="004E0823" w:rsidRPr="00DA2C19" w:rsidRDefault="004E0823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Dostaw</w:t>
      </w:r>
      <w:r w:rsidR="00DA2C19">
        <w:rPr>
          <w:rFonts w:ascii="Times New Roman" w:hAnsi="Times New Roman" w:cs="Times New Roman"/>
          <w:sz w:val="20"/>
          <w:szCs w:val="20"/>
        </w:rPr>
        <w:t>a</w:t>
      </w:r>
      <w:r w:rsidRPr="00DA2C19">
        <w:rPr>
          <w:rFonts w:ascii="Times New Roman" w:hAnsi="Times New Roman" w:cs="Times New Roman"/>
          <w:sz w:val="20"/>
          <w:szCs w:val="20"/>
        </w:rPr>
        <w:t xml:space="preserve"> </w:t>
      </w:r>
      <w:r w:rsidR="003B6446" w:rsidRPr="00DA2C19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3B6446" w:rsidRPr="00DA2C19">
        <w:rPr>
          <w:rFonts w:ascii="Times New Roman" w:hAnsi="Times New Roman" w:cs="Times New Roman"/>
          <w:sz w:val="20"/>
          <w:szCs w:val="20"/>
        </w:rPr>
        <w:t>kpl</w:t>
      </w:r>
      <w:proofErr w:type="spellEnd"/>
      <w:r w:rsidR="003B6446" w:rsidRPr="00DA2C19">
        <w:rPr>
          <w:rFonts w:ascii="Times New Roman" w:hAnsi="Times New Roman" w:cs="Times New Roman"/>
          <w:sz w:val="20"/>
          <w:szCs w:val="20"/>
        </w:rPr>
        <w:t xml:space="preserve">. </w:t>
      </w:r>
      <w:r w:rsidRPr="00DA2C19">
        <w:rPr>
          <w:rFonts w:ascii="Times New Roman" w:hAnsi="Times New Roman" w:cs="Times New Roman"/>
          <w:sz w:val="20"/>
          <w:szCs w:val="20"/>
        </w:rPr>
        <w:t xml:space="preserve">przedmiotu zamówienia na teren </w:t>
      </w:r>
      <w:r w:rsidR="00F52540" w:rsidRPr="00DA2C19">
        <w:rPr>
          <w:rFonts w:ascii="Times New Roman" w:hAnsi="Times New Roman" w:cs="Times New Roman"/>
          <w:sz w:val="20"/>
          <w:szCs w:val="20"/>
        </w:rPr>
        <w:t>lotniczego</w:t>
      </w:r>
      <w:r w:rsidRPr="00DA2C19">
        <w:rPr>
          <w:rFonts w:ascii="Times New Roman" w:hAnsi="Times New Roman" w:cs="Times New Roman"/>
          <w:sz w:val="20"/>
          <w:szCs w:val="20"/>
        </w:rPr>
        <w:t xml:space="preserve"> przejścia granicznego </w:t>
      </w:r>
      <w:r w:rsidR="00F52540" w:rsidRPr="00DA2C19">
        <w:rPr>
          <w:rFonts w:ascii="Times New Roman" w:hAnsi="Times New Roman" w:cs="Times New Roman"/>
          <w:sz w:val="20"/>
          <w:szCs w:val="20"/>
        </w:rPr>
        <w:t>Wrocław</w:t>
      </w:r>
      <w:r w:rsidR="00DA2C19" w:rsidRPr="00DA2C1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52540" w:rsidRPr="00DA2C19">
        <w:rPr>
          <w:rFonts w:ascii="Times New Roman" w:hAnsi="Times New Roman" w:cs="Times New Roman"/>
          <w:sz w:val="20"/>
          <w:szCs w:val="20"/>
        </w:rPr>
        <w:t>Strachowice</w:t>
      </w:r>
      <w:proofErr w:type="spellEnd"/>
      <w:r w:rsidR="003B6446" w:rsidRPr="00DA2C19">
        <w:rPr>
          <w:rFonts w:ascii="Times New Roman" w:hAnsi="Times New Roman" w:cs="Times New Roman"/>
          <w:sz w:val="20"/>
          <w:szCs w:val="20"/>
        </w:rPr>
        <w:t xml:space="preserve"> </w:t>
      </w:r>
      <w:r w:rsidR="00DA2C19" w:rsidRPr="00DA2C19">
        <w:rPr>
          <w:rFonts w:ascii="Times New Roman" w:hAnsi="Times New Roman" w:cs="Times New Roman"/>
          <w:sz w:val="20"/>
          <w:szCs w:val="20"/>
        </w:rPr>
        <w:br/>
      </w:r>
      <w:r w:rsidR="00DA2C19" w:rsidRPr="00DA2C19">
        <w:rPr>
          <w:rFonts w:ascii="Times New Roman" w:hAnsi="Times New Roman" w:cs="Times New Roman"/>
          <w:sz w:val="20"/>
          <w:szCs w:val="20"/>
        </w:rPr>
        <w:t>–</w:t>
      </w:r>
      <w:r w:rsidR="00DA2C19" w:rsidRPr="00DA2C19">
        <w:rPr>
          <w:rFonts w:ascii="Times New Roman" w:hAnsi="Times New Roman" w:cs="Times New Roman"/>
          <w:sz w:val="20"/>
          <w:szCs w:val="20"/>
        </w:rPr>
        <w:t xml:space="preserve"> </w:t>
      </w:r>
      <w:r w:rsidR="00E402B5" w:rsidRPr="00DA2C19">
        <w:rPr>
          <w:rFonts w:ascii="Times New Roman" w:hAnsi="Times New Roman" w:cs="Times New Roman"/>
          <w:sz w:val="20"/>
          <w:szCs w:val="20"/>
        </w:rPr>
        <w:t>Placówka Straży Granicznej we Wrocławiu</w:t>
      </w:r>
      <w:r w:rsidR="00DA2C19" w:rsidRPr="00DA2C1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402B5" w:rsidRPr="00DA2C19">
        <w:rPr>
          <w:rFonts w:ascii="Times New Roman" w:hAnsi="Times New Roman" w:cs="Times New Roman"/>
          <w:sz w:val="20"/>
          <w:szCs w:val="20"/>
        </w:rPr>
        <w:t>Strachowicach</w:t>
      </w:r>
      <w:proofErr w:type="spellEnd"/>
      <w:r w:rsidR="00DA2C19" w:rsidRPr="00DA2C19">
        <w:rPr>
          <w:rFonts w:ascii="Times New Roman" w:hAnsi="Times New Roman" w:cs="Times New Roman"/>
          <w:sz w:val="20"/>
          <w:szCs w:val="20"/>
        </w:rPr>
        <w:t xml:space="preserve">, </w:t>
      </w:r>
      <w:r w:rsidR="00E402B5" w:rsidRPr="00DA2C19">
        <w:rPr>
          <w:rFonts w:ascii="Times New Roman" w:hAnsi="Times New Roman" w:cs="Times New Roman"/>
          <w:sz w:val="20"/>
          <w:szCs w:val="20"/>
        </w:rPr>
        <w:t>54-530 Wrocław, ul. Graniczna 190.</w:t>
      </w:r>
    </w:p>
    <w:p w:rsidR="004E0823" w:rsidRPr="00DA2C19" w:rsidRDefault="003B6446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Przeprowadzeni</w:t>
      </w:r>
      <w:r w:rsidR="00DA2C19">
        <w:rPr>
          <w:rFonts w:ascii="Times New Roman" w:hAnsi="Times New Roman" w:cs="Times New Roman"/>
          <w:sz w:val="20"/>
          <w:szCs w:val="20"/>
        </w:rPr>
        <w:t>e</w:t>
      </w:r>
      <w:r w:rsidRPr="00DA2C19">
        <w:rPr>
          <w:rFonts w:ascii="Times New Roman" w:hAnsi="Times New Roman" w:cs="Times New Roman"/>
          <w:sz w:val="20"/>
          <w:szCs w:val="20"/>
        </w:rPr>
        <w:t xml:space="preserve"> </w:t>
      </w:r>
      <w:r w:rsidR="00E402B5" w:rsidRPr="00DA2C19">
        <w:rPr>
          <w:rFonts w:ascii="Times New Roman" w:hAnsi="Times New Roman" w:cs="Times New Roman"/>
          <w:sz w:val="20"/>
          <w:szCs w:val="20"/>
        </w:rPr>
        <w:t>na</w:t>
      </w:r>
      <w:r w:rsidRPr="00DA2C19">
        <w:rPr>
          <w:rFonts w:ascii="Times New Roman" w:hAnsi="Times New Roman" w:cs="Times New Roman"/>
          <w:sz w:val="20"/>
          <w:szCs w:val="20"/>
        </w:rPr>
        <w:t xml:space="preserve"> ww. przejści</w:t>
      </w:r>
      <w:r w:rsidR="00F52540" w:rsidRPr="00DA2C19">
        <w:rPr>
          <w:rFonts w:ascii="Times New Roman" w:hAnsi="Times New Roman" w:cs="Times New Roman"/>
          <w:sz w:val="20"/>
          <w:szCs w:val="20"/>
        </w:rPr>
        <w:t>u</w:t>
      </w:r>
      <w:r w:rsidRPr="00DA2C19">
        <w:rPr>
          <w:rFonts w:ascii="Times New Roman" w:hAnsi="Times New Roman" w:cs="Times New Roman"/>
          <w:sz w:val="20"/>
          <w:szCs w:val="20"/>
        </w:rPr>
        <w:t xml:space="preserve"> graniczny</w:t>
      </w:r>
      <w:r w:rsidR="00F52540" w:rsidRPr="00DA2C19">
        <w:rPr>
          <w:rFonts w:ascii="Times New Roman" w:hAnsi="Times New Roman" w:cs="Times New Roman"/>
          <w:sz w:val="20"/>
          <w:szCs w:val="20"/>
        </w:rPr>
        <w:t>m</w:t>
      </w:r>
      <w:r w:rsidR="00A12AC1" w:rsidRPr="00DA2C19">
        <w:rPr>
          <w:rFonts w:ascii="Times New Roman" w:hAnsi="Times New Roman" w:cs="Times New Roman"/>
          <w:sz w:val="20"/>
          <w:szCs w:val="20"/>
        </w:rPr>
        <w:t xml:space="preserve"> szkoleń</w:t>
      </w:r>
      <w:r w:rsidR="004E0823" w:rsidRPr="00DA2C19">
        <w:rPr>
          <w:rFonts w:ascii="Times New Roman" w:hAnsi="Times New Roman" w:cs="Times New Roman"/>
          <w:sz w:val="20"/>
          <w:szCs w:val="20"/>
        </w:rPr>
        <w:t xml:space="preserve"> z zakresu użytkowania sprzętu </w:t>
      </w:r>
      <w:r w:rsidRPr="00DA2C19">
        <w:rPr>
          <w:rFonts w:ascii="Times New Roman" w:hAnsi="Times New Roman" w:cs="Times New Roman"/>
          <w:sz w:val="20"/>
          <w:szCs w:val="20"/>
        </w:rPr>
        <w:t xml:space="preserve">dla </w:t>
      </w:r>
      <w:r w:rsidR="00F52540" w:rsidRPr="00DA2C19">
        <w:rPr>
          <w:rFonts w:ascii="Times New Roman" w:hAnsi="Times New Roman" w:cs="Times New Roman"/>
          <w:b/>
          <w:sz w:val="20"/>
          <w:szCs w:val="20"/>
        </w:rPr>
        <w:t>24</w:t>
      </w:r>
      <w:r w:rsidR="00AA6B72" w:rsidRPr="00DA2C19">
        <w:rPr>
          <w:rFonts w:ascii="Times New Roman" w:hAnsi="Times New Roman" w:cs="Times New Roman"/>
          <w:b/>
          <w:sz w:val="20"/>
          <w:szCs w:val="20"/>
        </w:rPr>
        <w:t xml:space="preserve"> operatorów</w:t>
      </w:r>
      <w:r w:rsidR="00AA6B72" w:rsidRPr="00DA2C19">
        <w:rPr>
          <w:rFonts w:ascii="Times New Roman" w:hAnsi="Times New Roman" w:cs="Times New Roman"/>
          <w:sz w:val="20"/>
          <w:szCs w:val="20"/>
        </w:rPr>
        <w:t xml:space="preserve">, </w:t>
      </w:r>
      <w:r w:rsidR="00DA2C19">
        <w:rPr>
          <w:rFonts w:ascii="Times New Roman" w:hAnsi="Times New Roman" w:cs="Times New Roman"/>
          <w:sz w:val="20"/>
          <w:szCs w:val="20"/>
        </w:rPr>
        <w:br/>
      </w:r>
      <w:r w:rsidR="00AA6B72" w:rsidRPr="00DA2C19">
        <w:rPr>
          <w:rFonts w:ascii="Times New Roman" w:hAnsi="Times New Roman" w:cs="Times New Roman"/>
          <w:sz w:val="20"/>
          <w:szCs w:val="20"/>
        </w:rPr>
        <w:t>w min</w:t>
      </w:r>
      <w:r w:rsidR="00E402B5" w:rsidRPr="00DA2C19">
        <w:rPr>
          <w:rFonts w:ascii="Times New Roman" w:hAnsi="Times New Roman" w:cs="Times New Roman"/>
          <w:sz w:val="20"/>
          <w:szCs w:val="20"/>
        </w:rPr>
        <w:t>.</w:t>
      </w:r>
      <w:r w:rsidR="004E0823" w:rsidRPr="00DA2C19">
        <w:rPr>
          <w:rFonts w:ascii="Times New Roman" w:hAnsi="Times New Roman" w:cs="Times New Roman"/>
          <w:sz w:val="20"/>
          <w:szCs w:val="20"/>
        </w:rPr>
        <w:t xml:space="preserve"> </w:t>
      </w:r>
      <w:r w:rsidR="004D75B2" w:rsidRPr="00DA2C19">
        <w:rPr>
          <w:rFonts w:ascii="Times New Roman" w:hAnsi="Times New Roman" w:cs="Times New Roman"/>
          <w:sz w:val="20"/>
          <w:szCs w:val="20"/>
        </w:rPr>
        <w:t>trzech</w:t>
      </w:r>
      <w:r w:rsidR="004E0823" w:rsidRPr="00DA2C19">
        <w:rPr>
          <w:rFonts w:ascii="Times New Roman" w:hAnsi="Times New Roman" w:cs="Times New Roman"/>
          <w:sz w:val="20"/>
          <w:szCs w:val="20"/>
        </w:rPr>
        <w:t xml:space="preserve"> terminach, z zastrzeżeniem, że osoby przeszkolone powinny posiadać wiedzę z zakresu obsługi i użytkowania zestawu uprawniającą do dalszego szkolenia innych osób z ww. zakresu</w:t>
      </w:r>
      <w:r w:rsidR="00E402B5" w:rsidRPr="00DA2C19">
        <w:rPr>
          <w:rFonts w:ascii="Times New Roman" w:hAnsi="Times New Roman" w:cs="Times New Roman"/>
          <w:sz w:val="20"/>
          <w:szCs w:val="20"/>
        </w:rPr>
        <w:t xml:space="preserve"> – </w:t>
      </w:r>
      <w:r w:rsidR="00E402B5" w:rsidRPr="00DA2C19">
        <w:rPr>
          <w:rFonts w:ascii="Times New Roman" w:hAnsi="Times New Roman" w:cs="Times New Roman"/>
          <w:i/>
          <w:sz w:val="20"/>
          <w:szCs w:val="20"/>
        </w:rPr>
        <w:t>miejsce szkolenia:</w:t>
      </w:r>
      <w:r w:rsidR="00E402B5" w:rsidRPr="00DA2C19">
        <w:rPr>
          <w:rFonts w:ascii="Times New Roman" w:hAnsi="Times New Roman" w:cs="Times New Roman"/>
          <w:sz w:val="20"/>
          <w:szCs w:val="20"/>
        </w:rPr>
        <w:t xml:space="preserve"> lotnicze przejście graniczne Wrocław-</w:t>
      </w:r>
      <w:proofErr w:type="spellStart"/>
      <w:r w:rsidR="00E402B5" w:rsidRPr="00DA2C19">
        <w:rPr>
          <w:rFonts w:ascii="Times New Roman" w:hAnsi="Times New Roman" w:cs="Times New Roman"/>
          <w:sz w:val="20"/>
          <w:szCs w:val="20"/>
        </w:rPr>
        <w:t>Strachowice</w:t>
      </w:r>
      <w:proofErr w:type="spellEnd"/>
      <w:r w:rsidR="00E402B5" w:rsidRPr="00DA2C19">
        <w:rPr>
          <w:rFonts w:ascii="Times New Roman" w:hAnsi="Times New Roman" w:cs="Times New Roman"/>
          <w:sz w:val="20"/>
          <w:szCs w:val="20"/>
        </w:rPr>
        <w:t xml:space="preserve"> </w:t>
      </w:r>
      <w:r w:rsidR="00DA2C19" w:rsidRPr="00DA2C19">
        <w:rPr>
          <w:rFonts w:ascii="Times New Roman" w:hAnsi="Times New Roman" w:cs="Times New Roman"/>
          <w:sz w:val="20"/>
          <w:szCs w:val="20"/>
        </w:rPr>
        <w:t>–</w:t>
      </w:r>
      <w:r w:rsidR="00E402B5" w:rsidRPr="00DA2C19">
        <w:rPr>
          <w:rFonts w:ascii="Times New Roman" w:hAnsi="Times New Roman" w:cs="Times New Roman"/>
          <w:sz w:val="20"/>
          <w:szCs w:val="20"/>
        </w:rPr>
        <w:t xml:space="preserve"> Placówka Straży Granicznej we Wrocławiu</w:t>
      </w:r>
      <w:r w:rsidR="00DA2C1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402B5" w:rsidRPr="00DA2C19">
        <w:rPr>
          <w:rFonts w:ascii="Times New Roman" w:hAnsi="Times New Roman" w:cs="Times New Roman"/>
          <w:sz w:val="20"/>
          <w:szCs w:val="20"/>
        </w:rPr>
        <w:t>Strachowicach</w:t>
      </w:r>
      <w:proofErr w:type="spellEnd"/>
      <w:r w:rsidR="00E402B5" w:rsidRPr="00DA2C19">
        <w:rPr>
          <w:rFonts w:ascii="Times New Roman" w:hAnsi="Times New Roman" w:cs="Times New Roman"/>
          <w:sz w:val="20"/>
          <w:szCs w:val="20"/>
        </w:rPr>
        <w:t>, 54-530 Wrocław, ul. Graniczna 190.</w:t>
      </w:r>
    </w:p>
    <w:p w:rsidR="004E0823" w:rsidRPr="00DA2C19" w:rsidRDefault="004E0823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Uzgodnieni</w:t>
      </w:r>
      <w:r w:rsidR="00DA2C19">
        <w:rPr>
          <w:rFonts w:ascii="Times New Roman" w:hAnsi="Times New Roman" w:cs="Times New Roman"/>
          <w:sz w:val="20"/>
          <w:szCs w:val="20"/>
        </w:rPr>
        <w:t>e</w:t>
      </w:r>
      <w:r w:rsidRPr="00DA2C19">
        <w:rPr>
          <w:rFonts w:ascii="Times New Roman" w:hAnsi="Times New Roman" w:cs="Times New Roman"/>
          <w:sz w:val="20"/>
          <w:szCs w:val="20"/>
        </w:rPr>
        <w:t xml:space="preserve"> d</w:t>
      </w:r>
      <w:r w:rsidR="003B6446" w:rsidRPr="00DA2C19">
        <w:rPr>
          <w:rFonts w:ascii="Times New Roman" w:hAnsi="Times New Roman" w:cs="Times New Roman"/>
          <w:sz w:val="20"/>
          <w:szCs w:val="20"/>
        </w:rPr>
        <w:t>ogodnych dla</w:t>
      </w:r>
      <w:r w:rsidR="00A12AC1" w:rsidRPr="00DA2C19">
        <w:rPr>
          <w:rFonts w:ascii="Times New Roman" w:hAnsi="Times New Roman" w:cs="Times New Roman"/>
          <w:sz w:val="20"/>
          <w:szCs w:val="20"/>
        </w:rPr>
        <w:t xml:space="preserve"> </w:t>
      </w:r>
      <w:r w:rsidR="003B6446" w:rsidRPr="00DA2C19">
        <w:rPr>
          <w:rFonts w:ascii="Times New Roman" w:hAnsi="Times New Roman" w:cs="Times New Roman"/>
          <w:sz w:val="20"/>
          <w:szCs w:val="20"/>
        </w:rPr>
        <w:t>placó</w:t>
      </w:r>
      <w:r w:rsidRPr="00DA2C19">
        <w:rPr>
          <w:rFonts w:ascii="Times New Roman" w:hAnsi="Times New Roman" w:cs="Times New Roman"/>
          <w:sz w:val="20"/>
          <w:szCs w:val="20"/>
        </w:rPr>
        <w:t>wki SG terminów szkoleń nie przekraczających jednak daty podpisania protokołu odbioru końcowego.</w:t>
      </w:r>
    </w:p>
    <w:p w:rsidR="004E0823" w:rsidRPr="00DA2C19" w:rsidRDefault="004E0823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Zapewnienie niezbęd</w:t>
      </w:r>
      <w:r w:rsidR="00A12AC1" w:rsidRPr="00DA2C19">
        <w:rPr>
          <w:rFonts w:ascii="Times New Roman" w:hAnsi="Times New Roman" w:cs="Times New Roman"/>
          <w:sz w:val="20"/>
          <w:szCs w:val="20"/>
        </w:rPr>
        <w:t>nych</w:t>
      </w:r>
      <w:r w:rsidRPr="00DA2C19">
        <w:rPr>
          <w:rFonts w:ascii="Times New Roman" w:hAnsi="Times New Roman" w:cs="Times New Roman"/>
          <w:sz w:val="20"/>
          <w:szCs w:val="20"/>
        </w:rPr>
        <w:t xml:space="preserve"> materiałów eksploatacyjnych do przeprowadzenia szkolenia.</w:t>
      </w:r>
    </w:p>
    <w:p w:rsidR="004E0823" w:rsidRPr="00DA2C19" w:rsidRDefault="004E0823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Wystawienie pisemnych zaświadczeń o ukończeniu szkolenia.</w:t>
      </w:r>
    </w:p>
    <w:p w:rsidR="004E0823" w:rsidRPr="00DA2C19" w:rsidRDefault="002E0672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Urządzeni</w:t>
      </w:r>
      <w:r w:rsidR="00802DF1" w:rsidRPr="00DA2C19">
        <w:rPr>
          <w:rFonts w:ascii="Times New Roman" w:hAnsi="Times New Roman" w:cs="Times New Roman"/>
          <w:sz w:val="20"/>
          <w:szCs w:val="20"/>
        </w:rPr>
        <w:t>e</w:t>
      </w:r>
      <w:r w:rsidRPr="00DA2C19">
        <w:rPr>
          <w:rFonts w:ascii="Times New Roman" w:hAnsi="Times New Roman" w:cs="Times New Roman"/>
          <w:sz w:val="20"/>
          <w:szCs w:val="20"/>
        </w:rPr>
        <w:t xml:space="preserve"> mus</w:t>
      </w:r>
      <w:r w:rsidR="00802DF1" w:rsidRPr="00DA2C19">
        <w:rPr>
          <w:rFonts w:ascii="Times New Roman" w:hAnsi="Times New Roman" w:cs="Times New Roman"/>
          <w:sz w:val="20"/>
          <w:szCs w:val="20"/>
        </w:rPr>
        <w:t>i</w:t>
      </w:r>
      <w:r w:rsidR="004E0823" w:rsidRPr="00DA2C19">
        <w:rPr>
          <w:rFonts w:ascii="Times New Roman" w:hAnsi="Times New Roman" w:cs="Times New Roman"/>
          <w:sz w:val="20"/>
          <w:szCs w:val="20"/>
        </w:rPr>
        <w:t xml:space="preserve"> być fabrycznie nowe, wyprodukowane nie wcześniej niż w </w:t>
      </w:r>
      <w:r w:rsidR="00F52540" w:rsidRPr="00DA2C19">
        <w:rPr>
          <w:rFonts w:ascii="Times New Roman" w:hAnsi="Times New Roman" w:cs="Times New Roman"/>
          <w:sz w:val="20"/>
          <w:szCs w:val="20"/>
        </w:rPr>
        <w:t xml:space="preserve">2022 </w:t>
      </w:r>
      <w:r w:rsidR="004E0823" w:rsidRPr="00DA2C19">
        <w:rPr>
          <w:rFonts w:ascii="Times New Roman" w:hAnsi="Times New Roman" w:cs="Times New Roman"/>
          <w:sz w:val="20"/>
          <w:szCs w:val="20"/>
        </w:rPr>
        <w:t>r.</w:t>
      </w:r>
    </w:p>
    <w:p w:rsidR="004E0823" w:rsidRPr="00DA2C19" w:rsidRDefault="002E0672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Urządzenie</w:t>
      </w:r>
      <w:r w:rsidR="004E0823" w:rsidRPr="00DA2C19">
        <w:rPr>
          <w:rFonts w:ascii="Times New Roman" w:hAnsi="Times New Roman" w:cs="Times New Roman"/>
          <w:sz w:val="20"/>
          <w:szCs w:val="20"/>
        </w:rPr>
        <w:t xml:space="preserve"> do badania autentyczności do</w:t>
      </w:r>
      <w:r w:rsidRPr="00DA2C19">
        <w:rPr>
          <w:rFonts w:ascii="Times New Roman" w:hAnsi="Times New Roman" w:cs="Times New Roman"/>
          <w:sz w:val="20"/>
          <w:szCs w:val="20"/>
        </w:rPr>
        <w:t>kumentów winno</w:t>
      </w:r>
      <w:r w:rsidR="004E0823" w:rsidRPr="00DA2C19">
        <w:rPr>
          <w:rFonts w:ascii="Times New Roman" w:hAnsi="Times New Roman" w:cs="Times New Roman"/>
          <w:sz w:val="20"/>
          <w:szCs w:val="20"/>
        </w:rPr>
        <w:t xml:space="preserve"> być stacjonarne o zwartej konstrukcji umożliwiające przeprowadzenie gruntownej analizy cech autentyczności dokumentów i ujawnienia </w:t>
      </w:r>
      <w:r w:rsidR="00DA2C19">
        <w:rPr>
          <w:rFonts w:ascii="Times New Roman" w:hAnsi="Times New Roman" w:cs="Times New Roman"/>
          <w:sz w:val="20"/>
          <w:szCs w:val="20"/>
        </w:rPr>
        <w:br/>
      </w:r>
      <w:r w:rsidR="004E0823" w:rsidRPr="00DA2C19">
        <w:rPr>
          <w:rFonts w:ascii="Times New Roman" w:hAnsi="Times New Roman" w:cs="Times New Roman"/>
          <w:sz w:val="20"/>
          <w:szCs w:val="20"/>
        </w:rPr>
        <w:t xml:space="preserve">oraz zarejestrowania ewentualnej ingerencji dokonanej w dokumentach, umożliwiające transfer obrazu </w:t>
      </w:r>
      <w:r w:rsidR="00DA2C19">
        <w:rPr>
          <w:rFonts w:ascii="Times New Roman" w:hAnsi="Times New Roman" w:cs="Times New Roman"/>
          <w:sz w:val="20"/>
          <w:szCs w:val="20"/>
        </w:rPr>
        <w:br/>
      </w:r>
      <w:r w:rsidR="004E0823" w:rsidRPr="00DA2C19">
        <w:rPr>
          <w:rFonts w:ascii="Times New Roman" w:hAnsi="Times New Roman" w:cs="Times New Roman"/>
          <w:sz w:val="20"/>
          <w:szCs w:val="20"/>
        </w:rPr>
        <w:t>w czasie rzeczywistym do urządzenia rejestrującego.</w:t>
      </w:r>
    </w:p>
    <w:p w:rsidR="00383A81" w:rsidRPr="00DA2C19" w:rsidRDefault="004E0823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Urządzenie winno być wyposażone w:</w:t>
      </w:r>
    </w:p>
    <w:p w:rsidR="00BC131C" w:rsidRPr="00DA2C19" w:rsidRDefault="00BD0F71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kamerę cyfrową o rozdzielczości min</w:t>
      </w:r>
      <w:r w:rsidR="00DA2C19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 5 mln pikseli dla transmisji obrazu ,,na żywo";</w:t>
      </w:r>
    </w:p>
    <w:p w:rsidR="00BD0F71" w:rsidRPr="00DA2C19" w:rsidRDefault="00BD0F71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zmotoryzowany zoom obiektywu dający powiększenie optyczne min 70x (+-5x) na ekranie 24" UHD;</w:t>
      </w:r>
    </w:p>
    <w:p w:rsidR="00BC131C" w:rsidRPr="00DA2C19" w:rsidRDefault="00BC131C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automatycznie ustawiana przysłona z możliwością manualnej korekty;</w:t>
      </w:r>
    </w:p>
    <w:p w:rsidR="00BC131C" w:rsidRPr="00DA2C19" w:rsidRDefault="00BC131C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automatyczna ekspozycja z możliwością manualnej korekty;</w:t>
      </w:r>
    </w:p>
    <w:p w:rsidR="00BC131C" w:rsidRPr="00DA2C19" w:rsidRDefault="00BC131C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automatycznie ustawiana ostrość z możliwością manualnej korekty za pomocą rolki myszki</w:t>
      </w:r>
      <w:r w:rsidR="000A73C7" w:rsidRPr="00DA2C19">
        <w:rPr>
          <w:rFonts w:ascii="Times New Roman" w:eastAsia="Calibri" w:hAnsi="Times New Roman" w:cs="Times New Roman"/>
          <w:sz w:val="20"/>
          <w:szCs w:val="20"/>
        </w:rPr>
        <w:t xml:space="preserve"> lub interfejsu dotykowego na ekranie monitora</w:t>
      </w:r>
      <w:r w:rsidRPr="00DA2C1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C131C" w:rsidRPr="00DA2C19" w:rsidRDefault="00BD0F71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pole widzenia min</w:t>
      </w:r>
      <w:r w:rsidR="00BC131C" w:rsidRPr="00DA2C19">
        <w:rPr>
          <w:rFonts w:ascii="Times New Roman" w:eastAsia="Calibri" w:hAnsi="Times New Roman" w:cs="Times New Roman"/>
          <w:sz w:val="20"/>
          <w:szCs w:val="20"/>
        </w:rPr>
        <w:t xml:space="preserve"> 200 x 112 mm;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zestaw filtrów na kamerze z zakresu od 360nm do 1000nm;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źródło światła białego, widzialnego rozproszonego i punktowego zapewniające obserwację zabezpieczeń dokumentów w świetle przechodzącym (zarówno punktowym, jak i rozporoszonym), ukośnym (bocznym ze zmiennym kątem z</w:t>
      </w:r>
      <w:r w:rsidR="00E402B5" w:rsidRPr="00DA2C19">
        <w:rPr>
          <w:rFonts w:ascii="Times New Roman" w:eastAsia="Calibri" w:hAnsi="Times New Roman" w:cs="Times New Roman"/>
          <w:sz w:val="20"/>
          <w:szCs w:val="20"/>
        </w:rPr>
        <w:t> </w:t>
      </w:r>
      <w:r w:rsidRPr="00DA2C19">
        <w:rPr>
          <w:rFonts w:ascii="Times New Roman" w:eastAsia="Calibri" w:hAnsi="Times New Roman" w:cs="Times New Roman"/>
          <w:sz w:val="20"/>
          <w:szCs w:val="20"/>
        </w:rPr>
        <w:t>możliwością wyboru świecenia z prawej lub lewej strony oraz funkcją miksowania obrazu z poziomu oprogramowania) oraz światłem odbitym z możliwością wyboru źródła oświetlenia rozproszonego i IR;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źródło światła punktowego (luminescencja IR);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system soczewek do rozszerzania lub skupiania światła punktowego;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źródło promieniowania nadfioletowego wbudowanego w urządzenie: promieniowanie odbite 254nm, 313nm, 365mn o wysokiej intensywności, promieniowanie podczerwone o długości fali mieszczącej się </w:t>
      </w:r>
      <w:r w:rsidR="00DA2C19">
        <w:rPr>
          <w:rFonts w:ascii="Times New Roman" w:eastAsia="Calibri" w:hAnsi="Times New Roman" w:cs="Times New Roman"/>
          <w:sz w:val="20"/>
          <w:szCs w:val="20"/>
        </w:rPr>
        <w:br/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w zakresie 600-940nm; 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pulsacyjne źródło światła UV 365nm do obserwacji zabezpieczeń w postaci farb fosforyzujących;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oświetlenie koaksjalne do kontroli zabezpieczeń folii wewnątrz</w:t>
      </w:r>
      <w:r w:rsidR="00152BE6" w:rsidRPr="00DA2C19">
        <w:rPr>
          <w:rFonts w:ascii="Times New Roman" w:eastAsia="Calibri" w:hAnsi="Times New Roman" w:cs="Times New Roman"/>
          <w:sz w:val="20"/>
          <w:szCs w:val="20"/>
        </w:rPr>
        <w:t>-</w:t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odbiciowej; 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musi mieć możliwość kontroli zabezpieczeń anty-Stock</w:t>
      </w:r>
      <w:r w:rsidR="00152BE6" w:rsidRPr="00DA2C19">
        <w:rPr>
          <w:rFonts w:ascii="Times New Roman" w:eastAsia="Calibri" w:hAnsi="Times New Roman" w:cs="Times New Roman"/>
          <w:sz w:val="20"/>
          <w:szCs w:val="20"/>
        </w:rPr>
        <w:t>s</w:t>
      </w:r>
      <w:r w:rsidRPr="00DA2C1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188F" w:rsidRPr="00DA2C19" w:rsidRDefault="00CE188F" w:rsidP="00DA2C19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oświetlenie pionowe i poziome do kontroli zabezpieczeń DOVD/hologram.</w:t>
      </w:r>
    </w:p>
    <w:p w:rsidR="005E1161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Urządzenie do badania autentyczności dokumentów musi posiadać wszystkie funkcje sterowane z poziomu oprogramowani</w:t>
      </w:r>
      <w:r w:rsidR="00AA6B72" w:rsidRPr="00DA2C19">
        <w:rPr>
          <w:rFonts w:ascii="Times New Roman" w:eastAsia="Calibri" w:hAnsi="Times New Roman" w:cs="Times New Roman"/>
          <w:sz w:val="20"/>
          <w:szCs w:val="20"/>
        </w:rPr>
        <w:t xml:space="preserve">a, a także 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za pomocą klawiatury i myszy.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Urządzenie musi posiadać automatyczne wyszukiwanie wysokiej</w:t>
      </w:r>
      <w:r w:rsidR="00832363" w:rsidRPr="00DA2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intensywności luminescencji punktowej </w:t>
      </w:r>
      <w:r w:rsidR="00DA2C19">
        <w:rPr>
          <w:rFonts w:ascii="Times New Roman" w:eastAsia="Calibri" w:hAnsi="Times New Roman" w:cs="Times New Roman"/>
          <w:sz w:val="20"/>
          <w:szCs w:val="20"/>
        </w:rPr>
        <w:br/>
      </w:r>
      <w:r w:rsidRPr="00DA2C19">
        <w:rPr>
          <w:rFonts w:ascii="Times New Roman" w:eastAsia="Calibri" w:hAnsi="Times New Roman" w:cs="Times New Roman"/>
          <w:sz w:val="20"/>
          <w:szCs w:val="20"/>
        </w:rPr>
        <w:t>i kombinacji filtrów na</w:t>
      </w:r>
      <w:r w:rsidR="00832363" w:rsidRPr="00DA2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2C19">
        <w:rPr>
          <w:rFonts w:ascii="Times New Roman" w:eastAsia="Calibri" w:hAnsi="Times New Roman" w:cs="Times New Roman"/>
          <w:sz w:val="20"/>
          <w:szCs w:val="20"/>
        </w:rPr>
        <w:t>ka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merze</w:t>
      </w:r>
      <w:r w:rsidR="00832363" w:rsidRPr="00DA2C19">
        <w:rPr>
          <w:rFonts w:ascii="Times New Roman" w:eastAsia="Calibri" w:hAnsi="Times New Roman" w:cs="Times New Roman"/>
          <w:sz w:val="20"/>
          <w:szCs w:val="20"/>
        </w:rPr>
        <w:t>,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 aby wyświetlić najwyższy </w:t>
      </w:r>
      <w:r w:rsidRPr="00DA2C19">
        <w:rPr>
          <w:rFonts w:ascii="Times New Roman" w:eastAsia="Calibri" w:hAnsi="Times New Roman" w:cs="Times New Roman"/>
          <w:sz w:val="20"/>
          <w:szCs w:val="20"/>
        </w:rPr>
        <w:t>kontrast pomiędzy IR fluorescencyjnym.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lastRenderedPageBreak/>
        <w:t>Urządzenie do badania autentyczności dokumentów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 musi posiadać funkcję poprawy </w:t>
      </w:r>
      <w:r w:rsidRPr="00DA2C19">
        <w:rPr>
          <w:rFonts w:ascii="Times New Roman" w:eastAsia="Calibri" w:hAnsi="Times New Roman" w:cs="Times New Roman"/>
          <w:sz w:val="20"/>
          <w:szCs w:val="20"/>
        </w:rPr>
        <w:t>zdjęcia zawierającą: kontrast, filtry, wyrównanie, wyostrzenie.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Porównanie obrazu żywego z zapisanym na dysku wzorcem: stronami, migotan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ie, zdjęcie </w:t>
      </w:r>
      <w:r w:rsidRPr="00DA2C19">
        <w:rPr>
          <w:rFonts w:ascii="Times New Roman" w:eastAsia="Calibri" w:hAnsi="Times New Roman" w:cs="Times New Roman"/>
          <w:sz w:val="20"/>
          <w:szCs w:val="20"/>
        </w:rPr>
        <w:t>referencyjne powinno być pozycjonowane/obracane za pomocą myszki.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Zapis zeskanowanego dokumentu w formacie np. jpg, 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tiff, raw, bmp, na dysk twardy </w:t>
      </w:r>
      <w:r w:rsidRPr="00DA2C19">
        <w:rPr>
          <w:rFonts w:ascii="Times New Roman" w:eastAsia="Calibri" w:hAnsi="Times New Roman" w:cs="Times New Roman"/>
          <w:sz w:val="20"/>
          <w:szCs w:val="20"/>
        </w:rPr>
        <w:t>komputera.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Urządzenie musi być wyposażone w czytnik(i) dokumentów pozwalający(e) na odc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zyt </w:t>
      </w:r>
      <w:r w:rsidRPr="00DA2C19">
        <w:rPr>
          <w:rFonts w:ascii="Times New Roman" w:eastAsia="Calibri" w:hAnsi="Times New Roman" w:cs="Times New Roman"/>
          <w:sz w:val="20"/>
          <w:szCs w:val="20"/>
        </w:rPr>
        <w:t>strefy MRZ/OCR, kody 1D i 2D (w tym format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u PDF417) oraz RFID paszportów </w:t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biometrycznych (wbudowany w urządzeniu </w:t>
      </w:r>
      <w:r w:rsidR="00DA2C19">
        <w:rPr>
          <w:rFonts w:ascii="Times New Roman" w:eastAsia="Calibri" w:hAnsi="Times New Roman" w:cs="Times New Roman"/>
          <w:sz w:val="20"/>
          <w:szCs w:val="20"/>
        </w:rPr>
        <w:br/>
      </w:r>
      <w:r w:rsidRPr="00DA2C19">
        <w:rPr>
          <w:rFonts w:ascii="Times New Roman" w:eastAsia="Calibri" w:hAnsi="Times New Roman" w:cs="Times New Roman"/>
          <w:sz w:val="20"/>
          <w:szCs w:val="20"/>
        </w:rPr>
        <w:t>lub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 dołączany) wraz ze stosowanym </w:t>
      </w:r>
      <w:r w:rsidRPr="00DA2C19">
        <w:rPr>
          <w:rFonts w:ascii="Times New Roman" w:eastAsia="Calibri" w:hAnsi="Times New Roman" w:cs="Times New Roman"/>
          <w:sz w:val="20"/>
          <w:szCs w:val="20"/>
        </w:rPr>
        <w:t>oprogramowaniem.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Możliwość weryfikacji zabezpieczeń wykorzystujących efekt polaryzacji.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Oprogramowanie pozwalające na przyłączenie dodatk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owych źródeł optycznych (kamer </w:t>
      </w:r>
      <w:r w:rsidRPr="00DA2C19">
        <w:rPr>
          <w:rFonts w:ascii="Times New Roman" w:eastAsia="Calibri" w:hAnsi="Times New Roman" w:cs="Times New Roman"/>
          <w:sz w:val="20"/>
          <w:szCs w:val="20"/>
        </w:rPr>
        <w:t>cyfrowych).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Urządzenie musi charakteryzować się estetyczn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ym wyglądem, obudowa winna być </w:t>
      </w:r>
      <w:r w:rsidRPr="00DA2C19">
        <w:rPr>
          <w:rFonts w:ascii="Times New Roman" w:eastAsia="Calibri" w:hAnsi="Times New Roman" w:cs="Times New Roman"/>
          <w:sz w:val="20"/>
          <w:szCs w:val="20"/>
        </w:rPr>
        <w:t>wykonana z materiału skutecznie zabezpieczając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ego optykę i elektronikę przed </w:t>
      </w:r>
      <w:r w:rsidRPr="00DA2C19">
        <w:rPr>
          <w:rFonts w:ascii="Times New Roman" w:eastAsia="Calibri" w:hAnsi="Times New Roman" w:cs="Times New Roman"/>
          <w:sz w:val="20"/>
          <w:szCs w:val="20"/>
        </w:rPr>
        <w:t>uszkodzeniem i uderzeniem innym przedmiotem.</w:t>
      </w:r>
    </w:p>
    <w:p w:rsidR="00CE188F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Zabezpieczenie rąk i oczu przed działaniem promieniowania UV313 i 254nm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E1161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System bezpieczeństwa z używanym światłem 312 nm i 254 </w:t>
      </w:r>
      <w:proofErr w:type="spellStart"/>
      <w:r w:rsidRPr="00DA2C19">
        <w:rPr>
          <w:rFonts w:ascii="Times New Roman" w:eastAsia="Calibri" w:hAnsi="Times New Roman" w:cs="Times New Roman"/>
          <w:sz w:val="20"/>
          <w:szCs w:val="20"/>
        </w:rPr>
        <w:t>nm</w:t>
      </w:r>
      <w:proofErr w:type="spellEnd"/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, powodujący w przypadku otwarcia paneli bezpieczeństwa wyłączenie oświetlenia. </w:t>
      </w:r>
    </w:p>
    <w:p w:rsidR="005E1161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Możliwość tworzenia spersonalizowanej bazy danych o dokumentach. </w:t>
      </w:r>
    </w:p>
    <w:p w:rsidR="005E1161" w:rsidRPr="00DA2C19" w:rsidRDefault="00CE188F" w:rsidP="00DA2C19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Komputer z systemem operacyjnym zapewniający stabilną i płynną pracę z oprogramowaniem współpracującym z urządzeniem do badania autentycznoś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ci dokumentów, o parametrach: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procesor: min. 8 rdzeni t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aktowanie proc. min</w:t>
      </w:r>
      <w:r w:rsidR="00C65971" w:rsidRPr="00DA2C19">
        <w:rPr>
          <w:rFonts w:ascii="Times New Roman" w:eastAsia="Calibri" w:hAnsi="Times New Roman" w:cs="Times New Roman"/>
          <w:sz w:val="20"/>
          <w:szCs w:val="20"/>
        </w:rPr>
        <w:t>.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 3600 MHz,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p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amięć: 32 GB DDR4 (2 X 16GB),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dysk t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wardy: SSD 500 GB + SATA 1TB,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dysk optyczny: (SATA) 16 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x DVD+/- RW Dual Layer Drive,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karta graficzna min. 6 GB pamięc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i, wyjście HDMI display port,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interfejs sieciowy: zintegrowa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ny Gigabit</w:t>
      </w:r>
      <w:r w:rsidR="00832363" w:rsidRPr="00DA2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(10/100/1000) RJ45, </w:t>
      </w:r>
    </w:p>
    <w:p w:rsidR="005E1161" w:rsidRPr="00DA2C19" w:rsidRDefault="005E1161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USB: </w:t>
      </w:r>
      <w:r w:rsidR="00447E3A" w:rsidRPr="00DA2C19">
        <w:rPr>
          <w:rFonts w:ascii="Times New Roman" w:eastAsia="Calibri" w:hAnsi="Times New Roman" w:cs="Times New Roman"/>
          <w:sz w:val="20"/>
          <w:szCs w:val="20"/>
        </w:rPr>
        <w:t>min. 3</w:t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 x (USB 2.0, USB 3.0),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wbudo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wany czytnik kart pamięci SD, </w:t>
      </w:r>
    </w:p>
    <w:p w:rsidR="005E1161" w:rsidRPr="00DA2C19" w:rsidRDefault="005E1161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klawiatura standardowa, </w:t>
      </w:r>
    </w:p>
    <w:p w:rsidR="005E1161" w:rsidRPr="00DA2C19" w:rsidRDefault="005E1161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mysz optyczna USB, </w:t>
      </w:r>
    </w:p>
    <w:p w:rsidR="005E1161" w:rsidRPr="00DA2C19" w:rsidRDefault="005E1161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port Firewire, </w:t>
      </w:r>
    </w:p>
    <w:p w:rsidR="005E1161" w:rsidRPr="00DA2C19" w:rsidRDefault="005E1161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nagrywarkę DVD+/- RW, </w:t>
      </w:r>
    </w:p>
    <w:p w:rsidR="005E1161" w:rsidRPr="00DA2C19" w:rsidRDefault="005E1161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płyta główna,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o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budowa + zasilacz min. 600 W,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kable: zasilający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 + HDMI lub display port, </w:t>
      </w:r>
    </w:p>
    <w:p w:rsidR="005E1161" w:rsidRPr="00DA2C19" w:rsidRDefault="00CE188F" w:rsidP="00DA2C19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monitor w technologii LED 4K z panoramic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znym ekranem o przekątnej min 24</w:t>
      </w:r>
      <w:r w:rsidRPr="00DA2C19">
        <w:rPr>
          <w:rFonts w:ascii="Times New Roman" w:eastAsia="Calibri" w:hAnsi="Times New Roman" w:cs="Times New Roman"/>
          <w:sz w:val="20"/>
          <w:szCs w:val="20"/>
        </w:rPr>
        <w:t>" Ultra</w:t>
      </w:r>
      <w:r w:rsidR="00447E3A" w:rsidRPr="00DA2C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2C19">
        <w:rPr>
          <w:rFonts w:ascii="Times New Roman" w:eastAsia="Calibri" w:hAnsi="Times New Roman" w:cs="Times New Roman"/>
          <w:sz w:val="20"/>
          <w:szCs w:val="20"/>
        </w:rPr>
        <w:t>HD (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rozdzielczość 3840x2160pixeli),</w:t>
      </w:r>
    </w:p>
    <w:p w:rsidR="00AA6B72" w:rsidRPr="00DA2C19" w:rsidRDefault="00AA6B72" w:rsidP="00DA2C19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Wymiary urządzenia:</w:t>
      </w:r>
    </w:p>
    <w:p w:rsidR="00AA6B72" w:rsidRPr="00DA2C19" w:rsidRDefault="00AA6B72" w:rsidP="00DA2C19">
      <w:pPr>
        <w:pStyle w:val="Akapitzlist"/>
        <w:numPr>
          <w:ilvl w:val="0"/>
          <w:numId w:val="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szerokość max 400 mm;</w:t>
      </w:r>
    </w:p>
    <w:p w:rsidR="00AA6B72" w:rsidRPr="00DA2C19" w:rsidRDefault="00AA6B72" w:rsidP="00DA2C19">
      <w:pPr>
        <w:pStyle w:val="Akapitzlist"/>
        <w:numPr>
          <w:ilvl w:val="0"/>
          <w:numId w:val="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głębokość max 400 mm;</w:t>
      </w:r>
    </w:p>
    <w:p w:rsidR="00AA6B72" w:rsidRPr="00DA2C19" w:rsidRDefault="00AA6B72" w:rsidP="00DA2C19">
      <w:pPr>
        <w:pStyle w:val="Akapitzlist"/>
        <w:numPr>
          <w:ilvl w:val="0"/>
          <w:numId w:val="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wysokość max 450 mm.</w:t>
      </w:r>
    </w:p>
    <w:p w:rsidR="005E1161" w:rsidRPr="00DA2C19" w:rsidRDefault="00CE188F" w:rsidP="00DA2C19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Dostarczony wraz z urządzeniem komputer musi posiadać oprogramowanie biurow</w:t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 xml:space="preserve">e MS Office nie starsze </w:t>
      </w:r>
      <w:r w:rsidR="00DA2C19">
        <w:rPr>
          <w:rFonts w:ascii="Times New Roman" w:eastAsia="Calibri" w:hAnsi="Times New Roman" w:cs="Times New Roman"/>
          <w:sz w:val="20"/>
          <w:szCs w:val="20"/>
        </w:rPr>
        <w:br/>
      </w:r>
      <w:r w:rsidR="005E1161" w:rsidRPr="00DA2C19">
        <w:rPr>
          <w:rFonts w:ascii="Times New Roman" w:eastAsia="Calibri" w:hAnsi="Times New Roman" w:cs="Times New Roman"/>
          <w:sz w:val="20"/>
          <w:szCs w:val="20"/>
        </w:rPr>
        <w:t>niż 20</w:t>
      </w:r>
      <w:r w:rsidR="00447E3A" w:rsidRPr="00DA2C19">
        <w:rPr>
          <w:rFonts w:ascii="Times New Roman" w:eastAsia="Calibri" w:hAnsi="Times New Roman" w:cs="Times New Roman"/>
          <w:sz w:val="20"/>
          <w:szCs w:val="20"/>
        </w:rPr>
        <w:t>20</w:t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 lub równoważny (w polskiej wersji językowej), zintegrowany pakiet biurowy, wyposażony w edytor tekstu, arkusz kalkulacyjny, program do tworzenia prezentacji multimedialnych, program do obróbki graficznej Adobe PhotoShop aktualnie wydawany lub równoważny. </w:t>
      </w:r>
    </w:p>
    <w:p w:rsidR="005E1161" w:rsidRPr="00DA2C19" w:rsidRDefault="00CE188F" w:rsidP="00DA2C19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Urządzenie musi być dostosowane do pracy w polskiej sieci energetycznej. </w:t>
      </w:r>
    </w:p>
    <w:p w:rsidR="005E1161" w:rsidRPr="00DA2C19" w:rsidRDefault="00CE188F" w:rsidP="00DA2C19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Urządzenie musi być bezpieczne dla operatora i otoczenia, oraz spełniać wszystkie przewidziane przepisami prawa wymagania obowiązujące na terytorium Rzeczpospolitej Polskiej w stosunku do tego typu sprzętu. </w:t>
      </w:r>
    </w:p>
    <w:p w:rsidR="005C3E73" w:rsidRPr="00DA2C19" w:rsidRDefault="00CE188F" w:rsidP="00DA2C19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Dostawca dostarczy</w:t>
      </w:r>
      <w:r w:rsidR="005C3E73" w:rsidRPr="00DA2C1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E1161" w:rsidRPr="00DA2C19" w:rsidRDefault="00CE188F" w:rsidP="00DA2C19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instrukcję obsługi urządzenia (z szczegółowym opisem poszczególnych funkcji urządzenia i</w:t>
      </w:r>
      <w:r w:rsidR="005C3E73" w:rsidRPr="00DA2C19">
        <w:rPr>
          <w:rFonts w:ascii="Times New Roman" w:eastAsia="Calibri" w:hAnsi="Times New Roman" w:cs="Times New Roman"/>
          <w:sz w:val="20"/>
          <w:szCs w:val="20"/>
        </w:rPr>
        <w:t> </w:t>
      </w:r>
      <w:r w:rsidRPr="00DA2C19">
        <w:rPr>
          <w:rFonts w:ascii="Times New Roman" w:eastAsia="Calibri" w:hAnsi="Times New Roman" w:cs="Times New Roman"/>
          <w:sz w:val="20"/>
          <w:szCs w:val="20"/>
        </w:rPr>
        <w:t>możliwości ich wykorzystania w badaniu autentyczności dokumentów) w języku polskim (w</w:t>
      </w:r>
      <w:r w:rsidR="005C3E73" w:rsidRPr="00DA2C19">
        <w:rPr>
          <w:rFonts w:ascii="Times New Roman" w:eastAsia="Calibri" w:hAnsi="Times New Roman" w:cs="Times New Roman"/>
          <w:sz w:val="20"/>
          <w:szCs w:val="20"/>
        </w:rPr>
        <w:t> </w:t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wersji papierowej </w:t>
      </w:r>
      <w:r w:rsidR="00DA2C19">
        <w:rPr>
          <w:rFonts w:ascii="Times New Roman" w:eastAsia="Calibri" w:hAnsi="Times New Roman" w:cs="Times New Roman"/>
          <w:sz w:val="20"/>
          <w:szCs w:val="20"/>
        </w:rPr>
        <w:br/>
      </w:r>
      <w:r w:rsidRPr="00DA2C19">
        <w:rPr>
          <w:rFonts w:ascii="Times New Roman" w:eastAsia="Calibri" w:hAnsi="Times New Roman" w:cs="Times New Roman"/>
          <w:sz w:val="20"/>
          <w:szCs w:val="20"/>
        </w:rPr>
        <w:t>i elektronicznej)</w:t>
      </w:r>
      <w:r w:rsidR="005C3E73" w:rsidRPr="00DA2C1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C3E73" w:rsidRPr="00DA2C19" w:rsidRDefault="005C3E73" w:rsidP="00DA2C19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hAnsi="Times New Roman" w:cs="Times New Roman"/>
          <w:sz w:val="20"/>
          <w:szCs w:val="20"/>
        </w:rPr>
        <w:t>indywidualną kartę gwarancyjną dla urządzenia, wypełniona czytelnie z wpisanym w niej numerem seryjnym lub innym unikalnym numerem danego urządzenia</w:t>
      </w:r>
      <w:r w:rsidR="00FD6AA0" w:rsidRPr="00DA2C19">
        <w:rPr>
          <w:rFonts w:ascii="Times New Roman" w:hAnsi="Times New Roman" w:cs="Times New Roman"/>
          <w:sz w:val="20"/>
          <w:szCs w:val="20"/>
        </w:rPr>
        <w:t>.</w:t>
      </w:r>
    </w:p>
    <w:p w:rsidR="00AA6B72" w:rsidRPr="00DA2C19" w:rsidRDefault="00AA6B72" w:rsidP="00DA2C19">
      <w:pPr>
        <w:pStyle w:val="Akapitzlist"/>
        <w:spacing w:before="360" w:after="36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2C19">
        <w:rPr>
          <w:rFonts w:ascii="Times New Roman" w:eastAsia="Calibri" w:hAnsi="Times New Roman" w:cs="Times New Roman"/>
          <w:sz w:val="20"/>
          <w:szCs w:val="20"/>
        </w:rPr>
        <w:t>Gwarancja min</w:t>
      </w:r>
      <w:r w:rsidR="00E402B5" w:rsidRPr="00DA2C19">
        <w:rPr>
          <w:rFonts w:ascii="Times New Roman" w:eastAsia="Calibri" w:hAnsi="Times New Roman" w:cs="Times New Roman"/>
          <w:sz w:val="20"/>
          <w:szCs w:val="20"/>
        </w:rPr>
        <w:t>.</w:t>
      </w:r>
      <w:r w:rsidRPr="00DA2C19">
        <w:rPr>
          <w:rFonts w:ascii="Times New Roman" w:eastAsia="Calibri" w:hAnsi="Times New Roman" w:cs="Times New Roman"/>
          <w:sz w:val="20"/>
          <w:szCs w:val="20"/>
        </w:rPr>
        <w:t xml:space="preserve"> 24 miesiące. </w:t>
      </w:r>
    </w:p>
    <w:sectPr w:rsidR="00AA6B72" w:rsidRPr="00DA2C19" w:rsidSect="00DA2C1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43" w:rsidRDefault="004A5643" w:rsidP="0043418B">
      <w:pPr>
        <w:spacing w:after="0" w:line="240" w:lineRule="auto"/>
      </w:pPr>
      <w:r>
        <w:separator/>
      </w:r>
    </w:p>
  </w:endnote>
  <w:endnote w:type="continuationSeparator" w:id="0">
    <w:p w:rsidR="004A5643" w:rsidRDefault="004A5643" w:rsidP="0043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031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A2C19" w:rsidRPr="00DA2C19" w:rsidRDefault="00DA2C19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A2C1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A2C1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A2C1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DA2C19">
          <w:rPr>
            <w:rFonts w:ascii="Times New Roman" w:hAnsi="Times New Roman" w:cs="Times New Roman"/>
            <w:sz w:val="16"/>
            <w:szCs w:val="16"/>
          </w:rPr>
          <w:t>2</w:t>
        </w:r>
        <w:r w:rsidRPr="00DA2C1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43" w:rsidRDefault="004A5643" w:rsidP="0043418B">
      <w:pPr>
        <w:spacing w:after="0" w:line="240" w:lineRule="auto"/>
      </w:pPr>
      <w:r>
        <w:separator/>
      </w:r>
    </w:p>
  </w:footnote>
  <w:footnote w:type="continuationSeparator" w:id="0">
    <w:p w:rsidR="004A5643" w:rsidRDefault="004A5643" w:rsidP="0043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19" w:rsidRPr="00DA2C19" w:rsidRDefault="00DA2C19" w:rsidP="00DA2C19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DA2C19">
      <w:rPr>
        <w:rFonts w:ascii="Times New Roman" w:hAnsi="Times New Roman" w:cs="Times New Roman"/>
        <w:b/>
        <w:i/>
        <w:sz w:val="18"/>
        <w:szCs w:val="18"/>
      </w:rPr>
      <w:t>Załącznik nr 3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C4"/>
    <w:multiLevelType w:val="hybridMultilevel"/>
    <w:tmpl w:val="4D52DB4E"/>
    <w:lvl w:ilvl="0" w:tplc="F0DEFC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9F6"/>
    <w:multiLevelType w:val="hybridMultilevel"/>
    <w:tmpl w:val="10B44F3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BD551E"/>
    <w:multiLevelType w:val="hybridMultilevel"/>
    <w:tmpl w:val="A526559A"/>
    <w:lvl w:ilvl="0" w:tplc="EA4CEF6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37C1"/>
    <w:multiLevelType w:val="hybridMultilevel"/>
    <w:tmpl w:val="2A206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654"/>
    <w:multiLevelType w:val="hybridMultilevel"/>
    <w:tmpl w:val="040EE0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7885"/>
    <w:multiLevelType w:val="hybridMultilevel"/>
    <w:tmpl w:val="91B65B16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2F29"/>
    <w:multiLevelType w:val="hybridMultilevel"/>
    <w:tmpl w:val="099A9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743E"/>
    <w:multiLevelType w:val="hybridMultilevel"/>
    <w:tmpl w:val="63008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362D"/>
    <w:multiLevelType w:val="hybridMultilevel"/>
    <w:tmpl w:val="5B10E6EA"/>
    <w:lvl w:ilvl="0" w:tplc="7C5A1E8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7CC0"/>
    <w:multiLevelType w:val="hybridMultilevel"/>
    <w:tmpl w:val="FEEC6DD4"/>
    <w:lvl w:ilvl="0" w:tplc="82EE5C7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26FBD"/>
    <w:multiLevelType w:val="hybridMultilevel"/>
    <w:tmpl w:val="E782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D02CE"/>
    <w:multiLevelType w:val="hybridMultilevel"/>
    <w:tmpl w:val="DC74FF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31A4F"/>
    <w:multiLevelType w:val="hybridMultilevel"/>
    <w:tmpl w:val="F5544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23"/>
    <w:rsid w:val="0009183F"/>
    <w:rsid w:val="000A188C"/>
    <w:rsid w:val="000A73C7"/>
    <w:rsid w:val="001277C1"/>
    <w:rsid w:val="00130DAD"/>
    <w:rsid w:val="001418B9"/>
    <w:rsid w:val="00152BE6"/>
    <w:rsid w:val="001A2412"/>
    <w:rsid w:val="001B5E2F"/>
    <w:rsid w:val="001C3800"/>
    <w:rsid w:val="001E5E0F"/>
    <w:rsid w:val="00205C06"/>
    <w:rsid w:val="00217327"/>
    <w:rsid w:val="00222AD2"/>
    <w:rsid w:val="002308EA"/>
    <w:rsid w:val="002E0672"/>
    <w:rsid w:val="002E4E54"/>
    <w:rsid w:val="00311162"/>
    <w:rsid w:val="00342874"/>
    <w:rsid w:val="00361D2C"/>
    <w:rsid w:val="00363A53"/>
    <w:rsid w:val="00383A81"/>
    <w:rsid w:val="003959E4"/>
    <w:rsid w:val="003B6446"/>
    <w:rsid w:val="003E19EF"/>
    <w:rsid w:val="003F3B5F"/>
    <w:rsid w:val="00405665"/>
    <w:rsid w:val="0043310D"/>
    <w:rsid w:val="0043418B"/>
    <w:rsid w:val="00447E3A"/>
    <w:rsid w:val="00467249"/>
    <w:rsid w:val="004A1D51"/>
    <w:rsid w:val="004A5643"/>
    <w:rsid w:val="004D75B2"/>
    <w:rsid w:val="004E0823"/>
    <w:rsid w:val="005612E6"/>
    <w:rsid w:val="00575E05"/>
    <w:rsid w:val="005A18A4"/>
    <w:rsid w:val="005C3E73"/>
    <w:rsid w:val="005D5D19"/>
    <w:rsid w:val="005E1161"/>
    <w:rsid w:val="00626E8D"/>
    <w:rsid w:val="00642EAB"/>
    <w:rsid w:val="006D166D"/>
    <w:rsid w:val="007132D9"/>
    <w:rsid w:val="0071696C"/>
    <w:rsid w:val="007443FB"/>
    <w:rsid w:val="00777EA1"/>
    <w:rsid w:val="00777F21"/>
    <w:rsid w:val="007A4A40"/>
    <w:rsid w:val="007C1DAA"/>
    <w:rsid w:val="007E2692"/>
    <w:rsid w:val="00802DF1"/>
    <w:rsid w:val="00832363"/>
    <w:rsid w:val="0086071E"/>
    <w:rsid w:val="008F1175"/>
    <w:rsid w:val="0091267C"/>
    <w:rsid w:val="00976111"/>
    <w:rsid w:val="0099475B"/>
    <w:rsid w:val="009976F6"/>
    <w:rsid w:val="009E19F1"/>
    <w:rsid w:val="00A12AC1"/>
    <w:rsid w:val="00A7216A"/>
    <w:rsid w:val="00AA6B72"/>
    <w:rsid w:val="00B6203A"/>
    <w:rsid w:val="00BC131C"/>
    <w:rsid w:val="00BD0F71"/>
    <w:rsid w:val="00C53F0F"/>
    <w:rsid w:val="00C56E00"/>
    <w:rsid w:val="00C65971"/>
    <w:rsid w:val="00CB280E"/>
    <w:rsid w:val="00CB3A9D"/>
    <w:rsid w:val="00CE188F"/>
    <w:rsid w:val="00D52EEF"/>
    <w:rsid w:val="00D614F6"/>
    <w:rsid w:val="00DA2C19"/>
    <w:rsid w:val="00DB6467"/>
    <w:rsid w:val="00DC6939"/>
    <w:rsid w:val="00E07209"/>
    <w:rsid w:val="00E402B5"/>
    <w:rsid w:val="00E53E86"/>
    <w:rsid w:val="00E85601"/>
    <w:rsid w:val="00EB51FE"/>
    <w:rsid w:val="00F52540"/>
    <w:rsid w:val="00F74C5B"/>
    <w:rsid w:val="00F923B6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FF13"/>
  <w15:docId w15:val="{AE33731C-3828-40D0-927B-2316A6C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18B"/>
  </w:style>
  <w:style w:type="paragraph" w:styleId="Stopka">
    <w:name w:val="footer"/>
    <w:basedOn w:val="Normalny"/>
    <w:link w:val="StopkaZnak"/>
    <w:uiPriority w:val="99"/>
    <w:unhideWhenUsed/>
    <w:rsid w:val="004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18B"/>
  </w:style>
  <w:style w:type="table" w:styleId="Tabela-Siatka">
    <w:name w:val="Table Grid"/>
    <w:basedOn w:val="Standardowy"/>
    <w:uiPriority w:val="59"/>
    <w:rsid w:val="003B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Biernat</dc:creator>
  <cp:lastModifiedBy>Mirosław Ziajka</cp:lastModifiedBy>
  <cp:revision>3</cp:revision>
  <cp:lastPrinted>2021-10-07T06:13:00Z</cp:lastPrinted>
  <dcterms:created xsi:type="dcterms:W3CDTF">2022-06-21T09:53:00Z</dcterms:created>
  <dcterms:modified xsi:type="dcterms:W3CDTF">2022-06-21T10:03:00Z</dcterms:modified>
</cp:coreProperties>
</file>