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46B" w:rsidRPr="00892C48" w:rsidRDefault="0015446B" w:rsidP="0015446B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color w:val="000000"/>
          <w:szCs w:val="24"/>
          <w:lang w:eastAsia="en-US"/>
        </w:rPr>
      </w:pPr>
      <w:r w:rsidRPr="00892C48">
        <w:rPr>
          <w:rFonts w:eastAsia="Calibri"/>
          <w:b/>
          <w:color w:val="000000"/>
          <w:szCs w:val="24"/>
          <w:lang w:eastAsia="en-US"/>
        </w:rPr>
        <w:t xml:space="preserve">UMOWA </w:t>
      </w:r>
    </w:p>
    <w:p w:rsidR="0015446B" w:rsidRPr="0050161F" w:rsidRDefault="0015446B" w:rsidP="0050161F">
      <w:pPr>
        <w:autoSpaceDE w:val="0"/>
        <w:autoSpaceDN w:val="0"/>
        <w:adjustRightInd w:val="0"/>
        <w:spacing w:before="120" w:after="120" w:line="276" w:lineRule="auto"/>
        <w:jc w:val="both"/>
        <w:rPr>
          <w:rFonts w:eastAsia="Calibri"/>
          <w:color w:val="000000"/>
          <w:sz w:val="20"/>
          <w:lang w:eastAsia="en-US"/>
        </w:rPr>
      </w:pPr>
      <w:r w:rsidRPr="0050161F">
        <w:rPr>
          <w:rFonts w:eastAsia="Calibri"/>
          <w:color w:val="000000"/>
          <w:sz w:val="20"/>
          <w:lang w:eastAsia="en-US"/>
        </w:rPr>
        <w:t xml:space="preserve">zawarta w dniu .......................... we Wrocławiu pomiędzy: </w:t>
      </w:r>
    </w:p>
    <w:p w:rsidR="0015446B" w:rsidRPr="0050161F" w:rsidRDefault="0015446B" w:rsidP="0050161F">
      <w:pPr>
        <w:autoSpaceDE w:val="0"/>
        <w:autoSpaceDN w:val="0"/>
        <w:adjustRightInd w:val="0"/>
        <w:spacing w:before="120" w:after="120" w:line="276" w:lineRule="auto"/>
        <w:jc w:val="both"/>
        <w:rPr>
          <w:rFonts w:eastAsia="Calibri"/>
          <w:color w:val="000000"/>
          <w:sz w:val="20"/>
          <w:lang w:eastAsia="en-US"/>
        </w:rPr>
      </w:pPr>
      <w:r w:rsidRPr="0050161F">
        <w:rPr>
          <w:rFonts w:eastAsia="Calibri"/>
          <w:b/>
          <w:bCs/>
          <w:color w:val="000000"/>
          <w:sz w:val="20"/>
          <w:lang w:eastAsia="en-US"/>
        </w:rPr>
        <w:t>Skarbem Państwa – Dolnośląskim Urzędem Wojewódzkim</w:t>
      </w:r>
      <w:r w:rsidRPr="0050161F">
        <w:rPr>
          <w:rFonts w:eastAsia="Calibri"/>
          <w:color w:val="000000"/>
          <w:sz w:val="20"/>
          <w:lang w:eastAsia="en-US"/>
        </w:rPr>
        <w:t xml:space="preserve"> z siedzibą we Wrocławiu pl.</w:t>
      </w:r>
      <w:r w:rsidR="00D214CD" w:rsidRPr="0050161F">
        <w:rPr>
          <w:rFonts w:eastAsia="Calibri"/>
          <w:color w:val="000000"/>
          <w:sz w:val="20"/>
          <w:lang w:eastAsia="en-US"/>
        </w:rPr>
        <w:t> </w:t>
      </w:r>
      <w:r w:rsidRPr="0050161F">
        <w:rPr>
          <w:rFonts w:eastAsia="Calibri"/>
          <w:color w:val="000000"/>
          <w:sz w:val="20"/>
          <w:lang w:eastAsia="en-US"/>
        </w:rPr>
        <w:t>Powstańców Warszawy 1, 50-153 Wrocław, NIP 896-100-32-45, REGON  000 514 377, reprezentowanym</w:t>
      </w:r>
      <w:r w:rsidR="00892C48">
        <w:rPr>
          <w:rFonts w:eastAsia="Calibri"/>
          <w:color w:val="000000"/>
          <w:sz w:val="20"/>
          <w:lang w:eastAsia="en-US"/>
        </w:rPr>
        <w:t xml:space="preserve"> </w:t>
      </w:r>
      <w:r w:rsidR="00892C48">
        <w:rPr>
          <w:rFonts w:eastAsia="Calibri"/>
          <w:color w:val="000000"/>
          <w:sz w:val="20"/>
          <w:lang w:eastAsia="en-US"/>
        </w:rPr>
        <w:br/>
      </w:r>
      <w:r w:rsidRPr="0050161F">
        <w:rPr>
          <w:rFonts w:eastAsia="Calibri"/>
          <w:color w:val="000000"/>
          <w:sz w:val="20"/>
          <w:lang w:eastAsia="en-US"/>
        </w:rPr>
        <w:t>przez</w:t>
      </w:r>
      <w:r w:rsidR="00D214CD" w:rsidRPr="0050161F">
        <w:rPr>
          <w:rFonts w:eastAsia="Calibri"/>
          <w:color w:val="000000"/>
          <w:sz w:val="20"/>
          <w:lang w:eastAsia="en-US"/>
        </w:rPr>
        <w:t xml:space="preserve">: </w:t>
      </w:r>
      <w:r w:rsidRPr="0050161F">
        <w:rPr>
          <w:rFonts w:eastAsia="Calibri"/>
          <w:color w:val="000000"/>
          <w:sz w:val="20"/>
          <w:lang w:eastAsia="en-US"/>
        </w:rPr>
        <w:t>…………………………………………………………………………………–</w:t>
      </w:r>
      <w:r w:rsidR="00B069E2" w:rsidRPr="0050161F">
        <w:rPr>
          <w:rFonts w:eastAsia="Calibri"/>
          <w:color w:val="000000"/>
          <w:sz w:val="20"/>
          <w:lang w:eastAsia="en-US"/>
        </w:rPr>
        <w:t xml:space="preserve"> na podstawie upoważnienia nr ……… z dnia ……, którego kserokopia stanowi załącznik nr 1 do niniejszej umowy, </w:t>
      </w:r>
      <w:r w:rsidRPr="0050161F">
        <w:rPr>
          <w:rFonts w:eastAsia="Calibri"/>
          <w:color w:val="000000"/>
          <w:sz w:val="20"/>
          <w:lang w:eastAsia="en-US"/>
        </w:rPr>
        <w:t xml:space="preserve">zwanym dalej </w:t>
      </w:r>
      <w:r w:rsidRPr="0050161F">
        <w:rPr>
          <w:rFonts w:eastAsia="Calibri"/>
          <w:b/>
          <w:bCs/>
          <w:color w:val="000000"/>
          <w:sz w:val="20"/>
          <w:lang w:eastAsia="en-US"/>
        </w:rPr>
        <w:t>Zamawiającym</w:t>
      </w:r>
      <w:r w:rsidR="00CF79AC" w:rsidRPr="0050161F">
        <w:rPr>
          <w:rFonts w:eastAsia="Calibri"/>
          <w:b/>
          <w:bCs/>
          <w:color w:val="000000"/>
          <w:sz w:val="20"/>
          <w:lang w:eastAsia="en-US"/>
        </w:rPr>
        <w:t xml:space="preserve">, </w:t>
      </w:r>
    </w:p>
    <w:p w:rsidR="0015446B" w:rsidRPr="0050161F" w:rsidRDefault="0015446B" w:rsidP="0050161F">
      <w:pPr>
        <w:autoSpaceDE w:val="0"/>
        <w:autoSpaceDN w:val="0"/>
        <w:adjustRightInd w:val="0"/>
        <w:spacing w:before="120" w:after="120" w:line="276" w:lineRule="auto"/>
        <w:jc w:val="both"/>
        <w:rPr>
          <w:rFonts w:eastAsia="Calibri"/>
          <w:color w:val="000000"/>
          <w:sz w:val="20"/>
          <w:lang w:eastAsia="en-US"/>
        </w:rPr>
      </w:pPr>
      <w:r w:rsidRPr="0050161F">
        <w:rPr>
          <w:rFonts w:eastAsia="Calibri"/>
          <w:color w:val="000000"/>
          <w:sz w:val="20"/>
          <w:lang w:eastAsia="en-US"/>
        </w:rPr>
        <w:t xml:space="preserve">a </w:t>
      </w:r>
    </w:p>
    <w:p w:rsidR="0015446B" w:rsidRPr="0050161F" w:rsidRDefault="0015446B" w:rsidP="0050161F">
      <w:pPr>
        <w:autoSpaceDE w:val="0"/>
        <w:autoSpaceDN w:val="0"/>
        <w:adjustRightInd w:val="0"/>
        <w:spacing w:before="120" w:after="120" w:line="276" w:lineRule="auto"/>
        <w:jc w:val="both"/>
        <w:rPr>
          <w:rFonts w:eastAsia="Calibri"/>
          <w:color w:val="000000"/>
          <w:sz w:val="20"/>
          <w:lang w:eastAsia="en-US"/>
        </w:rPr>
      </w:pPr>
      <w:r w:rsidRPr="0050161F">
        <w:rPr>
          <w:rFonts w:eastAsia="Calibri"/>
          <w:color w:val="000000"/>
          <w:sz w:val="20"/>
          <w:lang w:eastAsia="en-US"/>
        </w:rPr>
        <w:t xml:space="preserve">.................................... z siedzibą ...................................., zarejestrowaną w rejestrze przedsiębiorców Krajowego Rejestru Sądowego pod numerem KRS: ...................................., którego odpis aktualny stanowi załącznik nr 2 </w:t>
      </w:r>
      <w:r w:rsidR="0050161F">
        <w:rPr>
          <w:rFonts w:eastAsia="Calibri"/>
          <w:color w:val="000000"/>
          <w:sz w:val="20"/>
          <w:lang w:eastAsia="en-US"/>
        </w:rPr>
        <w:br/>
      </w:r>
      <w:r w:rsidRPr="0050161F">
        <w:rPr>
          <w:rFonts w:eastAsia="Calibri"/>
          <w:color w:val="000000"/>
          <w:sz w:val="20"/>
          <w:lang w:eastAsia="en-US"/>
        </w:rPr>
        <w:t>do niniejszej umowy, reprezentowaną przez …………………………………………………………,</w:t>
      </w:r>
    </w:p>
    <w:p w:rsidR="0015446B" w:rsidRPr="0050161F" w:rsidRDefault="0015446B" w:rsidP="0050161F">
      <w:pPr>
        <w:tabs>
          <w:tab w:val="center" w:pos="4536"/>
        </w:tabs>
        <w:autoSpaceDE w:val="0"/>
        <w:autoSpaceDN w:val="0"/>
        <w:adjustRightInd w:val="0"/>
        <w:spacing w:before="120" w:after="120" w:line="276" w:lineRule="auto"/>
        <w:jc w:val="both"/>
        <w:rPr>
          <w:rFonts w:eastAsia="Calibri"/>
          <w:color w:val="000000"/>
          <w:sz w:val="20"/>
          <w:lang w:eastAsia="en-US"/>
        </w:rPr>
      </w:pPr>
      <w:r w:rsidRPr="0050161F">
        <w:rPr>
          <w:rFonts w:eastAsia="Calibri"/>
          <w:color w:val="000000"/>
          <w:sz w:val="20"/>
          <w:lang w:eastAsia="en-US"/>
        </w:rPr>
        <w:t>zwan</w:t>
      </w:r>
      <w:r w:rsidR="00892C48">
        <w:rPr>
          <w:rFonts w:eastAsia="Calibri"/>
          <w:color w:val="000000"/>
          <w:sz w:val="20"/>
          <w:lang w:eastAsia="en-US"/>
        </w:rPr>
        <w:t>ą</w:t>
      </w:r>
      <w:r w:rsidRPr="0050161F">
        <w:rPr>
          <w:rFonts w:eastAsia="Calibri"/>
          <w:color w:val="000000"/>
          <w:sz w:val="20"/>
          <w:lang w:eastAsia="en-US"/>
        </w:rPr>
        <w:t xml:space="preserve"> dalej </w:t>
      </w:r>
      <w:r w:rsidRPr="0050161F">
        <w:rPr>
          <w:rFonts w:eastAsia="Calibri"/>
          <w:b/>
          <w:bCs/>
          <w:color w:val="000000"/>
          <w:sz w:val="20"/>
          <w:lang w:eastAsia="en-US"/>
        </w:rPr>
        <w:t>„Wykonawcą”</w:t>
      </w:r>
      <w:r w:rsidRPr="0050161F">
        <w:rPr>
          <w:rFonts w:eastAsia="Calibri"/>
          <w:color w:val="000000"/>
          <w:sz w:val="20"/>
          <w:lang w:eastAsia="en-US"/>
        </w:rPr>
        <w:t xml:space="preserve">, </w:t>
      </w:r>
    </w:p>
    <w:p w:rsidR="0015446B" w:rsidRPr="0050161F" w:rsidRDefault="0015446B" w:rsidP="0050161F">
      <w:pPr>
        <w:autoSpaceDE w:val="0"/>
        <w:autoSpaceDN w:val="0"/>
        <w:adjustRightInd w:val="0"/>
        <w:spacing w:before="120" w:after="120" w:line="276" w:lineRule="auto"/>
        <w:jc w:val="both"/>
        <w:rPr>
          <w:rFonts w:eastAsia="Calibri"/>
          <w:color w:val="000000"/>
          <w:sz w:val="20"/>
          <w:lang w:eastAsia="en-US"/>
        </w:rPr>
      </w:pPr>
      <w:r w:rsidRPr="0050161F">
        <w:rPr>
          <w:rFonts w:eastAsia="Calibri"/>
          <w:color w:val="000000"/>
          <w:sz w:val="20"/>
          <w:lang w:eastAsia="en-US"/>
        </w:rPr>
        <w:t xml:space="preserve">zwanymi dalej łącznie </w:t>
      </w:r>
      <w:r w:rsidRPr="0050161F">
        <w:rPr>
          <w:rFonts w:eastAsia="Calibri"/>
          <w:b/>
          <w:bCs/>
          <w:color w:val="000000"/>
          <w:sz w:val="20"/>
          <w:lang w:eastAsia="en-US"/>
        </w:rPr>
        <w:t>„Stronami”</w:t>
      </w:r>
      <w:r w:rsidRPr="0050161F">
        <w:rPr>
          <w:rFonts w:eastAsia="Calibri"/>
          <w:color w:val="000000"/>
          <w:sz w:val="20"/>
          <w:lang w:eastAsia="en-US"/>
        </w:rPr>
        <w:t xml:space="preserve">. </w:t>
      </w:r>
    </w:p>
    <w:p w:rsidR="00B67A16" w:rsidRPr="0050161F" w:rsidRDefault="00184A17" w:rsidP="0050161F">
      <w:pPr>
        <w:autoSpaceDE w:val="0"/>
        <w:autoSpaceDN w:val="0"/>
        <w:adjustRightInd w:val="0"/>
        <w:spacing w:before="360" w:after="120"/>
        <w:jc w:val="center"/>
        <w:rPr>
          <w:b/>
          <w:bCs/>
          <w:sz w:val="20"/>
        </w:rPr>
      </w:pPr>
      <w:bookmarkStart w:id="0" w:name="_Hlk71785686"/>
      <w:bookmarkStart w:id="1" w:name="_Hlk71791108"/>
      <w:r w:rsidRPr="0050161F">
        <w:rPr>
          <w:b/>
          <w:bCs/>
          <w:sz w:val="20"/>
        </w:rPr>
        <w:t>§ 1</w:t>
      </w:r>
      <w:bookmarkEnd w:id="0"/>
    </w:p>
    <w:bookmarkEnd w:id="1"/>
    <w:p w:rsidR="00B67A16" w:rsidRPr="0050161F" w:rsidRDefault="00B67A16" w:rsidP="0050161F">
      <w:pPr>
        <w:autoSpaceDE w:val="0"/>
        <w:autoSpaceDN w:val="0"/>
        <w:adjustRightInd w:val="0"/>
        <w:spacing w:before="120" w:after="120"/>
        <w:jc w:val="center"/>
        <w:rPr>
          <w:b/>
          <w:sz w:val="20"/>
        </w:rPr>
      </w:pPr>
      <w:r w:rsidRPr="0050161F">
        <w:rPr>
          <w:b/>
          <w:sz w:val="20"/>
        </w:rPr>
        <w:t xml:space="preserve">PRZEDMIOT </w:t>
      </w:r>
      <w:r w:rsidR="00E12E5F" w:rsidRPr="0050161F">
        <w:rPr>
          <w:b/>
          <w:sz w:val="20"/>
        </w:rPr>
        <w:t>UMOWY</w:t>
      </w:r>
    </w:p>
    <w:p w:rsidR="00B67A16" w:rsidRPr="0050161F" w:rsidRDefault="00FF2B33" w:rsidP="0050161F">
      <w:pPr>
        <w:autoSpaceDE w:val="0"/>
        <w:autoSpaceDN w:val="0"/>
        <w:adjustRightInd w:val="0"/>
        <w:spacing w:before="120" w:after="120"/>
        <w:jc w:val="both"/>
        <w:rPr>
          <w:sz w:val="20"/>
        </w:rPr>
      </w:pPr>
      <w:r w:rsidRPr="0050161F">
        <w:rPr>
          <w:color w:val="000000"/>
          <w:sz w:val="20"/>
        </w:rPr>
        <w:t xml:space="preserve">Przedmiotem </w:t>
      </w:r>
      <w:r w:rsidR="00E139E7" w:rsidRPr="0050161F">
        <w:rPr>
          <w:color w:val="000000"/>
          <w:sz w:val="20"/>
        </w:rPr>
        <w:t xml:space="preserve">umowy </w:t>
      </w:r>
      <w:r w:rsidR="00B67A16" w:rsidRPr="0050161F">
        <w:rPr>
          <w:color w:val="000000"/>
          <w:sz w:val="20"/>
        </w:rPr>
        <w:t xml:space="preserve">jest </w:t>
      </w:r>
      <w:r w:rsidR="00DC2ED5" w:rsidRPr="0050161F">
        <w:rPr>
          <w:color w:val="000000"/>
          <w:sz w:val="20"/>
        </w:rPr>
        <w:t>„</w:t>
      </w:r>
      <w:r w:rsidR="009366DC" w:rsidRPr="0050161F">
        <w:rPr>
          <w:color w:val="000000"/>
          <w:sz w:val="20"/>
        </w:rPr>
        <w:t xml:space="preserve">Zakup urządzenia do badania autentyczności dokumentów dla PSG we Wrocławiu- </w:t>
      </w:r>
      <w:proofErr w:type="spellStart"/>
      <w:r w:rsidR="009366DC" w:rsidRPr="0050161F">
        <w:rPr>
          <w:color w:val="000000"/>
          <w:sz w:val="20"/>
        </w:rPr>
        <w:t>Strachowicach</w:t>
      </w:r>
      <w:proofErr w:type="spellEnd"/>
      <w:r w:rsidR="00DC2ED5" w:rsidRPr="0050161F">
        <w:rPr>
          <w:sz w:val="20"/>
        </w:rPr>
        <w:t>”</w:t>
      </w:r>
      <w:r w:rsidR="008D36AE" w:rsidRPr="0050161F">
        <w:rPr>
          <w:color w:val="000000"/>
          <w:sz w:val="20"/>
        </w:rPr>
        <w:t>, zwan</w:t>
      </w:r>
      <w:r w:rsidR="0050161F">
        <w:rPr>
          <w:color w:val="000000"/>
          <w:sz w:val="20"/>
        </w:rPr>
        <w:t>ego</w:t>
      </w:r>
      <w:r w:rsidR="008D36AE" w:rsidRPr="0050161F">
        <w:rPr>
          <w:color w:val="000000"/>
          <w:sz w:val="20"/>
        </w:rPr>
        <w:t xml:space="preserve"> </w:t>
      </w:r>
      <w:r w:rsidR="00B67A16" w:rsidRPr="0050161F">
        <w:rPr>
          <w:color w:val="000000"/>
          <w:sz w:val="20"/>
        </w:rPr>
        <w:t>dalej „urządzeniem”</w:t>
      </w:r>
      <w:r w:rsidR="00D214CD" w:rsidRPr="0050161F">
        <w:rPr>
          <w:color w:val="000000"/>
          <w:sz w:val="20"/>
        </w:rPr>
        <w:t xml:space="preserve">, </w:t>
      </w:r>
      <w:r w:rsidR="00B67A16" w:rsidRPr="0050161F">
        <w:rPr>
          <w:color w:val="000000"/>
          <w:sz w:val="20"/>
        </w:rPr>
        <w:t xml:space="preserve">z przeznaczeniem dla </w:t>
      </w:r>
      <w:r w:rsidR="009366DC" w:rsidRPr="0050161F">
        <w:rPr>
          <w:color w:val="000000"/>
          <w:sz w:val="20"/>
        </w:rPr>
        <w:t>Placówki Straży Granicznej we Wrocławiu</w:t>
      </w:r>
      <w:r w:rsidR="00FC2100" w:rsidRPr="0050161F">
        <w:rPr>
          <w:color w:val="000000"/>
          <w:sz w:val="20"/>
        </w:rPr>
        <w:t xml:space="preserve"> Port Lotniczy Wrocław-</w:t>
      </w:r>
      <w:proofErr w:type="spellStart"/>
      <w:r w:rsidR="00FC2100" w:rsidRPr="0050161F">
        <w:rPr>
          <w:color w:val="000000"/>
          <w:sz w:val="20"/>
        </w:rPr>
        <w:t>Strachowice</w:t>
      </w:r>
      <w:proofErr w:type="spellEnd"/>
      <w:r w:rsidR="00B67A16" w:rsidRPr="0050161F">
        <w:rPr>
          <w:color w:val="000000"/>
          <w:sz w:val="20"/>
        </w:rPr>
        <w:t>, realizujące</w:t>
      </w:r>
      <w:r w:rsidR="00E03B96" w:rsidRPr="0050161F">
        <w:rPr>
          <w:color w:val="000000"/>
          <w:sz w:val="20"/>
        </w:rPr>
        <w:t>go</w:t>
      </w:r>
      <w:r w:rsidR="00B67A16" w:rsidRPr="0050161F">
        <w:rPr>
          <w:color w:val="000000"/>
          <w:sz w:val="20"/>
        </w:rPr>
        <w:t xml:space="preserve"> zadania na lotniczym przejściu granicznym </w:t>
      </w:r>
      <w:r w:rsidR="00DD32A4" w:rsidRPr="0050161F">
        <w:rPr>
          <w:color w:val="000000"/>
          <w:sz w:val="20"/>
        </w:rPr>
        <w:t>Wrocław-</w:t>
      </w:r>
      <w:proofErr w:type="spellStart"/>
      <w:r w:rsidR="00DD32A4" w:rsidRPr="0050161F">
        <w:rPr>
          <w:color w:val="000000"/>
          <w:sz w:val="20"/>
        </w:rPr>
        <w:t>Strachowice</w:t>
      </w:r>
      <w:proofErr w:type="spellEnd"/>
      <w:r w:rsidR="00DD32A4" w:rsidRPr="0050161F">
        <w:rPr>
          <w:color w:val="000000"/>
          <w:sz w:val="20"/>
        </w:rPr>
        <w:t>, zlokalizowan</w:t>
      </w:r>
      <w:r w:rsidR="00D962D4" w:rsidRPr="0050161F">
        <w:rPr>
          <w:color w:val="000000"/>
          <w:sz w:val="20"/>
        </w:rPr>
        <w:t>ego</w:t>
      </w:r>
      <w:r w:rsidR="00DD32A4" w:rsidRPr="0050161F">
        <w:rPr>
          <w:color w:val="000000"/>
          <w:sz w:val="20"/>
        </w:rPr>
        <w:t xml:space="preserve"> przy </w:t>
      </w:r>
      <w:bookmarkStart w:id="2" w:name="_Hlk71790945"/>
      <w:r w:rsidR="00DD32A4" w:rsidRPr="0050161F">
        <w:rPr>
          <w:color w:val="000000"/>
          <w:sz w:val="20"/>
        </w:rPr>
        <w:t xml:space="preserve">ul. </w:t>
      </w:r>
      <w:r w:rsidR="00DD32A4" w:rsidRPr="0050161F">
        <w:rPr>
          <w:sz w:val="20"/>
        </w:rPr>
        <w:t>Graniczn</w:t>
      </w:r>
      <w:r w:rsidR="0050161F">
        <w:rPr>
          <w:sz w:val="20"/>
        </w:rPr>
        <w:t>ej</w:t>
      </w:r>
      <w:r w:rsidR="006340D3" w:rsidRPr="0050161F">
        <w:rPr>
          <w:sz w:val="20"/>
        </w:rPr>
        <w:t xml:space="preserve"> </w:t>
      </w:r>
      <w:r w:rsidR="00DD32A4" w:rsidRPr="0050161F">
        <w:rPr>
          <w:sz w:val="20"/>
        </w:rPr>
        <w:t>190, 54-530 Wrocław</w:t>
      </w:r>
      <w:r w:rsidR="00D214CD" w:rsidRPr="0050161F">
        <w:rPr>
          <w:sz w:val="20"/>
        </w:rPr>
        <w:t>,</w:t>
      </w:r>
      <w:r w:rsidR="00DD32A4" w:rsidRPr="0050161F">
        <w:rPr>
          <w:sz w:val="20"/>
        </w:rPr>
        <w:t xml:space="preserve"> </w:t>
      </w:r>
      <w:bookmarkEnd w:id="2"/>
      <w:r w:rsidR="009C11D5" w:rsidRPr="0050161F">
        <w:rPr>
          <w:sz w:val="20"/>
        </w:rPr>
        <w:t xml:space="preserve">zwanej </w:t>
      </w:r>
      <w:r w:rsidR="00B67A16" w:rsidRPr="0050161F">
        <w:rPr>
          <w:sz w:val="20"/>
        </w:rPr>
        <w:t>dalej „Użytkownikiem końcowym”, zgodnie</w:t>
      </w:r>
      <w:r w:rsidR="00B67A16" w:rsidRPr="0050161F">
        <w:rPr>
          <w:color w:val="000000"/>
          <w:sz w:val="20"/>
        </w:rPr>
        <w:t xml:space="preserve"> ze szczegółowym opisem przedmiotu zamówienia </w:t>
      </w:r>
      <w:r w:rsidR="00B67A16" w:rsidRPr="0050161F">
        <w:rPr>
          <w:sz w:val="20"/>
        </w:rPr>
        <w:t>(załącznik nr 3) oraz ofertą Wykonawcy</w:t>
      </w:r>
      <w:r w:rsidR="00DD32A4" w:rsidRPr="0050161F">
        <w:rPr>
          <w:sz w:val="20"/>
        </w:rPr>
        <w:t xml:space="preserve"> (załącznik nr 4).</w:t>
      </w:r>
    </w:p>
    <w:p w:rsidR="00FF2B33" w:rsidRPr="0050161F" w:rsidRDefault="00FF2B33" w:rsidP="0050161F">
      <w:pPr>
        <w:autoSpaceDE w:val="0"/>
        <w:autoSpaceDN w:val="0"/>
        <w:adjustRightInd w:val="0"/>
        <w:spacing w:before="240" w:after="120"/>
        <w:jc w:val="center"/>
        <w:rPr>
          <w:b/>
          <w:bCs/>
          <w:color w:val="000000"/>
          <w:sz w:val="20"/>
        </w:rPr>
      </w:pPr>
      <w:r w:rsidRPr="0050161F">
        <w:rPr>
          <w:b/>
          <w:bCs/>
          <w:color w:val="000000"/>
          <w:sz w:val="20"/>
        </w:rPr>
        <w:t>§</w:t>
      </w:r>
      <w:r w:rsidR="00FC2100" w:rsidRPr="0050161F">
        <w:rPr>
          <w:b/>
          <w:bCs/>
          <w:color w:val="000000"/>
          <w:sz w:val="20"/>
        </w:rPr>
        <w:t xml:space="preserve"> </w:t>
      </w:r>
      <w:r w:rsidRPr="0050161F">
        <w:rPr>
          <w:b/>
          <w:bCs/>
          <w:color w:val="000000"/>
          <w:sz w:val="20"/>
        </w:rPr>
        <w:t>2</w:t>
      </w:r>
    </w:p>
    <w:p w:rsidR="00B67A16" w:rsidRPr="0050161F" w:rsidRDefault="00B67A16" w:rsidP="00F7181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ind w:left="284" w:hanging="284"/>
        <w:rPr>
          <w:color w:val="000000"/>
          <w:sz w:val="20"/>
        </w:rPr>
      </w:pPr>
      <w:r w:rsidRPr="0050161F">
        <w:rPr>
          <w:color w:val="000000"/>
          <w:sz w:val="20"/>
        </w:rPr>
        <w:t xml:space="preserve">Wykonawca zobowiązuje się do dostarczenia urządzenia, o którym mowa w </w:t>
      </w:r>
      <w:r w:rsidR="00F237ED" w:rsidRPr="0050161F">
        <w:rPr>
          <w:bCs/>
          <w:color w:val="000000"/>
          <w:sz w:val="20"/>
        </w:rPr>
        <w:t>§</w:t>
      </w:r>
      <w:r w:rsidRPr="0050161F">
        <w:rPr>
          <w:color w:val="000000"/>
          <w:sz w:val="20"/>
        </w:rPr>
        <w:t xml:space="preserve"> 1 </w:t>
      </w:r>
      <w:r w:rsidR="00FC2100" w:rsidRPr="0050161F">
        <w:rPr>
          <w:color w:val="000000"/>
          <w:sz w:val="20"/>
        </w:rPr>
        <w:t>na</w:t>
      </w:r>
      <w:r w:rsidRPr="0050161F">
        <w:rPr>
          <w:color w:val="000000"/>
          <w:sz w:val="20"/>
        </w:rPr>
        <w:t xml:space="preserve"> adres</w:t>
      </w:r>
      <w:r w:rsidR="00DD32A4" w:rsidRPr="0050161F">
        <w:rPr>
          <w:color w:val="000000"/>
          <w:sz w:val="20"/>
        </w:rPr>
        <w:t xml:space="preserve">: </w:t>
      </w:r>
      <w:r w:rsidR="009366DC" w:rsidRPr="0050161F">
        <w:rPr>
          <w:color w:val="000000"/>
          <w:sz w:val="20"/>
        </w:rPr>
        <w:t>Placówka Straży Granicznej we Wrocławiu Port Lotniczy Wrocław-</w:t>
      </w:r>
      <w:proofErr w:type="spellStart"/>
      <w:r w:rsidR="009366DC" w:rsidRPr="0050161F">
        <w:rPr>
          <w:color w:val="000000"/>
          <w:sz w:val="20"/>
        </w:rPr>
        <w:t>Strachowice</w:t>
      </w:r>
      <w:proofErr w:type="spellEnd"/>
      <w:r w:rsidR="00FC2100" w:rsidRPr="0050161F">
        <w:rPr>
          <w:color w:val="000000"/>
          <w:sz w:val="20"/>
        </w:rPr>
        <w:t xml:space="preserve"> </w:t>
      </w:r>
      <w:r w:rsidR="00DD32A4" w:rsidRPr="0050161F">
        <w:rPr>
          <w:color w:val="000000"/>
          <w:sz w:val="20"/>
        </w:rPr>
        <w:t>ul.</w:t>
      </w:r>
      <w:r w:rsidR="009366DC" w:rsidRPr="0050161F">
        <w:rPr>
          <w:color w:val="000000"/>
          <w:sz w:val="20"/>
        </w:rPr>
        <w:t> </w:t>
      </w:r>
      <w:r w:rsidR="00DD32A4" w:rsidRPr="0050161F">
        <w:rPr>
          <w:color w:val="000000"/>
          <w:sz w:val="20"/>
        </w:rPr>
        <w:t>Graniczna 190, 54-530 Wrocław</w:t>
      </w:r>
      <w:r w:rsidR="00FC2100" w:rsidRPr="0050161F">
        <w:rPr>
          <w:color w:val="000000"/>
          <w:sz w:val="20"/>
        </w:rPr>
        <w:t>,</w:t>
      </w:r>
      <w:r w:rsidRPr="0050161F">
        <w:rPr>
          <w:color w:val="000000"/>
          <w:sz w:val="20"/>
        </w:rPr>
        <w:t xml:space="preserve"> </w:t>
      </w:r>
      <w:r w:rsidR="00FF596E">
        <w:rPr>
          <w:color w:val="000000"/>
          <w:sz w:val="20"/>
        </w:rPr>
        <w:br/>
      </w:r>
      <w:r w:rsidRPr="0050161F">
        <w:rPr>
          <w:color w:val="000000"/>
          <w:sz w:val="20"/>
        </w:rPr>
        <w:t>na warunkach i w terminie określonym niniejszą umową oraz przeniesienia jego własności</w:t>
      </w:r>
      <w:r w:rsidR="003703BC" w:rsidRPr="0050161F">
        <w:rPr>
          <w:color w:val="000000"/>
          <w:sz w:val="20"/>
        </w:rPr>
        <w:t xml:space="preserve"> </w:t>
      </w:r>
      <w:r w:rsidRPr="0050161F">
        <w:rPr>
          <w:color w:val="000000"/>
          <w:sz w:val="20"/>
        </w:rPr>
        <w:t>i wykonania innych usług związanych z realizacją przedmiotu umowy</w:t>
      </w:r>
      <w:r w:rsidR="00DD32A4" w:rsidRPr="0050161F">
        <w:rPr>
          <w:color w:val="000000"/>
          <w:sz w:val="20"/>
        </w:rPr>
        <w:t>,</w:t>
      </w:r>
      <w:r w:rsidRPr="0050161F">
        <w:rPr>
          <w:color w:val="000000"/>
          <w:sz w:val="20"/>
        </w:rPr>
        <w:t xml:space="preserve"> a</w:t>
      </w:r>
      <w:r w:rsidR="00FC2100" w:rsidRPr="0050161F">
        <w:rPr>
          <w:color w:val="000000"/>
          <w:sz w:val="20"/>
        </w:rPr>
        <w:t> </w:t>
      </w:r>
      <w:r w:rsidRPr="0050161F">
        <w:rPr>
          <w:color w:val="000000"/>
          <w:sz w:val="20"/>
        </w:rPr>
        <w:t xml:space="preserve">Zamawiający zobowiązuje się do odebrania należycie dostarczonego urządzenia i do zapłacenia wynagrodzenia na zasadach określonych w niniejszej umowie. </w:t>
      </w:r>
    </w:p>
    <w:p w:rsidR="009A51B1" w:rsidRPr="0050161F" w:rsidRDefault="00FF2B33" w:rsidP="00F7181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ind w:left="284" w:hanging="284"/>
        <w:rPr>
          <w:sz w:val="20"/>
        </w:rPr>
      </w:pPr>
      <w:r w:rsidRPr="0050161F">
        <w:rPr>
          <w:color w:val="000000"/>
          <w:sz w:val="20"/>
        </w:rPr>
        <w:t xml:space="preserve">Wykonawca </w:t>
      </w:r>
      <w:r w:rsidR="009A51B1" w:rsidRPr="0050161F">
        <w:rPr>
          <w:color w:val="000000"/>
          <w:sz w:val="20"/>
        </w:rPr>
        <w:t>gwarantuje</w:t>
      </w:r>
      <w:r w:rsidRPr="0050161F">
        <w:rPr>
          <w:color w:val="000000"/>
          <w:sz w:val="20"/>
        </w:rPr>
        <w:t xml:space="preserve">, że </w:t>
      </w:r>
      <w:r w:rsidR="009A51B1" w:rsidRPr="0050161F">
        <w:rPr>
          <w:color w:val="000000"/>
          <w:sz w:val="20"/>
        </w:rPr>
        <w:t xml:space="preserve">dostarczone </w:t>
      </w:r>
      <w:r w:rsidR="0091674F" w:rsidRPr="0050161F">
        <w:rPr>
          <w:color w:val="000000"/>
          <w:sz w:val="20"/>
        </w:rPr>
        <w:t xml:space="preserve">Urządzenie będzie fabrycznie nowe, </w:t>
      </w:r>
      <w:r w:rsidR="001D6AC1" w:rsidRPr="0050161F">
        <w:rPr>
          <w:color w:val="000000"/>
          <w:sz w:val="20"/>
        </w:rPr>
        <w:t>kompletne i </w:t>
      </w:r>
      <w:r w:rsidR="009A51B1" w:rsidRPr="0050161F">
        <w:rPr>
          <w:sz w:val="20"/>
        </w:rPr>
        <w:t xml:space="preserve">wolne od wad fizycznych i prawnych, </w:t>
      </w:r>
      <w:r w:rsidR="009A51B1" w:rsidRPr="0050161F">
        <w:rPr>
          <w:color w:val="000000"/>
          <w:sz w:val="20"/>
        </w:rPr>
        <w:t>wyprodukowane nie wcześniej niż w 202</w:t>
      </w:r>
      <w:r w:rsidR="009366DC" w:rsidRPr="0050161F">
        <w:rPr>
          <w:color w:val="000000"/>
          <w:sz w:val="20"/>
        </w:rPr>
        <w:t>2</w:t>
      </w:r>
      <w:r w:rsidR="009A51B1" w:rsidRPr="0050161F">
        <w:rPr>
          <w:color w:val="000000"/>
          <w:sz w:val="20"/>
        </w:rPr>
        <w:t xml:space="preserve"> roku</w:t>
      </w:r>
      <w:r w:rsidR="009A51B1" w:rsidRPr="0050161F">
        <w:rPr>
          <w:sz w:val="20"/>
        </w:rPr>
        <w:t xml:space="preserve"> o</w:t>
      </w:r>
      <w:r w:rsidR="001D6AC1" w:rsidRPr="0050161F">
        <w:rPr>
          <w:sz w:val="20"/>
        </w:rPr>
        <w:t> </w:t>
      </w:r>
      <w:r w:rsidR="009A51B1" w:rsidRPr="0050161F">
        <w:rPr>
          <w:sz w:val="20"/>
        </w:rPr>
        <w:t>parametrach i w skompletowaniu zgodnym z Opisem przedmiotu zamówienia (załącznik nr</w:t>
      </w:r>
      <w:r w:rsidR="00673714" w:rsidRPr="0050161F">
        <w:rPr>
          <w:sz w:val="20"/>
        </w:rPr>
        <w:t> </w:t>
      </w:r>
      <w:r w:rsidR="009A51B1" w:rsidRPr="0050161F">
        <w:rPr>
          <w:sz w:val="20"/>
        </w:rPr>
        <w:t>3)</w:t>
      </w:r>
      <w:r w:rsidR="0091674F" w:rsidRPr="0050161F">
        <w:rPr>
          <w:sz w:val="20"/>
        </w:rPr>
        <w:t>.</w:t>
      </w:r>
      <w:r w:rsidR="009A51B1" w:rsidRPr="0050161F">
        <w:rPr>
          <w:sz w:val="20"/>
        </w:rPr>
        <w:t xml:space="preserve"> </w:t>
      </w:r>
    </w:p>
    <w:p w:rsidR="001D6AC1" w:rsidRPr="0050161F" w:rsidRDefault="001D6AC1" w:rsidP="00F7181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ind w:left="284" w:hanging="284"/>
        <w:rPr>
          <w:sz w:val="20"/>
        </w:rPr>
      </w:pPr>
      <w:r w:rsidRPr="0050161F">
        <w:rPr>
          <w:sz w:val="20"/>
        </w:rPr>
        <w:t xml:space="preserve">Wykonawca oświadcza, że urządzenie będące przedmiotem umowy jest jego własnością, nie mają </w:t>
      </w:r>
      <w:r w:rsidR="00FF596E">
        <w:rPr>
          <w:sz w:val="20"/>
        </w:rPr>
        <w:br/>
      </w:r>
      <w:r w:rsidRPr="0050161F">
        <w:rPr>
          <w:sz w:val="20"/>
        </w:rPr>
        <w:t>do nich prawa osoby trzecie, nie są przedmiotem żadnego postępowania i</w:t>
      </w:r>
      <w:r w:rsidR="000D361F" w:rsidRPr="0050161F">
        <w:rPr>
          <w:sz w:val="20"/>
        </w:rPr>
        <w:t> </w:t>
      </w:r>
      <w:r w:rsidRPr="0050161F">
        <w:rPr>
          <w:sz w:val="20"/>
        </w:rPr>
        <w:t>zabezpieczenia.</w:t>
      </w:r>
    </w:p>
    <w:p w:rsidR="001D6AC1" w:rsidRPr="0050161F" w:rsidRDefault="001D6AC1" w:rsidP="00F7181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ind w:left="284" w:hanging="284"/>
        <w:rPr>
          <w:sz w:val="20"/>
        </w:rPr>
      </w:pPr>
      <w:r w:rsidRPr="0050161F">
        <w:rPr>
          <w:sz w:val="20"/>
        </w:rPr>
        <w:t xml:space="preserve">Wykonawca zobowiązuje się do dostarczenia przedmiotu umowy w stanie nieuszkodzonym i gotowym </w:t>
      </w:r>
      <w:r w:rsidR="00FF596E">
        <w:rPr>
          <w:sz w:val="20"/>
        </w:rPr>
        <w:br/>
      </w:r>
      <w:r w:rsidRPr="0050161F">
        <w:rPr>
          <w:sz w:val="20"/>
        </w:rPr>
        <w:t>do eksploatacji dochowując należytej staranności dostawy.</w:t>
      </w:r>
    </w:p>
    <w:p w:rsidR="00B67A16" w:rsidRPr="0050161F" w:rsidRDefault="00B67A16" w:rsidP="00F7181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ind w:left="284" w:hanging="284"/>
        <w:rPr>
          <w:color w:val="000000"/>
          <w:sz w:val="20"/>
        </w:rPr>
      </w:pPr>
      <w:r w:rsidRPr="0050161F">
        <w:rPr>
          <w:color w:val="000000"/>
          <w:sz w:val="20"/>
        </w:rPr>
        <w:t xml:space="preserve">Wykonawca </w:t>
      </w:r>
      <w:r w:rsidR="00DD32A4" w:rsidRPr="0050161F">
        <w:rPr>
          <w:color w:val="000000"/>
          <w:sz w:val="20"/>
        </w:rPr>
        <w:t xml:space="preserve">w ramach wynagrodzenia, o którym </w:t>
      </w:r>
      <w:r w:rsidR="00DD32A4" w:rsidRPr="0050161F">
        <w:rPr>
          <w:sz w:val="20"/>
        </w:rPr>
        <w:t xml:space="preserve">mowa § </w:t>
      </w:r>
      <w:r w:rsidR="00394261" w:rsidRPr="0050161F">
        <w:rPr>
          <w:sz w:val="20"/>
        </w:rPr>
        <w:t>4</w:t>
      </w:r>
      <w:r w:rsidR="00DD32A4" w:rsidRPr="0050161F">
        <w:rPr>
          <w:sz w:val="20"/>
        </w:rPr>
        <w:t xml:space="preserve"> ust. 1 </w:t>
      </w:r>
      <w:r w:rsidRPr="0050161F">
        <w:rPr>
          <w:sz w:val="20"/>
        </w:rPr>
        <w:t>zobowiązany</w:t>
      </w:r>
      <w:r w:rsidRPr="0050161F">
        <w:rPr>
          <w:color w:val="000000"/>
          <w:sz w:val="20"/>
        </w:rPr>
        <w:t xml:space="preserve"> jest</w:t>
      </w:r>
      <w:r w:rsidR="003703BC" w:rsidRPr="0050161F">
        <w:rPr>
          <w:color w:val="000000"/>
          <w:sz w:val="20"/>
        </w:rPr>
        <w:t xml:space="preserve"> do</w:t>
      </w:r>
      <w:r w:rsidRPr="0050161F">
        <w:rPr>
          <w:color w:val="000000"/>
          <w:sz w:val="20"/>
        </w:rPr>
        <w:t xml:space="preserve">: </w:t>
      </w:r>
    </w:p>
    <w:p w:rsidR="0053721A" w:rsidRPr="0050161F" w:rsidRDefault="0053721A" w:rsidP="00F7181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/>
        <w:ind w:left="567" w:hanging="283"/>
        <w:rPr>
          <w:sz w:val="20"/>
        </w:rPr>
      </w:pPr>
      <w:r w:rsidRPr="0050161F">
        <w:rPr>
          <w:sz w:val="20"/>
        </w:rPr>
        <w:t>dostarcz</w:t>
      </w:r>
      <w:r w:rsidR="003703BC" w:rsidRPr="0050161F">
        <w:rPr>
          <w:sz w:val="20"/>
        </w:rPr>
        <w:t>enia</w:t>
      </w:r>
      <w:r w:rsidR="00A5636B" w:rsidRPr="0050161F">
        <w:rPr>
          <w:sz w:val="20"/>
        </w:rPr>
        <w:t xml:space="preserve"> urządzenia</w:t>
      </w:r>
      <w:r w:rsidRPr="0050161F">
        <w:rPr>
          <w:sz w:val="20"/>
        </w:rPr>
        <w:t xml:space="preserve"> wraz z ukompletowaniem</w:t>
      </w:r>
      <w:r w:rsidR="003703BC" w:rsidRPr="0050161F">
        <w:rPr>
          <w:sz w:val="20"/>
        </w:rPr>
        <w:t>, określonym w załączniku nr 3</w:t>
      </w:r>
      <w:r w:rsidRPr="0050161F">
        <w:rPr>
          <w:sz w:val="20"/>
        </w:rPr>
        <w:t xml:space="preserve"> do miejsca dostawy wskazanego w ust. </w:t>
      </w:r>
      <w:r w:rsidR="00C82F90" w:rsidRPr="0050161F">
        <w:rPr>
          <w:sz w:val="20"/>
        </w:rPr>
        <w:t>1</w:t>
      </w:r>
      <w:r w:rsidR="009A51B1" w:rsidRPr="0050161F">
        <w:rPr>
          <w:sz w:val="20"/>
        </w:rPr>
        <w:t>,</w:t>
      </w:r>
    </w:p>
    <w:p w:rsidR="0053721A" w:rsidRPr="0050161F" w:rsidRDefault="00EB431B" w:rsidP="00F7181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/>
        <w:ind w:left="567" w:hanging="283"/>
        <w:rPr>
          <w:sz w:val="20"/>
        </w:rPr>
      </w:pPr>
      <w:r w:rsidRPr="0050161F">
        <w:rPr>
          <w:sz w:val="20"/>
        </w:rPr>
        <w:t xml:space="preserve">dostarczenia </w:t>
      </w:r>
      <w:r w:rsidR="003703BC" w:rsidRPr="0050161F">
        <w:rPr>
          <w:sz w:val="20"/>
        </w:rPr>
        <w:t>instrukcj</w:t>
      </w:r>
      <w:r w:rsidR="0049647A" w:rsidRPr="0050161F">
        <w:rPr>
          <w:sz w:val="20"/>
        </w:rPr>
        <w:t>i</w:t>
      </w:r>
      <w:r w:rsidR="003703BC" w:rsidRPr="0050161F">
        <w:rPr>
          <w:sz w:val="20"/>
        </w:rPr>
        <w:t xml:space="preserve"> obsługi</w:t>
      </w:r>
      <w:r w:rsidR="008D36AE" w:rsidRPr="0050161F">
        <w:rPr>
          <w:sz w:val="20"/>
        </w:rPr>
        <w:t xml:space="preserve">, eksploatacji i warunków bezpieczeństwa </w:t>
      </w:r>
      <w:r w:rsidR="003703BC" w:rsidRPr="0050161F">
        <w:rPr>
          <w:sz w:val="20"/>
        </w:rPr>
        <w:t>dla użytkownika w języku polskim</w:t>
      </w:r>
      <w:r w:rsidR="0049647A" w:rsidRPr="0050161F">
        <w:rPr>
          <w:sz w:val="20"/>
        </w:rPr>
        <w:t>, w wersji papierowej i elektronicznej,</w:t>
      </w:r>
    </w:p>
    <w:p w:rsidR="00EB431B" w:rsidRPr="0050161F" w:rsidRDefault="00EB431B" w:rsidP="00F7181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/>
        <w:ind w:left="567" w:hanging="283"/>
        <w:rPr>
          <w:sz w:val="20"/>
        </w:rPr>
      </w:pPr>
      <w:r w:rsidRPr="0050161F">
        <w:rPr>
          <w:sz w:val="20"/>
        </w:rPr>
        <w:t xml:space="preserve">dostarczenia indywidualnej karty gwarancyjnej dla urządzenia, wypełnionej czytelnie z wpisanym </w:t>
      </w:r>
      <w:r w:rsidR="00FF596E">
        <w:rPr>
          <w:sz w:val="20"/>
        </w:rPr>
        <w:br/>
      </w:r>
      <w:r w:rsidRPr="0050161F">
        <w:rPr>
          <w:sz w:val="20"/>
        </w:rPr>
        <w:t>w niej numerem seryjnym lub innym unikalnym numerem danego urządzenia</w:t>
      </w:r>
      <w:r w:rsidR="008D36AE" w:rsidRPr="0050161F">
        <w:rPr>
          <w:sz w:val="20"/>
        </w:rPr>
        <w:t>,</w:t>
      </w:r>
      <w:r w:rsidRPr="0050161F">
        <w:rPr>
          <w:sz w:val="20"/>
        </w:rPr>
        <w:t xml:space="preserve"> </w:t>
      </w:r>
    </w:p>
    <w:p w:rsidR="00BE1460" w:rsidRPr="0050161F" w:rsidRDefault="0053721A" w:rsidP="00F7181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/>
        <w:ind w:left="567" w:hanging="283"/>
        <w:rPr>
          <w:sz w:val="20"/>
        </w:rPr>
      </w:pPr>
      <w:r w:rsidRPr="0050161F">
        <w:rPr>
          <w:sz w:val="20"/>
        </w:rPr>
        <w:t>przeprowadzenia</w:t>
      </w:r>
      <w:r w:rsidR="00BE1460" w:rsidRPr="0050161F">
        <w:rPr>
          <w:sz w:val="20"/>
        </w:rPr>
        <w:t xml:space="preserve">, </w:t>
      </w:r>
      <w:r w:rsidR="005D0376" w:rsidRPr="0050161F">
        <w:rPr>
          <w:sz w:val="20"/>
        </w:rPr>
        <w:t>w miejscu dostawy</w:t>
      </w:r>
      <w:r w:rsidR="00BE1460" w:rsidRPr="0050161F">
        <w:rPr>
          <w:sz w:val="20"/>
        </w:rPr>
        <w:t>,</w:t>
      </w:r>
      <w:r w:rsidR="005D0376" w:rsidRPr="0050161F">
        <w:rPr>
          <w:sz w:val="20"/>
        </w:rPr>
        <w:t xml:space="preserve"> szkolenia z zakresu użytkowania </w:t>
      </w:r>
      <w:r w:rsidR="00BE1460" w:rsidRPr="0050161F">
        <w:rPr>
          <w:sz w:val="20"/>
        </w:rPr>
        <w:t xml:space="preserve">urządzenia </w:t>
      </w:r>
      <w:r w:rsidR="005D0376" w:rsidRPr="0050161F">
        <w:rPr>
          <w:sz w:val="20"/>
        </w:rPr>
        <w:t xml:space="preserve">dla </w:t>
      </w:r>
      <w:r w:rsidR="00F54DEB" w:rsidRPr="0050161F">
        <w:rPr>
          <w:sz w:val="20"/>
        </w:rPr>
        <w:t>operatorów (</w:t>
      </w:r>
      <w:r w:rsidR="005D0376" w:rsidRPr="0050161F">
        <w:rPr>
          <w:sz w:val="20"/>
        </w:rPr>
        <w:t>„Użytkownika końcowego”</w:t>
      </w:r>
      <w:r w:rsidR="00F54DEB" w:rsidRPr="0050161F">
        <w:rPr>
          <w:sz w:val="20"/>
        </w:rPr>
        <w:t>)</w:t>
      </w:r>
      <w:r w:rsidR="005D0376" w:rsidRPr="0050161F">
        <w:rPr>
          <w:sz w:val="20"/>
        </w:rPr>
        <w:t xml:space="preserve"> wskazanych przez </w:t>
      </w:r>
      <w:r w:rsidR="00F54DEB" w:rsidRPr="0050161F">
        <w:rPr>
          <w:sz w:val="20"/>
        </w:rPr>
        <w:t>Placówkę Straży Granicznej we Wrocławiu zakończonego wystawieniem indywidualnych certyfikatów/zaświadczeń o ukończenia szkolenia</w:t>
      </w:r>
      <w:r w:rsidR="00BE1460" w:rsidRPr="0050161F">
        <w:rPr>
          <w:sz w:val="20"/>
        </w:rPr>
        <w:t>, w termin</w:t>
      </w:r>
      <w:r w:rsidR="00F54DEB" w:rsidRPr="0050161F">
        <w:rPr>
          <w:sz w:val="20"/>
        </w:rPr>
        <w:t>ach</w:t>
      </w:r>
      <w:r w:rsidR="00BE1460" w:rsidRPr="0050161F">
        <w:rPr>
          <w:sz w:val="20"/>
        </w:rPr>
        <w:t xml:space="preserve"> i</w:t>
      </w:r>
      <w:r w:rsidR="00C82F90" w:rsidRPr="0050161F">
        <w:rPr>
          <w:sz w:val="20"/>
        </w:rPr>
        <w:t> </w:t>
      </w:r>
      <w:r w:rsidR="00BE1460" w:rsidRPr="0050161F">
        <w:rPr>
          <w:sz w:val="20"/>
        </w:rPr>
        <w:t xml:space="preserve">zakresie uzgodnionym </w:t>
      </w:r>
      <w:r w:rsidR="00F54DEB" w:rsidRPr="0050161F">
        <w:rPr>
          <w:sz w:val="20"/>
        </w:rPr>
        <w:t>z Placówką Straży Granicznej</w:t>
      </w:r>
      <w:r w:rsidR="00BE1460" w:rsidRPr="0050161F">
        <w:rPr>
          <w:sz w:val="20"/>
        </w:rPr>
        <w:t xml:space="preserve">, jednakże </w:t>
      </w:r>
      <w:r w:rsidR="00F54DEB" w:rsidRPr="0050161F">
        <w:rPr>
          <w:sz w:val="20"/>
        </w:rPr>
        <w:t>nie później niż data podpisania protokołu odbioru końcowego</w:t>
      </w:r>
      <w:r w:rsidR="00BE1460" w:rsidRPr="0050161F">
        <w:rPr>
          <w:sz w:val="20"/>
        </w:rPr>
        <w:t xml:space="preserve">.  </w:t>
      </w:r>
      <w:r w:rsidR="005D0376" w:rsidRPr="0050161F">
        <w:rPr>
          <w:sz w:val="20"/>
        </w:rPr>
        <w:t xml:space="preserve">Osoby przeszkolone powinny posiadać wiedzę </w:t>
      </w:r>
      <w:r w:rsidR="00F54DEB" w:rsidRPr="0050161F">
        <w:rPr>
          <w:sz w:val="20"/>
        </w:rPr>
        <w:t xml:space="preserve">z zakresu obsługi i użytkowania zestawu </w:t>
      </w:r>
      <w:r w:rsidR="00F54DEB" w:rsidRPr="0050161F">
        <w:rPr>
          <w:sz w:val="20"/>
        </w:rPr>
        <w:lastRenderedPageBreak/>
        <w:t>uprawniającą do dalszego szkolenia innych osób z ww. zakresu</w:t>
      </w:r>
      <w:r w:rsidR="005D0376" w:rsidRPr="0050161F">
        <w:rPr>
          <w:sz w:val="20"/>
        </w:rPr>
        <w:t>. W trakcie szkolenia Wykonawca zapewni niezbędne do jego przeprowadzenia materiały eksploatacyjn</w:t>
      </w:r>
      <w:r w:rsidR="00BE1460" w:rsidRPr="0050161F">
        <w:rPr>
          <w:sz w:val="20"/>
        </w:rPr>
        <w:t xml:space="preserve">e. </w:t>
      </w:r>
      <w:r w:rsidR="00E2044B" w:rsidRPr="0050161F">
        <w:rPr>
          <w:sz w:val="20"/>
        </w:rPr>
        <w:t xml:space="preserve">Przeprowadzenie szkolenia zostanie potwierdzone protokołem (załącznik nr </w:t>
      </w:r>
      <w:r w:rsidR="0004277E" w:rsidRPr="0050161F">
        <w:rPr>
          <w:sz w:val="20"/>
        </w:rPr>
        <w:t>6</w:t>
      </w:r>
      <w:r w:rsidR="00E2044B" w:rsidRPr="0050161F">
        <w:rPr>
          <w:sz w:val="20"/>
        </w:rPr>
        <w:t xml:space="preserve"> do umowy) podpisanym przez </w:t>
      </w:r>
      <w:r w:rsidR="00F54DEB" w:rsidRPr="0050161F">
        <w:rPr>
          <w:sz w:val="20"/>
        </w:rPr>
        <w:t>„</w:t>
      </w:r>
      <w:r w:rsidR="00E2044B" w:rsidRPr="0050161F">
        <w:rPr>
          <w:sz w:val="20"/>
        </w:rPr>
        <w:t>Użytkownika końcowego</w:t>
      </w:r>
      <w:r w:rsidR="00F54DEB" w:rsidRPr="0050161F">
        <w:rPr>
          <w:sz w:val="20"/>
        </w:rPr>
        <w:t>”</w:t>
      </w:r>
      <w:r w:rsidR="00E2044B" w:rsidRPr="0050161F">
        <w:rPr>
          <w:sz w:val="20"/>
        </w:rPr>
        <w:t xml:space="preserve"> </w:t>
      </w:r>
      <w:r w:rsidR="00FF596E">
        <w:rPr>
          <w:sz w:val="20"/>
        </w:rPr>
        <w:br/>
      </w:r>
      <w:r w:rsidR="00E2044B" w:rsidRPr="0050161F">
        <w:rPr>
          <w:sz w:val="20"/>
        </w:rPr>
        <w:t xml:space="preserve">i Wykonawcę, który stanowić będzie załącznik do protokołu końcowego. </w:t>
      </w:r>
    </w:p>
    <w:p w:rsidR="003703BC" w:rsidRPr="0050161F" w:rsidRDefault="0053721A" w:rsidP="00F7181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/>
        <w:ind w:left="567" w:hanging="283"/>
        <w:rPr>
          <w:sz w:val="20"/>
        </w:rPr>
      </w:pPr>
      <w:r w:rsidRPr="0050161F">
        <w:rPr>
          <w:sz w:val="20"/>
        </w:rPr>
        <w:t>świadczenia usług gwarancyjny</w:t>
      </w:r>
      <w:r w:rsidR="00230571" w:rsidRPr="0050161F">
        <w:rPr>
          <w:sz w:val="20"/>
        </w:rPr>
        <w:t>ch na zasadach określonych w § 5</w:t>
      </w:r>
      <w:r w:rsidR="00A5636B" w:rsidRPr="0050161F">
        <w:rPr>
          <w:sz w:val="20"/>
        </w:rPr>
        <w:t>.</w:t>
      </w:r>
      <w:r w:rsidR="00015DC1" w:rsidRPr="0050161F">
        <w:rPr>
          <w:sz w:val="20"/>
        </w:rPr>
        <w:t xml:space="preserve"> </w:t>
      </w:r>
    </w:p>
    <w:p w:rsidR="00184A17" w:rsidRPr="0050161F" w:rsidRDefault="00E746CA" w:rsidP="00F7181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ind w:left="284" w:hanging="284"/>
        <w:rPr>
          <w:bCs/>
          <w:sz w:val="20"/>
        </w:rPr>
      </w:pPr>
      <w:r w:rsidRPr="0050161F">
        <w:rPr>
          <w:bCs/>
          <w:sz w:val="20"/>
        </w:rPr>
        <w:t xml:space="preserve">Wykonawca zobowiązuje się do </w:t>
      </w:r>
      <w:r w:rsidR="00F237ED" w:rsidRPr="0050161F">
        <w:rPr>
          <w:bCs/>
          <w:sz w:val="20"/>
        </w:rPr>
        <w:t>realizacji</w:t>
      </w:r>
      <w:r w:rsidRPr="0050161F">
        <w:rPr>
          <w:bCs/>
          <w:sz w:val="20"/>
        </w:rPr>
        <w:t xml:space="preserve"> umowy z należytą starannością, zasadami wiedzy technicznej, obowiązującymi w tym zakresie przepisami prawa, instrukcjami technicznymi, normami oraz standardami.</w:t>
      </w:r>
    </w:p>
    <w:p w:rsidR="009A51B1" w:rsidRPr="0050161F" w:rsidRDefault="00597114" w:rsidP="0050161F">
      <w:pPr>
        <w:overflowPunct w:val="0"/>
        <w:autoSpaceDE w:val="0"/>
        <w:autoSpaceDN w:val="0"/>
        <w:adjustRightInd w:val="0"/>
        <w:spacing w:before="240" w:after="120"/>
        <w:jc w:val="center"/>
        <w:rPr>
          <w:b/>
          <w:sz w:val="20"/>
        </w:rPr>
      </w:pPr>
      <w:r w:rsidRPr="0050161F">
        <w:rPr>
          <w:b/>
          <w:sz w:val="20"/>
        </w:rPr>
        <w:t xml:space="preserve">§ </w:t>
      </w:r>
      <w:r w:rsidR="00103C7A" w:rsidRPr="0050161F">
        <w:rPr>
          <w:b/>
          <w:sz w:val="20"/>
        </w:rPr>
        <w:t>3</w:t>
      </w:r>
    </w:p>
    <w:p w:rsidR="00597114" w:rsidRPr="0050161F" w:rsidRDefault="00597114" w:rsidP="0050161F">
      <w:pPr>
        <w:overflowPunct w:val="0"/>
        <w:autoSpaceDE w:val="0"/>
        <w:autoSpaceDN w:val="0"/>
        <w:adjustRightInd w:val="0"/>
        <w:spacing w:before="120" w:after="120"/>
        <w:jc w:val="center"/>
        <w:rPr>
          <w:b/>
          <w:sz w:val="20"/>
        </w:rPr>
      </w:pPr>
      <w:r w:rsidRPr="0050161F">
        <w:rPr>
          <w:b/>
          <w:sz w:val="20"/>
        </w:rPr>
        <w:t>DOSTAW</w:t>
      </w:r>
      <w:r w:rsidR="00B67A16" w:rsidRPr="0050161F">
        <w:rPr>
          <w:b/>
          <w:sz w:val="20"/>
        </w:rPr>
        <w:t>A</w:t>
      </w:r>
      <w:r w:rsidRPr="0050161F">
        <w:rPr>
          <w:b/>
          <w:sz w:val="20"/>
        </w:rPr>
        <w:t xml:space="preserve"> I ODBIÓR</w:t>
      </w:r>
    </w:p>
    <w:p w:rsidR="00653B0B" w:rsidRPr="0050161F" w:rsidRDefault="009511CD" w:rsidP="00F71814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left="284" w:hanging="284"/>
        <w:rPr>
          <w:sz w:val="20"/>
        </w:rPr>
      </w:pPr>
      <w:r w:rsidRPr="0050161F">
        <w:rPr>
          <w:sz w:val="20"/>
        </w:rPr>
        <w:t>Dostawa i przeniesienie prawa własności urządzenia, określonego w §1</w:t>
      </w:r>
      <w:r w:rsidR="00F237ED" w:rsidRPr="0050161F">
        <w:rPr>
          <w:sz w:val="20"/>
        </w:rPr>
        <w:t xml:space="preserve"> </w:t>
      </w:r>
      <w:r w:rsidRPr="0050161F">
        <w:rPr>
          <w:sz w:val="20"/>
        </w:rPr>
        <w:t>wr</w:t>
      </w:r>
      <w:r w:rsidR="00653B0B" w:rsidRPr="0050161F">
        <w:rPr>
          <w:sz w:val="20"/>
        </w:rPr>
        <w:t xml:space="preserve">az z pełną dokumentacją nastąpi </w:t>
      </w:r>
      <w:r w:rsidR="00FF596E">
        <w:rPr>
          <w:sz w:val="20"/>
        </w:rPr>
        <w:br/>
      </w:r>
      <w:r w:rsidR="00653B0B" w:rsidRPr="0050161F">
        <w:rPr>
          <w:sz w:val="20"/>
        </w:rPr>
        <w:t>w terminie 10 tygodni od dnia podpisania niniejszej umowy.</w:t>
      </w:r>
    </w:p>
    <w:p w:rsidR="003B406E" w:rsidRPr="0050161F" w:rsidRDefault="0005764F" w:rsidP="00F71814">
      <w:pPr>
        <w:pStyle w:val="Akapitzlist"/>
        <w:numPr>
          <w:ilvl w:val="0"/>
          <w:numId w:val="6"/>
        </w:numPr>
        <w:spacing w:after="120"/>
        <w:ind w:left="284" w:hanging="284"/>
        <w:rPr>
          <w:sz w:val="20"/>
        </w:rPr>
      </w:pPr>
      <w:r w:rsidRPr="0050161F">
        <w:rPr>
          <w:sz w:val="20"/>
        </w:rPr>
        <w:t>Zachowaniem terminu wykonania przedmiotu umowy jest podpisanie przez strony protokołu</w:t>
      </w:r>
      <w:r w:rsidR="00FF2B33" w:rsidRPr="0050161F">
        <w:rPr>
          <w:sz w:val="20"/>
        </w:rPr>
        <w:t xml:space="preserve"> odbioru końcowego, którego wzór stanowi załącznik nr 5 do niniejszej umowy</w:t>
      </w:r>
      <w:r w:rsidRPr="0050161F">
        <w:rPr>
          <w:sz w:val="20"/>
        </w:rPr>
        <w:t xml:space="preserve">, dokumentującego wykonanie przedmiotu umowy, w nieprzekraczalnym terminie do dnia wskazanego w ust. 1. </w:t>
      </w:r>
    </w:p>
    <w:p w:rsidR="00597114" w:rsidRPr="0050161F" w:rsidRDefault="00597114" w:rsidP="00F71814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left="284" w:hanging="284"/>
        <w:rPr>
          <w:sz w:val="20"/>
        </w:rPr>
      </w:pPr>
      <w:r w:rsidRPr="0050161F">
        <w:rPr>
          <w:sz w:val="20"/>
        </w:rPr>
        <w:t>Wykonawca jest zobowiązany powiadomić drogą elektroniczną na adres e-mail</w:t>
      </w:r>
      <w:r w:rsidR="00FA7649" w:rsidRPr="0050161F">
        <w:rPr>
          <w:sz w:val="20"/>
        </w:rPr>
        <w:t xml:space="preserve"> Zamawiającego</w:t>
      </w:r>
      <w:r w:rsidR="00702ED8" w:rsidRPr="0050161F">
        <w:rPr>
          <w:sz w:val="20"/>
        </w:rPr>
        <w:t>:</w:t>
      </w:r>
      <w:r w:rsidR="00D142D6" w:rsidRPr="0050161F">
        <w:rPr>
          <w:sz w:val="20"/>
        </w:rPr>
        <w:t xml:space="preserve"> </w:t>
      </w:r>
      <w:r w:rsidR="00653B0B" w:rsidRPr="0050161F">
        <w:rPr>
          <w:sz w:val="20"/>
        </w:rPr>
        <w:t>……………..</w:t>
      </w:r>
      <w:r w:rsidR="00D142D6" w:rsidRPr="0050161F">
        <w:rPr>
          <w:sz w:val="20"/>
        </w:rPr>
        <w:t>i</w:t>
      </w:r>
      <w:r w:rsidR="00653B0B" w:rsidRPr="0050161F">
        <w:rPr>
          <w:sz w:val="20"/>
        </w:rPr>
        <w:t>………………..</w:t>
      </w:r>
      <w:r w:rsidR="00D142D6" w:rsidRPr="0050161F">
        <w:rPr>
          <w:sz w:val="20"/>
        </w:rPr>
        <w:t xml:space="preserve"> </w:t>
      </w:r>
      <w:r w:rsidRPr="0050161F">
        <w:rPr>
          <w:sz w:val="20"/>
        </w:rPr>
        <w:t>o dokładnym terminie dostarczenia urządzenia z co najmniej trzydniowym wyprzedzeniem.</w:t>
      </w:r>
      <w:r w:rsidR="00FA7649" w:rsidRPr="0050161F">
        <w:rPr>
          <w:sz w:val="20"/>
        </w:rPr>
        <w:t xml:space="preserve"> Dostawa zostanie zrealizowana w</w:t>
      </w:r>
      <w:r w:rsidR="00795841" w:rsidRPr="0050161F">
        <w:rPr>
          <w:sz w:val="20"/>
        </w:rPr>
        <w:t> </w:t>
      </w:r>
      <w:r w:rsidR="00FA7649" w:rsidRPr="0050161F">
        <w:rPr>
          <w:sz w:val="20"/>
        </w:rPr>
        <w:t>uzgodnionym terminie w godzinach 8:00 – 15:00.</w:t>
      </w:r>
    </w:p>
    <w:p w:rsidR="00597114" w:rsidRPr="0050161F" w:rsidRDefault="002727A3" w:rsidP="00F71814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left="284" w:hanging="284"/>
        <w:rPr>
          <w:sz w:val="20"/>
        </w:rPr>
      </w:pPr>
      <w:r w:rsidRPr="0050161F">
        <w:rPr>
          <w:sz w:val="20"/>
        </w:rPr>
        <w:t xml:space="preserve">Ze strony Kupującego osobami upoważnionymi do odbioru przedmiotu umowy są: </w:t>
      </w:r>
      <w:r w:rsidR="00653B0B" w:rsidRPr="0050161F">
        <w:rPr>
          <w:sz w:val="20"/>
        </w:rPr>
        <w:t>…………………</w:t>
      </w:r>
      <w:r w:rsidR="00386ED9" w:rsidRPr="0050161F">
        <w:rPr>
          <w:sz w:val="20"/>
        </w:rPr>
        <w:t>, tel</w:t>
      </w:r>
      <w:r w:rsidR="00653B0B" w:rsidRPr="0050161F">
        <w:rPr>
          <w:sz w:val="20"/>
        </w:rPr>
        <w:t>.…………………..</w:t>
      </w:r>
      <w:r w:rsidR="00386ED9" w:rsidRPr="0050161F">
        <w:rPr>
          <w:sz w:val="20"/>
        </w:rPr>
        <w:t xml:space="preserve">, e-mail: </w:t>
      </w:r>
      <w:r w:rsidR="00653B0B" w:rsidRPr="0050161F">
        <w:rPr>
          <w:sz w:val="20"/>
        </w:rPr>
        <w:t xml:space="preserve">…………………. </w:t>
      </w:r>
      <w:r w:rsidRPr="0050161F">
        <w:rPr>
          <w:sz w:val="20"/>
        </w:rPr>
        <w:t xml:space="preserve"> </w:t>
      </w:r>
      <w:r w:rsidR="00653B0B" w:rsidRPr="0050161F">
        <w:rPr>
          <w:sz w:val="20"/>
        </w:rPr>
        <w:t>T</w:t>
      </w:r>
      <w:r w:rsidRPr="0050161F">
        <w:rPr>
          <w:sz w:val="20"/>
        </w:rPr>
        <w:t>el</w:t>
      </w:r>
      <w:r w:rsidR="00653B0B" w:rsidRPr="0050161F">
        <w:rPr>
          <w:sz w:val="20"/>
        </w:rPr>
        <w:t>.……………….</w:t>
      </w:r>
      <w:r w:rsidRPr="0050161F">
        <w:rPr>
          <w:sz w:val="20"/>
        </w:rPr>
        <w:t xml:space="preserve">, e-mail: </w:t>
      </w:r>
      <w:r w:rsidR="00653B0B" w:rsidRPr="0050161F">
        <w:rPr>
          <w:sz w:val="20"/>
        </w:rPr>
        <w:t>…………………….</w:t>
      </w:r>
      <w:r w:rsidRPr="0050161F">
        <w:rPr>
          <w:sz w:val="20"/>
        </w:rPr>
        <w:t xml:space="preserve">oraz osoba wskazana przez </w:t>
      </w:r>
      <w:r w:rsidR="00386ED9" w:rsidRPr="0050161F">
        <w:rPr>
          <w:sz w:val="20"/>
        </w:rPr>
        <w:t>Komendanta Placówki Straży Granicznej</w:t>
      </w:r>
      <w:r w:rsidRPr="0050161F">
        <w:rPr>
          <w:sz w:val="20"/>
        </w:rPr>
        <w:t xml:space="preserve"> Portu Lotniczego Wrocław-</w:t>
      </w:r>
      <w:proofErr w:type="spellStart"/>
      <w:r w:rsidRPr="0050161F">
        <w:rPr>
          <w:sz w:val="20"/>
        </w:rPr>
        <w:t>Strachowice</w:t>
      </w:r>
      <w:proofErr w:type="spellEnd"/>
      <w:r w:rsidR="00597114" w:rsidRPr="0050161F">
        <w:rPr>
          <w:sz w:val="20"/>
        </w:rPr>
        <w:t>.</w:t>
      </w:r>
    </w:p>
    <w:p w:rsidR="00597114" w:rsidRPr="0050161F" w:rsidRDefault="00597114" w:rsidP="00F71814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left="284" w:hanging="284"/>
        <w:rPr>
          <w:sz w:val="20"/>
        </w:rPr>
      </w:pPr>
      <w:r w:rsidRPr="0050161F">
        <w:rPr>
          <w:sz w:val="20"/>
        </w:rPr>
        <w:t xml:space="preserve">Odbiór przedmiotu umowy odbywać się będzie </w:t>
      </w:r>
      <w:r w:rsidR="00F708C0" w:rsidRPr="0050161F">
        <w:rPr>
          <w:sz w:val="20"/>
        </w:rPr>
        <w:t xml:space="preserve">w </w:t>
      </w:r>
      <w:r w:rsidR="006F5715" w:rsidRPr="0050161F">
        <w:rPr>
          <w:sz w:val="20"/>
        </w:rPr>
        <w:t xml:space="preserve">miejscu dostawy </w:t>
      </w:r>
      <w:r w:rsidRPr="0050161F">
        <w:rPr>
          <w:sz w:val="20"/>
        </w:rPr>
        <w:t>w obecności upoważnionych przedstawicieli Stron oraz Użytkownika końcowego i polegać będzie na uruchomieniu urządzenia celem stwierdzenia:</w:t>
      </w:r>
    </w:p>
    <w:p w:rsidR="00597114" w:rsidRPr="0050161F" w:rsidRDefault="00597114" w:rsidP="00F71814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120"/>
        <w:ind w:left="567" w:hanging="283"/>
        <w:rPr>
          <w:sz w:val="20"/>
        </w:rPr>
      </w:pPr>
      <w:r w:rsidRPr="0050161F">
        <w:rPr>
          <w:sz w:val="20"/>
        </w:rPr>
        <w:t>jego zawartości asortymentowej i ilościowej oraz jego zgodności z</w:t>
      </w:r>
      <w:r w:rsidR="005F3E28" w:rsidRPr="0050161F">
        <w:rPr>
          <w:sz w:val="20"/>
        </w:rPr>
        <w:t xml:space="preserve"> opisem przedmiotu zamówienia,</w:t>
      </w:r>
    </w:p>
    <w:p w:rsidR="00597114" w:rsidRPr="0050161F" w:rsidRDefault="00597114" w:rsidP="00F71814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120"/>
        <w:ind w:left="567" w:hanging="283"/>
        <w:rPr>
          <w:sz w:val="20"/>
        </w:rPr>
      </w:pPr>
      <w:r w:rsidRPr="0050161F">
        <w:rPr>
          <w:sz w:val="20"/>
        </w:rPr>
        <w:t>sprawności technicznej jego poszczególnych elementów,</w:t>
      </w:r>
    </w:p>
    <w:p w:rsidR="00597114" w:rsidRPr="0050161F" w:rsidRDefault="00597114" w:rsidP="00F71814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120"/>
        <w:ind w:left="567" w:hanging="283"/>
        <w:rPr>
          <w:sz w:val="20"/>
        </w:rPr>
      </w:pPr>
      <w:r w:rsidRPr="0050161F">
        <w:rPr>
          <w:sz w:val="20"/>
        </w:rPr>
        <w:t>zgodności numerów umieszczonych na obudowie dostarczonego urządzenia z zapisami w indywidualn</w:t>
      </w:r>
      <w:r w:rsidR="005F3E28" w:rsidRPr="0050161F">
        <w:rPr>
          <w:sz w:val="20"/>
        </w:rPr>
        <w:t>ej</w:t>
      </w:r>
      <w:r w:rsidRPr="0050161F">
        <w:rPr>
          <w:sz w:val="20"/>
        </w:rPr>
        <w:t xml:space="preserve"> kar</w:t>
      </w:r>
      <w:r w:rsidR="005F3E28" w:rsidRPr="0050161F">
        <w:rPr>
          <w:sz w:val="20"/>
        </w:rPr>
        <w:t xml:space="preserve">cie </w:t>
      </w:r>
      <w:r w:rsidRPr="0050161F">
        <w:rPr>
          <w:sz w:val="20"/>
        </w:rPr>
        <w:t>gwarancyjn</w:t>
      </w:r>
      <w:r w:rsidR="005F3E28" w:rsidRPr="0050161F">
        <w:rPr>
          <w:sz w:val="20"/>
        </w:rPr>
        <w:t>ej</w:t>
      </w:r>
      <w:r w:rsidRPr="0050161F">
        <w:rPr>
          <w:sz w:val="20"/>
        </w:rPr>
        <w:t xml:space="preserve"> urządze</w:t>
      </w:r>
      <w:r w:rsidR="005F3E28" w:rsidRPr="0050161F">
        <w:rPr>
          <w:sz w:val="20"/>
        </w:rPr>
        <w:t>nia.</w:t>
      </w:r>
    </w:p>
    <w:p w:rsidR="00597114" w:rsidRPr="0050161F" w:rsidRDefault="00597114" w:rsidP="00F71814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left="284" w:hanging="284"/>
        <w:rPr>
          <w:sz w:val="20"/>
        </w:rPr>
      </w:pPr>
      <w:r w:rsidRPr="0050161F">
        <w:rPr>
          <w:sz w:val="20"/>
        </w:rPr>
        <w:t>Odbiór urządzenia zostanie potwierdzony protokołem odbioru końcowego (załącznik nr</w:t>
      </w:r>
      <w:r w:rsidR="00554B4B" w:rsidRPr="0050161F">
        <w:rPr>
          <w:sz w:val="20"/>
        </w:rPr>
        <w:t xml:space="preserve"> 5</w:t>
      </w:r>
      <w:r w:rsidRPr="0050161F">
        <w:rPr>
          <w:sz w:val="20"/>
        </w:rPr>
        <w:t>), zawierającym datę dostawy, ilość, Zamawiającego</w:t>
      </w:r>
      <w:r w:rsidR="00AE7F7D" w:rsidRPr="0050161F">
        <w:rPr>
          <w:sz w:val="20"/>
        </w:rPr>
        <w:t xml:space="preserve"> </w:t>
      </w:r>
      <w:r w:rsidRPr="0050161F">
        <w:rPr>
          <w:sz w:val="20"/>
        </w:rPr>
        <w:t>i Użytkownika końcowego w zakresie określonym w ust. 4.</w:t>
      </w:r>
    </w:p>
    <w:p w:rsidR="00597114" w:rsidRPr="0050161F" w:rsidRDefault="00597114" w:rsidP="00F71814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left="284" w:hanging="284"/>
        <w:rPr>
          <w:sz w:val="20"/>
        </w:rPr>
      </w:pPr>
      <w:r w:rsidRPr="0050161F">
        <w:rPr>
          <w:sz w:val="20"/>
        </w:rPr>
        <w:t xml:space="preserve">Przedstawiciel Wykonawcy biorący udział w odbiorze urządzenia będzie posiadał pisemne upoważnienie </w:t>
      </w:r>
      <w:r w:rsidR="0050161F">
        <w:rPr>
          <w:sz w:val="20"/>
        </w:rPr>
        <w:br/>
      </w:r>
      <w:r w:rsidRPr="0050161F">
        <w:rPr>
          <w:sz w:val="20"/>
        </w:rPr>
        <w:t>do podpisania protokołu odbioru końcowego, wystawione przez osobę upoważnioną do reprezentowania Wykonawcy.</w:t>
      </w:r>
    </w:p>
    <w:p w:rsidR="00597114" w:rsidRPr="0050161F" w:rsidRDefault="00597114" w:rsidP="00F71814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left="284" w:hanging="284"/>
        <w:rPr>
          <w:sz w:val="20"/>
        </w:rPr>
      </w:pPr>
      <w:r w:rsidRPr="0050161F">
        <w:rPr>
          <w:sz w:val="20"/>
        </w:rPr>
        <w:t xml:space="preserve">W wypadku ujawnienia podczas odbioru wad przedmiotu umowy Wykonawca zobowiązuje się w terminie wskazanym przez Zamawiającego do dostarczenia urządzenia wolnego od wad lub do usunięcia </w:t>
      </w:r>
      <w:r w:rsidR="00FF596E">
        <w:rPr>
          <w:sz w:val="20"/>
        </w:rPr>
        <w:br/>
      </w:r>
      <w:r w:rsidRPr="0050161F">
        <w:rPr>
          <w:sz w:val="20"/>
        </w:rPr>
        <w:t>w tym terminie wad.</w:t>
      </w:r>
      <w:r w:rsidR="00DD26AA" w:rsidRPr="0050161F">
        <w:rPr>
          <w:sz w:val="20"/>
        </w:rPr>
        <w:t xml:space="preserve"> W takim przypadku Zamawiający w porozumieniu z Wykonawcą wskazuje nowy termin odbioru.</w:t>
      </w:r>
      <w:r w:rsidR="00E139E7" w:rsidRPr="0050161F">
        <w:rPr>
          <w:sz w:val="20"/>
        </w:rPr>
        <w:t xml:space="preserve"> Po usunięciu wad zostanie podpisany protokół odbioru końcowego. </w:t>
      </w:r>
    </w:p>
    <w:p w:rsidR="00587BD5" w:rsidRPr="0050161F" w:rsidRDefault="00925D1C" w:rsidP="00F71814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left="284" w:hanging="284"/>
        <w:rPr>
          <w:sz w:val="20"/>
        </w:rPr>
      </w:pPr>
      <w:r w:rsidRPr="0050161F">
        <w:rPr>
          <w:sz w:val="20"/>
        </w:rPr>
        <w:t>Wykonawca przyjmuje pełną odpowiedzialność za transport urządzenia do miejsca dostawy, jego rozła</w:t>
      </w:r>
      <w:r w:rsidR="00F47525" w:rsidRPr="0050161F">
        <w:rPr>
          <w:sz w:val="20"/>
        </w:rPr>
        <w:t>dunek, uruchomienie.</w:t>
      </w:r>
    </w:p>
    <w:p w:rsidR="00597114" w:rsidRPr="0050161F" w:rsidRDefault="00597114" w:rsidP="00F71814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left="284" w:hanging="284"/>
        <w:rPr>
          <w:sz w:val="20"/>
        </w:rPr>
      </w:pPr>
      <w:r w:rsidRPr="0050161F">
        <w:rPr>
          <w:sz w:val="20"/>
        </w:rPr>
        <w:t>Odpowiedzialność za urządzenie dostarczone przez Wykonawcę przechodzi na Zamawiającego w momencie podpisania protokołu odbioru końcowego.</w:t>
      </w:r>
    </w:p>
    <w:p w:rsidR="00597114" w:rsidRPr="0050161F" w:rsidRDefault="00B91695" w:rsidP="00F71814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left="284" w:hanging="284"/>
        <w:rPr>
          <w:sz w:val="20"/>
        </w:rPr>
      </w:pPr>
      <w:r w:rsidRPr="0050161F">
        <w:rPr>
          <w:sz w:val="20"/>
        </w:rPr>
        <w:t>Wykonawca może powierzyć osobom trzecim realizację umowy. W przypadku powierzenia wykonania części lub całości przedmiotu zamówienia podwykonawcy, Wykonawca odpowiada za jego działania i zaniechania wobec Zamawiającego jak za własne działania lub zaniechania.</w:t>
      </w:r>
    </w:p>
    <w:p w:rsidR="00597114" w:rsidRPr="0050161F" w:rsidRDefault="00597114" w:rsidP="000177FC">
      <w:pPr>
        <w:overflowPunct w:val="0"/>
        <w:autoSpaceDE w:val="0"/>
        <w:autoSpaceDN w:val="0"/>
        <w:adjustRightInd w:val="0"/>
        <w:spacing w:before="240" w:after="120"/>
        <w:jc w:val="center"/>
        <w:rPr>
          <w:b/>
          <w:sz w:val="20"/>
        </w:rPr>
      </w:pPr>
      <w:bookmarkStart w:id="3" w:name="_Hlk71786903"/>
      <w:r w:rsidRPr="0050161F">
        <w:rPr>
          <w:b/>
          <w:sz w:val="20"/>
        </w:rPr>
        <w:t xml:space="preserve">§ </w:t>
      </w:r>
      <w:r w:rsidR="00394261" w:rsidRPr="0050161F">
        <w:rPr>
          <w:b/>
          <w:sz w:val="20"/>
        </w:rPr>
        <w:t>4</w:t>
      </w:r>
    </w:p>
    <w:bookmarkEnd w:id="3"/>
    <w:p w:rsidR="00597114" w:rsidRPr="0050161F" w:rsidRDefault="00597114" w:rsidP="0050161F">
      <w:pPr>
        <w:overflowPunct w:val="0"/>
        <w:autoSpaceDE w:val="0"/>
        <w:autoSpaceDN w:val="0"/>
        <w:adjustRightInd w:val="0"/>
        <w:spacing w:before="120" w:after="120"/>
        <w:jc w:val="center"/>
        <w:rPr>
          <w:b/>
          <w:sz w:val="20"/>
        </w:rPr>
      </w:pPr>
      <w:r w:rsidRPr="0050161F">
        <w:rPr>
          <w:b/>
          <w:sz w:val="20"/>
        </w:rPr>
        <w:t>WYNAGRODZENIE</w:t>
      </w:r>
    </w:p>
    <w:p w:rsidR="00597114" w:rsidRPr="0050161F" w:rsidRDefault="00597114" w:rsidP="00F71814">
      <w:pPr>
        <w:pStyle w:val="Akapitzlist"/>
        <w:numPr>
          <w:ilvl w:val="1"/>
          <w:numId w:val="8"/>
        </w:numPr>
        <w:overflowPunct w:val="0"/>
        <w:autoSpaceDE w:val="0"/>
        <w:autoSpaceDN w:val="0"/>
        <w:adjustRightInd w:val="0"/>
        <w:spacing w:after="120"/>
        <w:ind w:left="284" w:hanging="284"/>
        <w:rPr>
          <w:sz w:val="20"/>
        </w:rPr>
      </w:pPr>
      <w:r w:rsidRPr="0050161F">
        <w:rPr>
          <w:sz w:val="20"/>
        </w:rPr>
        <w:t>Łączne wynagrodzenie za wykonanie przedmiotu umowy wynosi ………. zł brutto (słownie: …………. złotych 00/100), w tym podatek VAT …………. zł (słownie: ………. złotych 00/100).</w:t>
      </w:r>
    </w:p>
    <w:p w:rsidR="00597114" w:rsidRPr="0050161F" w:rsidRDefault="00597114" w:rsidP="00F71814">
      <w:pPr>
        <w:pStyle w:val="Akapitzlist"/>
        <w:numPr>
          <w:ilvl w:val="1"/>
          <w:numId w:val="8"/>
        </w:numPr>
        <w:overflowPunct w:val="0"/>
        <w:autoSpaceDE w:val="0"/>
        <w:autoSpaceDN w:val="0"/>
        <w:adjustRightInd w:val="0"/>
        <w:spacing w:after="120"/>
        <w:ind w:left="284" w:hanging="284"/>
        <w:rPr>
          <w:sz w:val="20"/>
        </w:rPr>
      </w:pPr>
      <w:r w:rsidRPr="0050161F">
        <w:rPr>
          <w:sz w:val="20"/>
        </w:rPr>
        <w:lastRenderedPageBreak/>
        <w:t>Wynagrodzenie, o którym mowa w ust. 1 zostało określone na podstawie oferty Wykonawcy (załącznik nr</w:t>
      </w:r>
      <w:r w:rsidR="000D00E2" w:rsidRPr="0050161F">
        <w:rPr>
          <w:sz w:val="20"/>
        </w:rPr>
        <w:t xml:space="preserve"> 4</w:t>
      </w:r>
      <w:r w:rsidRPr="0050161F">
        <w:rPr>
          <w:sz w:val="20"/>
        </w:rPr>
        <w:t>) i obejmuje wszelkie koszty Wykonawcy związane z realizacją umowy</w:t>
      </w:r>
      <w:r w:rsidR="003D7179" w:rsidRPr="0050161F">
        <w:rPr>
          <w:sz w:val="20"/>
        </w:rPr>
        <w:t xml:space="preserve"> w tym m.in.: koszt urządzenia, koszt dostarczenia i uruchomienia</w:t>
      </w:r>
      <w:r w:rsidR="00F47525" w:rsidRPr="0050161F">
        <w:rPr>
          <w:sz w:val="20"/>
        </w:rPr>
        <w:t xml:space="preserve"> urządzenia</w:t>
      </w:r>
      <w:r w:rsidR="003D7179" w:rsidRPr="0050161F">
        <w:rPr>
          <w:sz w:val="20"/>
        </w:rPr>
        <w:t>, koszt szkolenia oraz koszty zobowiązań gwarancyjnych.</w:t>
      </w:r>
    </w:p>
    <w:p w:rsidR="00DD26AA" w:rsidRPr="0050161F" w:rsidRDefault="00597114" w:rsidP="00F71814">
      <w:pPr>
        <w:pStyle w:val="Akapitzlist"/>
        <w:numPr>
          <w:ilvl w:val="1"/>
          <w:numId w:val="8"/>
        </w:numPr>
        <w:overflowPunct w:val="0"/>
        <w:autoSpaceDE w:val="0"/>
        <w:autoSpaceDN w:val="0"/>
        <w:adjustRightInd w:val="0"/>
        <w:spacing w:after="120"/>
        <w:ind w:left="284" w:hanging="284"/>
        <w:rPr>
          <w:sz w:val="20"/>
        </w:rPr>
      </w:pPr>
      <w:r w:rsidRPr="0050161F">
        <w:rPr>
          <w:sz w:val="20"/>
        </w:rPr>
        <w:t>Zapłata wynagrodzenia nastąpi po zrealizowaniu przedmiotu umowy i podpisaniu protokołu odbioru końcowego</w:t>
      </w:r>
      <w:r w:rsidR="005F3E28" w:rsidRPr="0050161F">
        <w:rPr>
          <w:sz w:val="20"/>
        </w:rPr>
        <w:t xml:space="preserve"> oraz protokołu potwierdzającego przeprowadzenie szkolenia </w:t>
      </w:r>
      <w:r w:rsidRPr="0050161F">
        <w:rPr>
          <w:sz w:val="20"/>
        </w:rPr>
        <w:t>na podstawie faktury VAT,</w:t>
      </w:r>
      <w:r w:rsidR="00174203" w:rsidRPr="0050161F">
        <w:rPr>
          <w:sz w:val="20"/>
        </w:rPr>
        <w:t xml:space="preserve"> </w:t>
      </w:r>
      <w:r w:rsidRPr="0050161F">
        <w:rPr>
          <w:sz w:val="20"/>
        </w:rPr>
        <w:t>poprawnie wystawionej przez Wykonawcę</w:t>
      </w:r>
      <w:r w:rsidR="00DD26AA" w:rsidRPr="0050161F">
        <w:rPr>
          <w:sz w:val="20"/>
        </w:rPr>
        <w:t>, w terminie 14 dni od dnia doręczenia tej faktury.</w:t>
      </w:r>
      <w:r w:rsidR="002727A3" w:rsidRPr="0050161F">
        <w:rPr>
          <w:sz w:val="20"/>
        </w:rPr>
        <w:t xml:space="preserve"> </w:t>
      </w:r>
      <w:r w:rsidRPr="0050161F">
        <w:rPr>
          <w:sz w:val="20"/>
        </w:rPr>
        <w:t>W przypadku wystawienia przez Wykonawcę faktury VAT niezgodnej z umową lub obowiązującymi przepisami prawa, Zamawiający ma prawo do wstrzymania płatności do czasu wyjaśnienia oraz otrzymania faktury korygującej, bez obowiązku płacenia odsetek z</w:t>
      </w:r>
      <w:r w:rsidR="00174203" w:rsidRPr="0050161F">
        <w:rPr>
          <w:sz w:val="20"/>
        </w:rPr>
        <w:t> </w:t>
      </w:r>
      <w:r w:rsidRPr="0050161F">
        <w:rPr>
          <w:sz w:val="20"/>
        </w:rPr>
        <w:t>tytułu niedotrzymania terminu zapłaty.</w:t>
      </w:r>
    </w:p>
    <w:p w:rsidR="00597114" w:rsidRPr="0050161F" w:rsidRDefault="00795841" w:rsidP="00F71814">
      <w:pPr>
        <w:pStyle w:val="Akapitzlist"/>
        <w:numPr>
          <w:ilvl w:val="1"/>
          <w:numId w:val="8"/>
        </w:numPr>
        <w:overflowPunct w:val="0"/>
        <w:autoSpaceDE w:val="0"/>
        <w:autoSpaceDN w:val="0"/>
        <w:adjustRightInd w:val="0"/>
        <w:spacing w:after="120"/>
        <w:ind w:left="284" w:hanging="284"/>
        <w:rPr>
          <w:sz w:val="20"/>
        </w:rPr>
      </w:pPr>
      <w:r w:rsidRPr="0050161F">
        <w:rPr>
          <w:sz w:val="20"/>
        </w:rPr>
        <w:t xml:space="preserve">Wykonawca zobowiązany jest doręczyć </w:t>
      </w:r>
      <w:r w:rsidR="00673714" w:rsidRPr="0050161F">
        <w:rPr>
          <w:sz w:val="20"/>
        </w:rPr>
        <w:t>na</w:t>
      </w:r>
      <w:r w:rsidRPr="0050161F">
        <w:rPr>
          <w:sz w:val="20"/>
        </w:rPr>
        <w:t xml:space="preserve"> adres:</w:t>
      </w:r>
      <w:r w:rsidR="0074111C" w:rsidRPr="0050161F">
        <w:rPr>
          <w:sz w:val="20"/>
        </w:rPr>
        <w:t xml:space="preserve"> </w:t>
      </w:r>
      <w:r w:rsidR="0074111C" w:rsidRPr="0050161F">
        <w:rPr>
          <w:rFonts w:eastAsia="Calibri"/>
          <w:sz w:val="20"/>
          <w:lang w:eastAsia="en-US"/>
        </w:rPr>
        <w:t xml:space="preserve">pl. Powstańców Warszawy 1, 50-153 Wrocław </w:t>
      </w:r>
      <w:r w:rsidRPr="0050161F">
        <w:rPr>
          <w:sz w:val="20"/>
        </w:rPr>
        <w:t>lub</w:t>
      </w:r>
      <w:r w:rsidR="0074111C" w:rsidRPr="0050161F">
        <w:rPr>
          <w:sz w:val="20"/>
        </w:rPr>
        <w:t> </w:t>
      </w:r>
      <w:r w:rsidRPr="0050161F">
        <w:rPr>
          <w:sz w:val="20"/>
        </w:rPr>
        <w:t xml:space="preserve">przesłać w formie elektronicznej, na adres mailowy Zamawiającego: </w:t>
      </w:r>
      <w:hyperlink r:id="rId8" w:history="1">
        <w:r w:rsidR="00545B84" w:rsidRPr="0050161F">
          <w:rPr>
            <w:rStyle w:val="Hipercze"/>
            <w:color w:val="auto"/>
            <w:sz w:val="20"/>
            <w:szCs w:val="20"/>
          </w:rPr>
          <w:t>faktury@duw.pl</w:t>
        </w:r>
      </w:hyperlink>
      <w:r w:rsidR="00545B84" w:rsidRPr="0050161F">
        <w:rPr>
          <w:sz w:val="20"/>
        </w:rPr>
        <w:t xml:space="preserve"> </w:t>
      </w:r>
      <w:r w:rsidRPr="0050161F">
        <w:rPr>
          <w:sz w:val="20"/>
        </w:rPr>
        <w:t>faktur</w:t>
      </w:r>
      <w:r w:rsidR="00545B84" w:rsidRPr="0050161F">
        <w:rPr>
          <w:sz w:val="20"/>
        </w:rPr>
        <w:t>ę</w:t>
      </w:r>
      <w:r w:rsidRPr="0050161F">
        <w:rPr>
          <w:sz w:val="20"/>
        </w:rPr>
        <w:t xml:space="preserve"> VAT,</w:t>
      </w:r>
      <w:r w:rsidR="0074111C" w:rsidRPr="0050161F">
        <w:rPr>
          <w:sz w:val="20"/>
        </w:rPr>
        <w:t xml:space="preserve"> </w:t>
      </w:r>
      <w:r w:rsidRPr="0050161F">
        <w:rPr>
          <w:sz w:val="20"/>
        </w:rPr>
        <w:t xml:space="preserve">w ciągu 3 dni </w:t>
      </w:r>
      <w:r w:rsidR="00FF596E">
        <w:rPr>
          <w:sz w:val="20"/>
        </w:rPr>
        <w:br/>
      </w:r>
      <w:r w:rsidRPr="0050161F">
        <w:rPr>
          <w:sz w:val="20"/>
        </w:rPr>
        <w:t xml:space="preserve">od dnia </w:t>
      </w:r>
      <w:r w:rsidR="00B91695" w:rsidRPr="0050161F">
        <w:rPr>
          <w:sz w:val="20"/>
        </w:rPr>
        <w:t>p</w:t>
      </w:r>
      <w:r w:rsidRPr="0050161F">
        <w:rPr>
          <w:sz w:val="20"/>
        </w:rPr>
        <w:t>odpisan</w:t>
      </w:r>
      <w:r w:rsidR="00B91695" w:rsidRPr="0050161F">
        <w:rPr>
          <w:sz w:val="20"/>
        </w:rPr>
        <w:t>ia</w:t>
      </w:r>
      <w:r w:rsidRPr="0050161F">
        <w:rPr>
          <w:sz w:val="20"/>
        </w:rPr>
        <w:t xml:space="preserve"> protokołu odbioru końcowego.</w:t>
      </w:r>
    </w:p>
    <w:p w:rsidR="00DD26AA" w:rsidRPr="0050161F" w:rsidRDefault="00DD26AA" w:rsidP="00F71814">
      <w:pPr>
        <w:pStyle w:val="Akapitzlist"/>
        <w:numPr>
          <w:ilvl w:val="1"/>
          <w:numId w:val="8"/>
        </w:numPr>
        <w:overflowPunct w:val="0"/>
        <w:autoSpaceDE w:val="0"/>
        <w:autoSpaceDN w:val="0"/>
        <w:adjustRightInd w:val="0"/>
        <w:spacing w:after="120"/>
        <w:ind w:left="284" w:hanging="284"/>
        <w:rPr>
          <w:sz w:val="20"/>
        </w:rPr>
      </w:pPr>
      <w:r w:rsidRPr="0050161F">
        <w:rPr>
          <w:sz w:val="20"/>
        </w:rPr>
        <w:t xml:space="preserve">Należność za wykonanie przedmiotu umowy Zamawiający przekaże na rachunek bankowy Wykonawcy </w:t>
      </w:r>
      <w:r w:rsidR="0050161F">
        <w:rPr>
          <w:sz w:val="20"/>
        </w:rPr>
        <w:br/>
      </w:r>
      <w:r w:rsidRPr="0050161F">
        <w:rPr>
          <w:sz w:val="20"/>
        </w:rPr>
        <w:t>nr ……………</w:t>
      </w:r>
      <w:r w:rsidR="00293967" w:rsidRPr="0050161F">
        <w:rPr>
          <w:sz w:val="20"/>
        </w:rPr>
        <w:t>………….</w:t>
      </w:r>
      <w:r w:rsidRPr="0050161F">
        <w:rPr>
          <w:sz w:val="20"/>
        </w:rPr>
        <w:t xml:space="preserve"> Strony postanawiają, że jeżeli rachunek bankowy, którym posługuje się Wykonawca nie będzie ujęty w wykazie podatników, o którym stanowi art. 96b ustawy z dnia 11 marca 2004 r. o podatku od towarów i usług</w:t>
      </w:r>
      <w:r w:rsidR="005E0821" w:rsidRPr="0050161F">
        <w:rPr>
          <w:sz w:val="20"/>
        </w:rPr>
        <w:t xml:space="preserve"> (Dz.U. z 2021 r. poz. 685 ze zm.) </w:t>
      </w:r>
      <w:r w:rsidRPr="0050161F">
        <w:rPr>
          <w:sz w:val="20"/>
        </w:rPr>
        <w:t>tzw. „białej liście podatników VAT”, Zamawiający będzie uprawniony do wstrzymania płatności i nie będzie stanowiło to naruszenia umowy.</w:t>
      </w:r>
    </w:p>
    <w:p w:rsidR="00184A17" w:rsidRPr="0050161F" w:rsidRDefault="00DD26AA" w:rsidP="00F71814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120"/>
        <w:ind w:left="284" w:hanging="284"/>
        <w:rPr>
          <w:sz w:val="20"/>
        </w:rPr>
      </w:pPr>
      <w:r w:rsidRPr="0050161F">
        <w:rPr>
          <w:sz w:val="20"/>
        </w:rPr>
        <w:t xml:space="preserve">W przypadku, o którym mowa w ust. 5, dotyczącym wstrzymania wypłaty wynagrodzenia, Wykonawcy </w:t>
      </w:r>
      <w:r w:rsidR="0050161F">
        <w:rPr>
          <w:sz w:val="20"/>
        </w:rPr>
        <w:br/>
      </w:r>
      <w:r w:rsidRPr="0050161F">
        <w:rPr>
          <w:sz w:val="20"/>
        </w:rPr>
        <w:t>nie przysługują odsetki.</w:t>
      </w:r>
    </w:p>
    <w:p w:rsidR="00464F0E" w:rsidRPr="0050161F" w:rsidRDefault="00464F0E" w:rsidP="00F71814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120"/>
        <w:ind w:left="284" w:hanging="284"/>
        <w:rPr>
          <w:sz w:val="20"/>
        </w:rPr>
      </w:pPr>
      <w:r w:rsidRPr="0050161F">
        <w:rPr>
          <w:sz w:val="20"/>
        </w:rPr>
        <w:t>Za datę zapłaty Strony przyjmują datę złożenia polecenia przelewu w banku prowadzącym rachunek Zamawiającego.</w:t>
      </w:r>
    </w:p>
    <w:p w:rsidR="00464F0E" w:rsidRPr="0050161F" w:rsidRDefault="00464F0E" w:rsidP="00F71814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120"/>
        <w:ind w:left="284" w:hanging="284"/>
        <w:rPr>
          <w:sz w:val="20"/>
        </w:rPr>
      </w:pPr>
      <w:r w:rsidRPr="0050161F">
        <w:rPr>
          <w:sz w:val="20"/>
        </w:rPr>
        <w:t xml:space="preserve">Wykonawca oświadcza, że jest </w:t>
      </w:r>
      <w:r w:rsidR="005138DE" w:rsidRPr="0050161F">
        <w:rPr>
          <w:sz w:val="20"/>
        </w:rPr>
        <w:t xml:space="preserve">czynnym </w:t>
      </w:r>
      <w:r w:rsidRPr="0050161F">
        <w:rPr>
          <w:sz w:val="20"/>
        </w:rPr>
        <w:t xml:space="preserve">płatnikiem </w:t>
      </w:r>
      <w:r w:rsidR="005138DE" w:rsidRPr="0050161F">
        <w:rPr>
          <w:sz w:val="20"/>
        </w:rPr>
        <w:t xml:space="preserve">podatku </w:t>
      </w:r>
      <w:r w:rsidRPr="0050161F">
        <w:rPr>
          <w:sz w:val="20"/>
        </w:rPr>
        <w:t>VAT.</w:t>
      </w:r>
    </w:p>
    <w:p w:rsidR="00464F0E" w:rsidRPr="0050161F" w:rsidRDefault="00D7553B" w:rsidP="000177FC">
      <w:pPr>
        <w:autoSpaceDE w:val="0"/>
        <w:autoSpaceDN w:val="0"/>
        <w:adjustRightInd w:val="0"/>
        <w:spacing w:before="240" w:after="120"/>
        <w:jc w:val="center"/>
        <w:rPr>
          <w:b/>
          <w:sz w:val="20"/>
          <w:highlight w:val="yellow"/>
        </w:rPr>
      </w:pPr>
      <w:bookmarkStart w:id="4" w:name="_Hlk71788289"/>
      <w:r w:rsidRPr="0050161F">
        <w:rPr>
          <w:b/>
          <w:sz w:val="20"/>
        </w:rPr>
        <w:t xml:space="preserve">§ </w:t>
      </w:r>
      <w:r w:rsidR="003B5576" w:rsidRPr="0050161F">
        <w:rPr>
          <w:b/>
          <w:sz w:val="20"/>
        </w:rPr>
        <w:t>5</w:t>
      </w:r>
    </w:p>
    <w:bookmarkEnd w:id="4"/>
    <w:p w:rsidR="00464F0E" w:rsidRPr="0050161F" w:rsidRDefault="00360A6E" w:rsidP="0050161F">
      <w:pPr>
        <w:autoSpaceDE w:val="0"/>
        <w:autoSpaceDN w:val="0"/>
        <w:adjustRightInd w:val="0"/>
        <w:spacing w:before="120" w:after="120"/>
        <w:jc w:val="center"/>
        <w:rPr>
          <w:b/>
          <w:sz w:val="20"/>
        </w:rPr>
      </w:pPr>
      <w:r w:rsidRPr="0050161F">
        <w:rPr>
          <w:b/>
          <w:sz w:val="20"/>
        </w:rPr>
        <w:t xml:space="preserve">WARUNKI </w:t>
      </w:r>
      <w:r w:rsidR="00464F0E" w:rsidRPr="0050161F">
        <w:rPr>
          <w:b/>
          <w:sz w:val="20"/>
        </w:rPr>
        <w:t>GWARANCJ</w:t>
      </w:r>
      <w:r w:rsidRPr="0050161F">
        <w:rPr>
          <w:b/>
          <w:sz w:val="20"/>
        </w:rPr>
        <w:t>I</w:t>
      </w:r>
      <w:r w:rsidR="008F6500" w:rsidRPr="0050161F">
        <w:rPr>
          <w:b/>
          <w:sz w:val="20"/>
        </w:rPr>
        <w:t xml:space="preserve"> I</w:t>
      </w:r>
      <w:r w:rsidRPr="0050161F">
        <w:rPr>
          <w:b/>
          <w:sz w:val="20"/>
        </w:rPr>
        <w:t xml:space="preserve"> SERWISU GWA</w:t>
      </w:r>
      <w:r w:rsidR="008F6500" w:rsidRPr="0050161F">
        <w:rPr>
          <w:b/>
          <w:sz w:val="20"/>
        </w:rPr>
        <w:t>RA</w:t>
      </w:r>
      <w:r w:rsidRPr="0050161F">
        <w:rPr>
          <w:b/>
          <w:sz w:val="20"/>
        </w:rPr>
        <w:t>NCYJNEGO</w:t>
      </w:r>
    </w:p>
    <w:p w:rsidR="00464F0E" w:rsidRPr="0050161F" w:rsidRDefault="00464F0E" w:rsidP="00F71814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120"/>
        <w:ind w:left="284" w:hanging="284"/>
        <w:rPr>
          <w:sz w:val="20"/>
        </w:rPr>
      </w:pPr>
      <w:r w:rsidRPr="0050161F">
        <w:rPr>
          <w:sz w:val="20"/>
        </w:rPr>
        <w:t xml:space="preserve">Za wszystkie nieujawnione przy odbiorze usterki lub wady </w:t>
      </w:r>
      <w:r w:rsidR="00D84649" w:rsidRPr="0050161F">
        <w:rPr>
          <w:sz w:val="20"/>
        </w:rPr>
        <w:t xml:space="preserve">urządzenia </w:t>
      </w:r>
      <w:r w:rsidRPr="0050161F">
        <w:rPr>
          <w:sz w:val="20"/>
        </w:rPr>
        <w:t>odpowiada Wykonawca, który jest zobowiązany do bezpłatnego ich usunięcia w ramach gwarancji jakości lub rękojmi za wady</w:t>
      </w:r>
      <w:r w:rsidR="00E139E7" w:rsidRPr="0050161F">
        <w:rPr>
          <w:sz w:val="20"/>
        </w:rPr>
        <w:t>.</w:t>
      </w:r>
    </w:p>
    <w:p w:rsidR="00360A6E" w:rsidRPr="0050161F" w:rsidRDefault="00464F0E" w:rsidP="00F71814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120"/>
        <w:ind w:left="284" w:hanging="284"/>
        <w:rPr>
          <w:sz w:val="20"/>
        </w:rPr>
      </w:pPr>
      <w:r w:rsidRPr="0050161F">
        <w:rPr>
          <w:sz w:val="20"/>
        </w:rPr>
        <w:t xml:space="preserve">Wykonawca udziela Zamawiającemu </w:t>
      </w:r>
      <w:r w:rsidR="006F5715" w:rsidRPr="0050161F">
        <w:rPr>
          <w:sz w:val="20"/>
        </w:rPr>
        <w:t>.....</w:t>
      </w:r>
      <w:r w:rsidR="00627267" w:rsidRPr="0050161F">
        <w:rPr>
          <w:sz w:val="20"/>
        </w:rPr>
        <w:t xml:space="preserve"> </w:t>
      </w:r>
      <w:r w:rsidRPr="0050161F">
        <w:rPr>
          <w:sz w:val="20"/>
        </w:rPr>
        <w:t>miesięcznej gwarancji</w:t>
      </w:r>
      <w:r w:rsidR="00197D04" w:rsidRPr="0050161F">
        <w:rPr>
          <w:sz w:val="20"/>
        </w:rPr>
        <w:t xml:space="preserve"> </w:t>
      </w:r>
      <w:r w:rsidR="00594EAA" w:rsidRPr="0050161F">
        <w:rPr>
          <w:sz w:val="20"/>
        </w:rPr>
        <w:t xml:space="preserve">na urządzenie, o którym mowa w </w:t>
      </w:r>
      <w:r w:rsidR="008F6500" w:rsidRPr="0050161F">
        <w:rPr>
          <w:sz w:val="20"/>
        </w:rPr>
        <w:t>§</w:t>
      </w:r>
      <w:r w:rsidR="00D84649" w:rsidRPr="0050161F">
        <w:rPr>
          <w:sz w:val="20"/>
        </w:rPr>
        <w:t xml:space="preserve"> </w:t>
      </w:r>
      <w:r w:rsidR="008F6500" w:rsidRPr="0050161F">
        <w:rPr>
          <w:sz w:val="20"/>
        </w:rPr>
        <w:t xml:space="preserve">1, </w:t>
      </w:r>
      <w:r w:rsidR="00D84649" w:rsidRPr="0050161F">
        <w:rPr>
          <w:sz w:val="20"/>
        </w:rPr>
        <w:t>a bieg gwarancji rozpoczyna się od dnia podpisania przez Strony protokołu odbioru</w:t>
      </w:r>
      <w:r w:rsidR="00A05AA6" w:rsidRPr="0050161F">
        <w:rPr>
          <w:sz w:val="20"/>
        </w:rPr>
        <w:t xml:space="preserve"> końcowego</w:t>
      </w:r>
      <w:r w:rsidR="00D84649" w:rsidRPr="0050161F">
        <w:rPr>
          <w:sz w:val="20"/>
        </w:rPr>
        <w:t xml:space="preserve">, o którym mowa </w:t>
      </w:r>
      <w:r w:rsidR="00FF596E">
        <w:rPr>
          <w:sz w:val="20"/>
        </w:rPr>
        <w:br/>
      </w:r>
      <w:r w:rsidR="00D84649" w:rsidRPr="0050161F">
        <w:rPr>
          <w:sz w:val="20"/>
        </w:rPr>
        <w:t xml:space="preserve">w </w:t>
      </w:r>
      <w:bookmarkStart w:id="5" w:name="_Hlk71807365"/>
      <w:r w:rsidR="00D84649" w:rsidRPr="0050161F">
        <w:rPr>
          <w:sz w:val="20"/>
        </w:rPr>
        <w:t>§</w:t>
      </w:r>
      <w:bookmarkEnd w:id="5"/>
      <w:r w:rsidR="00D84649" w:rsidRPr="0050161F">
        <w:rPr>
          <w:sz w:val="20"/>
        </w:rPr>
        <w:t xml:space="preserve"> </w:t>
      </w:r>
      <w:r w:rsidR="009D6E8C" w:rsidRPr="0050161F">
        <w:rPr>
          <w:sz w:val="20"/>
        </w:rPr>
        <w:t>3</w:t>
      </w:r>
      <w:r w:rsidR="00016BFB" w:rsidRPr="0050161F">
        <w:rPr>
          <w:sz w:val="20"/>
        </w:rPr>
        <w:t xml:space="preserve"> </w:t>
      </w:r>
      <w:r w:rsidR="00D84649" w:rsidRPr="0050161F">
        <w:rPr>
          <w:sz w:val="20"/>
        </w:rPr>
        <w:t>ust.</w:t>
      </w:r>
      <w:r w:rsidR="006F5715" w:rsidRPr="0050161F">
        <w:rPr>
          <w:sz w:val="20"/>
        </w:rPr>
        <w:t xml:space="preserve"> </w:t>
      </w:r>
      <w:r w:rsidR="009D6E8C" w:rsidRPr="0050161F">
        <w:rPr>
          <w:sz w:val="20"/>
        </w:rPr>
        <w:t>6</w:t>
      </w:r>
      <w:r w:rsidR="006F5715" w:rsidRPr="0050161F">
        <w:rPr>
          <w:sz w:val="20"/>
        </w:rPr>
        <w:t>.</w:t>
      </w:r>
    </w:p>
    <w:p w:rsidR="00ED29A6" w:rsidRPr="0050161F" w:rsidRDefault="00ED29A6" w:rsidP="00F71814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120"/>
        <w:ind w:left="284" w:hanging="284"/>
        <w:rPr>
          <w:sz w:val="20"/>
        </w:rPr>
      </w:pPr>
      <w:r w:rsidRPr="0050161F">
        <w:rPr>
          <w:sz w:val="20"/>
        </w:rPr>
        <w:t>Wykonawca zobowiązany jest do wykonania zobowiązań gwarancyjnych także po upływie okresu obowiązywania gwarancji, jeżeli Zamawiający zawiadomił o wadzie przedmiotu umowy w terminie określonym w ust. 2.</w:t>
      </w:r>
    </w:p>
    <w:p w:rsidR="004D0432" w:rsidRPr="0050161F" w:rsidRDefault="004D0432" w:rsidP="00F71814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120"/>
        <w:ind w:left="284" w:hanging="284"/>
        <w:rPr>
          <w:sz w:val="20"/>
        </w:rPr>
      </w:pPr>
      <w:r w:rsidRPr="0050161F">
        <w:rPr>
          <w:sz w:val="20"/>
        </w:rPr>
        <w:t xml:space="preserve">Wykonawca zobowiązuje się do przeprowadzenia nieodpłatnych serwisów gwarancyjnych urządzenia </w:t>
      </w:r>
      <w:r w:rsidR="00FF596E">
        <w:rPr>
          <w:sz w:val="20"/>
        </w:rPr>
        <w:br/>
      </w:r>
      <w:r w:rsidRPr="0050161F">
        <w:rPr>
          <w:sz w:val="20"/>
        </w:rPr>
        <w:t>w okresie gwarancji.</w:t>
      </w:r>
    </w:p>
    <w:p w:rsidR="004D0432" w:rsidRPr="0050161F" w:rsidRDefault="004D0432" w:rsidP="00F71814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120"/>
        <w:ind w:left="284" w:hanging="284"/>
        <w:rPr>
          <w:sz w:val="20"/>
        </w:rPr>
      </w:pPr>
      <w:r w:rsidRPr="0050161F">
        <w:rPr>
          <w:sz w:val="20"/>
        </w:rPr>
        <w:t>Usługi gwarancyjne świadczone będą w miejscu eksploatacji</w:t>
      </w:r>
      <w:r w:rsidR="00617825" w:rsidRPr="0050161F">
        <w:rPr>
          <w:sz w:val="20"/>
        </w:rPr>
        <w:t xml:space="preserve">, </w:t>
      </w:r>
      <w:r w:rsidRPr="0050161F">
        <w:rPr>
          <w:sz w:val="20"/>
        </w:rPr>
        <w:t>chyba</w:t>
      </w:r>
      <w:r w:rsidR="00617825" w:rsidRPr="0050161F">
        <w:rPr>
          <w:sz w:val="20"/>
        </w:rPr>
        <w:t xml:space="preserve"> </w:t>
      </w:r>
      <w:r w:rsidRPr="0050161F">
        <w:rPr>
          <w:sz w:val="20"/>
        </w:rPr>
        <w:t xml:space="preserve">że z przyczyn technicznych </w:t>
      </w:r>
      <w:r w:rsidR="00FF596E">
        <w:rPr>
          <w:sz w:val="20"/>
        </w:rPr>
        <w:br/>
      </w:r>
      <w:r w:rsidRPr="0050161F">
        <w:rPr>
          <w:sz w:val="20"/>
        </w:rPr>
        <w:t>lub technologicznych nie będzie to możliwe.</w:t>
      </w:r>
    </w:p>
    <w:p w:rsidR="004D0432" w:rsidRPr="0050161F" w:rsidRDefault="004D0432" w:rsidP="00F71814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120"/>
        <w:ind w:left="284" w:hanging="284"/>
        <w:rPr>
          <w:sz w:val="20"/>
        </w:rPr>
      </w:pPr>
      <w:r w:rsidRPr="0050161F">
        <w:rPr>
          <w:sz w:val="20"/>
        </w:rPr>
        <w:t xml:space="preserve">Serwis gwarancyjny obejmuje diagnozowanie i naprawę i usterek, usuwanie awarii i wad urządzenia ujawnionych lub powstałych w trakcie jego użytkowania a także wymianę wadliwych elementów </w:t>
      </w:r>
      <w:r w:rsidR="00FF596E">
        <w:rPr>
          <w:sz w:val="20"/>
        </w:rPr>
        <w:br/>
      </w:r>
      <w:r w:rsidRPr="0050161F">
        <w:rPr>
          <w:sz w:val="20"/>
        </w:rPr>
        <w:t>lub zespołów/podzespołów urządzenia</w:t>
      </w:r>
      <w:r w:rsidR="008B0D1D" w:rsidRPr="0050161F">
        <w:rPr>
          <w:sz w:val="20"/>
        </w:rPr>
        <w:t>.</w:t>
      </w:r>
    </w:p>
    <w:p w:rsidR="00C64624" w:rsidRPr="0050161F" w:rsidRDefault="00C64624" w:rsidP="00F71814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120"/>
        <w:ind w:left="284" w:hanging="284"/>
        <w:rPr>
          <w:sz w:val="20"/>
        </w:rPr>
      </w:pPr>
      <w:r w:rsidRPr="0050161F">
        <w:rPr>
          <w:sz w:val="20"/>
        </w:rPr>
        <w:t>Wykonawca zobowiązany jest:</w:t>
      </w:r>
    </w:p>
    <w:p w:rsidR="005E0821" w:rsidRPr="0050161F" w:rsidRDefault="00C64624" w:rsidP="00F71814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567" w:hanging="283"/>
        <w:jc w:val="both"/>
        <w:rPr>
          <w:sz w:val="20"/>
        </w:rPr>
      </w:pPr>
      <w:r w:rsidRPr="0050161F">
        <w:rPr>
          <w:sz w:val="20"/>
        </w:rPr>
        <w:t xml:space="preserve">zareagować na zgłoszoną usterkę, </w:t>
      </w:r>
      <w:r w:rsidR="004D0432" w:rsidRPr="0050161F">
        <w:rPr>
          <w:sz w:val="20"/>
        </w:rPr>
        <w:t>uszkodzenie, awarię lub wadę</w:t>
      </w:r>
      <w:r w:rsidRPr="0050161F">
        <w:rPr>
          <w:sz w:val="20"/>
        </w:rPr>
        <w:t xml:space="preserve"> nie później niż w ciągu </w:t>
      </w:r>
      <w:r w:rsidR="004501DB" w:rsidRPr="0050161F">
        <w:rPr>
          <w:sz w:val="20"/>
        </w:rPr>
        <w:t xml:space="preserve">5 dni roboczych </w:t>
      </w:r>
      <w:r w:rsidR="004D0432" w:rsidRPr="0050161F">
        <w:rPr>
          <w:sz w:val="20"/>
        </w:rPr>
        <w:t>od momentu zgłoszenia</w:t>
      </w:r>
      <w:r w:rsidR="001F395B" w:rsidRPr="0050161F">
        <w:rPr>
          <w:sz w:val="20"/>
        </w:rPr>
        <w:t>;</w:t>
      </w:r>
    </w:p>
    <w:p w:rsidR="00594EAA" w:rsidRPr="0050161F" w:rsidRDefault="00C64624" w:rsidP="00F71814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567" w:hanging="283"/>
        <w:jc w:val="both"/>
        <w:rPr>
          <w:sz w:val="20"/>
        </w:rPr>
      </w:pPr>
      <w:r w:rsidRPr="0050161F">
        <w:rPr>
          <w:sz w:val="20"/>
        </w:rPr>
        <w:t xml:space="preserve">usunąć usterki lub wady w terminie nie dłuższym niż 14 dni licząc od daty zgłoszenia.  </w:t>
      </w:r>
    </w:p>
    <w:p w:rsidR="003D7179" w:rsidRPr="0050161F" w:rsidRDefault="003D7179" w:rsidP="00F7181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ind w:left="284" w:hanging="284"/>
        <w:rPr>
          <w:sz w:val="20"/>
        </w:rPr>
      </w:pPr>
      <w:r w:rsidRPr="0050161F">
        <w:rPr>
          <w:sz w:val="20"/>
        </w:rPr>
        <w:t xml:space="preserve">Brak możliwości naprawy w terminie wskazanym w ust. </w:t>
      </w:r>
      <w:r w:rsidR="004501DB" w:rsidRPr="0050161F">
        <w:rPr>
          <w:sz w:val="20"/>
        </w:rPr>
        <w:t>7</w:t>
      </w:r>
      <w:r w:rsidR="00C64624" w:rsidRPr="0050161F">
        <w:rPr>
          <w:sz w:val="20"/>
        </w:rPr>
        <w:t xml:space="preserve"> pkt 2</w:t>
      </w:r>
      <w:r w:rsidR="001F395B" w:rsidRPr="0050161F">
        <w:rPr>
          <w:sz w:val="20"/>
        </w:rPr>
        <w:t xml:space="preserve"> </w:t>
      </w:r>
      <w:r w:rsidRPr="0050161F">
        <w:rPr>
          <w:sz w:val="20"/>
        </w:rPr>
        <w:t xml:space="preserve">spowoduje, że </w:t>
      </w:r>
      <w:r w:rsidR="002F3890" w:rsidRPr="0050161F">
        <w:rPr>
          <w:sz w:val="20"/>
        </w:rPr>
        <w:t xml:space="preserve">Wykonawca w dniu następnym po upływie tego terminu zobowiązany jest dostarczyć, </w:t>
      </w:r>
      <w:r w:rsidRPr="0050161F">
        <w:rPr>
          <w:sz w:val="20"/>
        </w:rPr>
        <w:t>na okres naprawy</w:t>
      </w:r>
      <w:r w:rsidR="002F3890" w:rsidRPr="0050161F">
        <w:rPr>
          <w:sz w:val="20"/>
        </w:rPr>
        <w:t>,</w:t>
      </w:r>
      <w:r w:rsidRPr="0050161F">
        <w:rPr>
          <w:sz w:val="20"/>
        </w:rPr>
        <w:t xml:space="preserve"> zastępcz</w:t>
      </w:r>
      <w:r w:rsidR="0047261D" w:rsidRPr="0050161F">
        <w:rPr>
          <w:sz w:val="20"/>
        </w:rPr>
        <w:t>e</w:t>
      </w:r>
      <w:r w:rsidRPr="0050161F">
        <w:rPr>
          <w:sz w:val="20"/>
        </w:rPr>
        <w:t xml:space="preserve"> </w:t>
      </w:r>
      <w:r w:rsidR="0047261D" w:rsidRPr="0050161F">
        <w:rPr>
          <w:sz w:val="20"/>
        </w:rPr>
        <w:t xml:space="preserve">urządzenie </w:t>
      </w:r>
      <w:r w:rsidRPr="0050161F">
        <w:rPr>
          <w:sz w:val="20"/>
        </w:rPr>
        <w:t xml:space="preserve">bądź zastępczą część </w:t>
      </w:r>
      <w:r w:rsidR="0047261D" w:rsidRPr="0050161F">
        <w:rPr>
          <w:sz w:val="20"/>
        </w:rPr>
        <w:t>urządzenia</w:t>
      </w:r>
      <w:r w:rsidR="00C64624" w:rsidRPr="0050161F">
        <w:rPr>
          <w:sz w:val="20"/>
        </w:rPr>
        <w:t xml:space="preserve"> </w:t>
      </w:r>
      <w:r w:rsidRPr="0050161F">
        <w:rPr>
          <w:sz w:val="20"/>
        </w:rPr>
        <w:t xml:space="preserve">jako </w:t>
      </w:r>
      <w:r w:rsidR="00C64624" w:rsidRPr="0050161F">
        <w:rPr>
          <w:sz w:val="20"/>
        </w:rPr>
        <w:t xml:space="preserve">sprzęt </w:t>
      </w:r>
      <w:r w:rsidRPr="0050161F">
        <w:rPr>
          <w:sz w:val="20"/>
        </w:rPr>
        <w:t>zastęp</w:t>
      </w:r>
      <w:r w:rsidR="00C64624" w:rsidRPr="0050161F">
        <w:rPr>
          <w:sz w:val="20"/>
        </w:rPr>
        <w:t>czy</w:t>
      </w:r>
      <w:r w:rsidRPr="0050161F">
        <w:rPr>
          <w:sz w:val="20"/>
        </w:rPr>
        <w:t xml:space="preserve"> o</w:t>
      </w:r>
      <w:r w:rsidR="00617825" w:rsidRPr="0050161F">
        <w:rPr>
          <w:sz w:val="20"/>
        </w:rPr>
        <w:t> </w:t>
      </w:r>
      <w:r w:rsidRPr="0050161F">
        <w:rPr>
          <w:sz w:val="20"/>
        </w:rPr>
        <w:t xml:space="preserve">porównywalnych parametrach technicznych i użytkowych. </w:t>
      </w:r>
      <w:r w:rsidR="00FF596E">
        <w:rPr>
          <w:sz w:val="20"/>
        </w:rPr>
        <w:br/>
      </w:r>
      <w:r w:rsidRPr="0050161F">
        <w:rPr>
          <w:sz w:val="20"/>
        </w:rPr>
        <w:t xml:space="preserve">W przypadku dostarczenia </w:t>
      </w:r>
      <w:r w:rsidR="009C2163" w:rsidRPr="0050161F">
        <w:rPr>
          <w:sz w:val="20"/>
        </w:rPr>
        <w:t xml:space="preserve">zastępczej części </w:t>
      </w:r>
      <w:r w:rsidR="00627267" w:rsidRPr="0050161F">
        <w:rPr>
          <w:sz w:val="20"/>
        </w:rPr>
        <w:t xml:space="preserve">przedmiotu umowy </w:t>
      </w:r>
      <w:r w:rsidRPr="0050161F">
        <w:rPr>
          <w:sz w:val="20"/>
        </w:rPr>
        <w:t xml:space="preserve">Wykonawca jest zobowiązany </w:t>
      </w:r>
      <w:r w:rsidR="00FF596E">
        <w:rPr>
          <w:sz w:val="20"/>
        </w:rPr>
        <w:br/>
      </w:r>
      <w:r w:rsidRPr="0050161F">
        <w:rPr>
          <w:sz w:val="20"/>
        </w:rPr>
        <w:t>do jej bezpłatnej instalacji tak, by urządzenie mogło być wykorzystywane zgodnie z przeznaczeniem</w:t>
      </w:r>
      <w:r w:rsidR="00A05AA6" w:rsidRPr="0050161F">
        <w:rPr>
          <w:sz w:val="20"/>
        </w:rPr>
        <w:t xml:space="preserve"> </w:t>
      </w:r>
      <w:r w:rsidR="0050161F">
        <w:rPr>
          <w:sz w:val="20"/>
        </w:rPr>
        <w:br/>
      </w:r>
      <w:r w:rsidR="00A05AA6" w:rsidRPr="0050161F">
        <w:rPr>
          <w:sz w:val="20"/>
        </w:rPr>
        <w:t>jako urządzenie zastępcze za Urządzenie</w:t>
      </w:r>
      <w:r w:rsidR="00C64624" w:rsidRPr="0050161F">
        <w:rPr>
          <w:sz w:val="20"/>
        </w:rPr>
        <w:t>.</w:t>
      </w:r>
    </w:p>
    <w:p w:rsidR="008F6500" w:rsidRPr="0050161F" w:rsidRDefault="008F6500" w:rsidP="00F7181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ind w:left="284" w:hanging="284"/>
        <w:rPr>
          <w:sz w:val="20"/>
        </w:rPr>
      </w:pPr>
      <w:r w:rsidRPr="0050161F">
        <w:rPr>
          <w:sz w:val="20"/>
        </w:rPr>
        <w:lastRenderedPageBreak/>
        <w:t>Jeżeli Zamawiający po dostarczeniu przez Wykonawcę naprawionego urządzenia stwierdzi, iż w dalszym ciągu posiada ono wady lub usterki, może wyznaczyć Wykonawcy termin do 14 dni na dokonanie kolejnej naprawy (urządzenie zastępcze pozostaje u</w:t>
      </w:r>
      <w:r w:rsidR="00C16444" w:rsidRPr="0050161F">
        <w:rPr>
          <w:sz w:val="20"/>
        </w:rPr>
        <w:t> </w:t>
      </w:r>
      <w:r w:rsidRPr="0050161F">
        <w:rPr>
          <w:sz w:val="20"/>
        </w:rPr>
        <w:t xml:space="preserve">Zamawiającego, aż do dokonania ostatecznej naprawy </w:t>
      </w:r>
      <w:r w:rsidR="0050161F">
        <w:rPr>
          <w:sz w:val="20"/>
        </w:rPr>
        <w:br/>
      </w:r>
      <w:r w:rsidRPr="0050161F">
        <w:rPr>
          <w:sz w:val="20"/>
        </w:rPr>
        <w:t xml:space="preserve">lub w przypadku niemożności usunięcia wady lub usterki do momentu dostarczenia fabrycznie nowego </w:t>
      </w:r>
      <w:r w:rsidR="009C2163" w:rsidRPr="0050161F">
        <w:rPr>
          <w:sz w:val="20"/>
        </w:rPr>
        <w:t xml:space="preserve">urządzenia </w:t>
      </w:r>
      <w:r w:rsidRPr="0050161F">
        <w:rPr>
          <w:sz w:val="20"/>
        </w:rPr>
        <w:t>w stanie wolnym od wad).</w:t>
      </w:r>
    </w:p>
    <w:p w:rsidR="008F6500" w:rsidRPr="0050161F" w:rsidRDefault="008F6500" w:rsidP="00F7181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ind w:left="284" w:hanging="284"/>
        <w:rPr>
          <w:sz w:val="20"/>
        </w:rPr>
      </w:pPr>
      <w:r w:rsidRPr="0050161F">
        <w:rPr>
          <w:sz w:val="20"/>
        </w:rPr>
        <w:t xml:space="preserve">Maksymalny okres naprawy </w:t>
      </w:r>
      <w:r w:rsidR="0047261D" w:rsidRPr="0050161F">
        <w:rPr>
          <w:sz w:val="20"/>
        </w:rPr>
        <w:t xml:space="preserve">urządzenia </w:t>
      </w:r>
      <w:r w:rsidRPr="0050161F">
        <w:rPr>
          <w:sz w:val="20"/>
        </w:rPr>
        <w:t>nie może przekroczyć ogółem</w:t>
      </w:r>
      <w:r w:rsidR="009C2163" w:rsidRPr="0050161F">
        <w:rPr>
          <w:sz w:val="20"/>
        </w:rPr>
        <w:t xml:space="preserve"> 35</w:t>
      </w:r>
      <w:r w:rsidRPr="0050161F">
        <w:rPr>
          <w:sz w:val="20"/>
        </w:rPr>
        <w:t xml:space="preserve"> dni, liczonych od dnia zgłoszenia wady lub usterki. Jeżeli uszkodzon</w:t>
      </w:r>
      <w:r w:rsidR="0047261D" w:rsidRPr="0050161F">
        <w:rPr>
          <w:sz w:val="20"/>
        </w:rPr>
        <w:t xml:space="preserve">e urządzenie </w:t>
      </w:r>
      <w:r w:rsidRPr="0050161F">
        <w:rPr>
          <w:sz w:val="20"/>
        </w:rPr>
        <w:t xml:space="preserve">bądź element </w:t>
      </w:r>
      <w:r w:rsidR="0047261D" w:rsidRPr="0050161F">
        <w:rPr>
          <w:sz w:val="20"/>
        </w:rPr>
        <w:t xml:space="preserve">urządzenia </w:t>
      </w:r>
      <w:r w:rsidRPr="0050161F">
        <w:rPr>
          <w:sz w:val="20"/>
        </w:rPr>
        <w:t>(w zależności od rodzaju uszkodzenia), nie zostanie naprawiony w</w:t>
      </w:r>
      <w:r w:rsidR="00A75835" w:rsidRPr="0050161F">
        <w:rPr>
          <w:sz w:val="20"/>
        </w:rPr>
        <w:t xml:space="preserve"> ww</w:t>
      </w:r>
      <w:r w:rsidR="00B03608" w:rsidRPr="0050161F">
        <w:rPr>
          <w:sz w:val="20"/>
        </w:rPr>
        <w:t>.</w:t>
      </w:r>
      <w:r w:rsidRPr="0050161F">
        <w:rPr>
          <w:sz w:val="20"/>
        </w:rPr>
        <w:t xml:space="preserve"> terminie, Wykonawca zobowiązany jest dostarczyć </w:t>
      </w:r>
      <w:r w:rsidR="007645EF" w:rsidRPr="0050161F">
        <w:rPr>
          <w:sz w:val="20"/>
        </w:rPr>
        <w:t xml:space="preserve">Zamawiającemu nowe </w:t>
      </w:r>
      <w:r w:rsidR="00A75835" w:rsidRPr="0050161F">
        <w:rPr>
          <w:sz w:val="20"/>
        </w:rPr>
        <w:t>urządzenie, bądź jego cześć, wolne od wad</w:t>
      </w:r>
      <w:r w:rsidRPr="0050161F">
        <w:rPr>
          <w:sz w:val="20"/>
        </w:rPr>
        <w:t xml:space="preserve"> w terminie kolejnych 7 dni</w:t>
      </w:r>
      <w:r w:rsidR="00C64624" w:rsidRPr="0050161F">
        <w:rPr>
          <w:sz w:val="20"/>
        </w:rPr>
        <w:t>.</w:t>
      </w:r>
      <w:r w:rsidRPr="0050161F">
        <w:rPr>
          <w:sz w:val="20"/>
        </w:rPr>
        <w:t xml:space="preserve"> W przypadku dostarczenia nowe</w:t>
      </w:r>
      <w:r w:rsidR="007645EF" w:rsidRPr="0050161F">
        <w:rPr>
          <w:sz w:val="20"/>
        </w:rPr>
        <w:t>j</w:t>
      </w:r>
      <w:r w:rsidRPr="0050161F">
        <w:rPr>
          <w:sz w:val="20"/>
        </w:rPr>
        <w:t xml:space="preserve"> i wolne</w:t>
      </w:r>
      <w:r w:rsidR="007645EF" w:rsidRPr="0050161F">
        <w:rPr>
          <w:sz w:val="20"/>
        </w:rPr>
        <w:t>j</w:t>
      </w:r>
      <w:r w:rsidRPr="0050161F">
        <w:rPr>
          <w:sz w:val="20"/>
        </w:rPr>
        <w:t xml:space="preserve"> od wad </w:t>
      </w:r>
      <w:r w:rsidR="00C64624" w:rsidRPr="0050161F">
        <w:rPr>
          <w:sz w:val="20"/>
        </w:rPr>
        <w:t>części</w:t>
      </w:r>
      <w:r w:rsidR="007645EF" w:rsidRPr="0050161F">
        <w:rPr>
          <w:sz w:val="20"/>
        </w:rPr>
        <w:t xml:space="preserve"> </w:t>
      </w:r>
      <w:r w:rsidR="009C2163" w:rsidRPr="0050161F">
        <w:rPr>
          <w:sz w:val="20"/>
        </w:rPr>
        <w:t>urządzenia</w:t>
      </w:r>
      <w:r w:rsidR="00C64624" w:rsidRPr="0050161F">
        <w:rPr>
          <w:sz w:val="20"/>
        </w:rPr>
        <w:t>,</w:t>
      </w:r>
      <w:r w:rsidR="009C2163" w:rsidRPr="0050161F">
        <w:rPr>
          <w:sz w:val="20"/>
        </w:rPr>
        <w:t xml:space="preserve"> </w:t>
      </w:r>
      <w:r w:rsidRPr="0050161F">
        <w:rPr>
          <w:sz w:val="20"/>
        </w:rPr>
        <w:t xml:space="preserve">Wykonawca jest zobowiązany do </w:t>
      </w:r>
      <w:r w:rsidR="007645EF" w:rsidRPr="0050161F">
        <w:rPr>
          <w:sz w:val="20"/>
        </w:rPr>
        <w:t xml:space="preserve">jej </w:t>
      </w:r>
      <w:r w:rsidRPr="0050161F">
        <w:rPr>
          <w:sz w:val="20"/>
        </w:rPr>
        <w:t xml:space="preserve">bezpłatnej instalacji tak, by urządzenie mogło być wykorzystywane zgodnie z przeznaczeniem. </w:t>
      </w:r>
    </w:p>
    <w:p w:rsidR="00464F0E" w:rsidRPr="0050161F" w:rsidRDefault="00464F0E" w:rsidP="00F7181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ind w:left="284" w:hanging="284"/>
        <w:rPr>
          <w:sz w:val="20"/>
        </w:rPr>
      </w:pPr>
      <w:bookmarkStart w:id="6" w:name="_Hlk71808647"/>
      <w:r w:rsidRPr="0050161F">
        <w:rPr>
          <w:sz w:val="20"/>
        </w:rPr>
        <w:t xml:space="preserve">W wypadku </w:t>
      </w:r>
      <w:r w:rsidR="00D9356D" w:rsidRPr="0050161F">
        <w:rPr>
          <w:sz w:val="20"/>
        </w:rPr>
        <w:t>braku możliwości</w:t>
      </w:r>
      <w:r w:rsidRPr="0050161F">
        <w:rPr>
          <w:sz w:val="20"/>
        </w:rPr>
        <w:t xml:space="preserve"> usunięcia usterki lub wady Wykonawca zobowiązany jest do wymiany urządzenia na fabrycznie nowe, a wypadku jego braku na rynku, na model nowszy o porównywalnej charakterystyce i parametrach.</w:t>
      </w:r>
    </w:p>
    <w:bookmarkEnd w:id="6"/>
    <w:p w:rsidR="00464F0E" w:rsidRPr="0050161F" w:rsidRDefault="00464F0E" w:rsidP="00F7181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ind w:left="284" w:hanging="284"/>
        <w:rPr>
          <w:sz w:val="20"/>
        </w:rPr>
      </w:pPr>
      <w:r w:rsidRPr="0050161F">
        <w:rPr>
          <w:sz w:val="20"/>
        </w:rPr>
        <w:t>Zgłoszenia usterki lub wady dokonuje osoba upoważniona przez Zamawiającego do kontaktów z Wykonawcą drogą elektroniczną na adres e-mail: ……..</w:t>
      </w:r>
    </w:p>
    <w:p w:rsidR="00464F0E" w:rsidRPr="0050161F" w:rsidRDefault="00464F0E" w:rsidP="00F7181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ind w:left="284" w:hanging="284"/>
        <w:rPr>
          <w:sz w:val="20"/>
        </w:rPr>
      </w:pPr>
      <w:r w:rsidRPr="0050161F">
        <w:rPr>
          <w:sz w:val="20"/>
        </w:rPr>
        <w:t>Termin wykonania napraw gwarancyjnych przedłuża okres gwarancyjny wymieniony w</w:t>
      </w:r>
      <w:r w:rsidR="00AE7F7D" w:rsidRPr="0050161F">
        <w:rPr>
          <w:sz w:val="20"/>
        </w:rPr>
        <w:t> </w:t>
      </w:r>
      <w:r w:rsidRPr="0050161F">
        <w:rPr>
          <w:sz w:val="20"/>
        </w:rPr>
        <w:t xml:space="preserve">ust. 2, o czas trwania naprawy gwarancyjnej. Jednocześnie w przypadku wymiany pojedynczego elementu (podzespołu/części) Wykonawca udzieli Zamawiającemu bezpłatnego serwisu gwarancyjnego na wymieniony element zgodnie </w:t>
      </w:r>
      <w:r w:rsidR="00FF596E">
        <w:rPr>
          <w:sz w:val="20"/>
        </w:rPr>
        <w:br/>
      </w:r>
      <w:r w:rsidRPr="0050161F">
        <w:rPr>
          <w:sz w:val="20"/>
        </w:rPr>
        <w:t>z ust. 2.</w:t>
      </w:r>
    </w:p>
    <w:p w:rsidR="00464F0E" w:rsidRPr="0050161F" w:rsidRDefault="00464F0E" w:rsidP="00F7181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ind w:left="284" w:hanging="284"/>
        <w:rPr>
          <w:sz w:val="20"/>
        </w:rPr>
      </w:pPr>
      <w:r w:rsidRPr="0050161F">
        <w:rPr>
          <w:sz w:val="20"/>
        </w:rPr>
        <w:t xml:space="preserve">W przypadku nieuzasadnionej odmowy wykonania naprawy gwarancyjnej Zamawiającemu niezależnie </w:t>
      </w:r>
      <w:r w:rsidR="0050161F">
        <w:rPr>
          <w:sz w:val="20"/>
        </w:rPr>
        <w:br/>
      </w:r>
      <w:r w:rsidRPr="0050161F">
        <w:rPr>
          <w:sz w:val="20"/>
        </w:rPr>
        <w:t xml:space="preserve">od kary umownej, o której mowa w § </w:t>
      </w:r>
      <w:r w:rsidR="003B5576" w:rsidRPr="0050161F">
        <w:rPr>
          <w:sz w:val="20"/>
        </w:rPr>
        <w:t>7</w:t>
      </w:r>
      <w:r w:rsidR="00EA0E71" w:rsidRPr="0050161F">
        <w:rPr>
          <w:sz w:val="20"/>
        </w:rPr>
        <w:t xml:space="preserve"> ust. 1 pkt 2</w:t>
      </w:r>
      <w:r w:rsidRPr="0050161F">
        <w:rPr>
          <w:sz w:val="20"/>
        </w:rPr>
        <w:t xml:space="preserve"> umowy przysługuje prawo do zlecenia naprawy osobie trzeciej, bez upoważnienia sądu, na koszt i</w:t>
      </w:r>
      <w:r w:rsidR="00AE7F7D" w:rsidRPr="0050161F">
        <w:rPr>
          <w:sz w:val="20"/>
        </w:rPr>
        <w:t> </w:t>
      </w:r>
      <w:r w:rsidRPr="0050161F">
        <w:rPr>
          <w:sz w:val="20"/>
        </w:rPr>
        <w:t>ryzyko Wykonawcy.</w:t>
      </w:r>
    </w:p>
    <w:p w:rsidR="00464F0E" w:rsidRPr="0050161F" w:rsidRDefault="00464F0E" w:rsidP="00F7181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ind w:left="284" w:hanging="284"/>
        <w:rPr>
          <w:sz w:val="20"/>
        </w:rPr>
      </w:pPr>
      <w:r w:rsidRPr="0050161F">
        <w:rPr>
          <w:sz w:val="20"/>
        </w:rPr>
        <w:t>W przypadku zmiany numeru telefonu lub siedziby Wykonawca ma obowiązek powiadomienia o tym fakcie Zamawiającego drogą elektroniczną na adres e-mail:</w:t>
      </w:r>
      <w:r w:rsidR="00D7553B" w:rsidRPr="0050161F">
        <w:rPr>
          <w:sz w:val="20"/>
        </w:rPr>
        <w:t xml:space="preserve"> </w:t>
      </w:r>
      <w:hyperlink r:id="rId9" w:history="1">
        <w:r w:rsidR="00545B84" w:rsidRPr="0050161F">
          <w:rPr>
            <w:rStyle w:val="Hipercze"/>
            <w:sz w:val="20"/>
            <w:szCs w:val="20"/>
          </w:rPr>
          <w:t>if@duw.pl</w:t>
        </w:r>
      </w:hyperlink>
      <w:r w:rsidR="00545B84" w:rsidRPr="0050161F">
        <w:rPr>
          <w:sz w:val="20"/>
        </w:rPr>
        <w:t xml:space="preserve">, </w:t>
      </w:r>
      <w:r w:rsidR="00F3618C" w:rsidRPr="0050161F">
        <w:rPr>
          <w:sz w:val="20"/>
        </w:rPr>
        <w:t>………….</w:t>
      </w:r>
      <w:r w:rsidR="00293967" w:rsidRPr="0050161F">
        <w:rPr>
          <w:sz w:val="20"/>
        </w:rPr>
        <w:t>i </w:t>
      </w:r>
      <w:r w:rsidR="00F3618C" w:rsidRPr="0050161F">
        <w:rPr>
          <w:sz w:val="20"/>
        </w:rPr>
        <w:t>………….</w:t>
      </w:r>
      <w:r w:rsidR="00293967" w:rsidRPr="0050161F">
        <w:rPr>
          <w:sz w:val="20"/>
        </w:rPr>
        <w:t xml:space="preserve"> </w:t>
      </w:r>
      <w:r w:rsidRPr="0050161F">
        <w:rPr>
          <w:sz w:val="20"/>
        </w:rPr>
        <w:t>z</w:t>
      </w:r>
      <w:r w:rsidR="00AE7F7D" w:rsidRPr="0050161F">
        <w:rPr>
          <w:sz w:val="20"/>
        </w:rPr>
        <w:t> 7-</w:t>
      </w:r>
      <w:r w:rsidRPr="0050161F">
        <w:rPr>
          <w:sz w:val="20"/>
        </w:rPr>
        <w:t>dniowym wyprzedzeniem, co pozwoli na utrzymanie ciągłości obsługi serwisowej. W przypadku braku powiadomienia Zamawiającego o zmianie</w:t>
      </w:r>
      <w:r w:rsidR="00FF1199">
        <w:rPr>
          <w:sz w:val="20"/>
        </w:rPr>
        <w:t>,</w:t>
      </w:r>
      <w:r w:rsidRPr="0050161F">
        <w:rPr>
          <w:sz w:val="20"/>
        </w:rPr>
        <w:t xml:space="preserve"> kontakt pod ostatni wskazany przez Wykonawcę numer telefonu lub adres siedziby uznaje się za skuteczny.</w:t>
      </w:r>
    </w:p>
    <w:p w:rsidR="00464F0E" w:rsidRPr="0050161F" w:rsidRDefault="00464F0E" w:rsidP="000177FC">
      <w:pPr>
        <w:autoSpaceDE w:val="0"/>
        <w:autoSpaceDN w:val="0"/>
        <w:adjustRightInd w:val="0"/>
        <w:spacing w:before="240" w:after="120"/>
        <w:jc w:val="center"/>
        <w:rPr>
          <w:sz w:val="20"/>
        </w:rPr>
      </w:pPr>
      <w:r w:rsidRPr="0050161F">
        <w:rPr>
          <w:b/>
          <w:bCs/>
          <w:sz w:val="20"/>
        </w:rPr>
        <w:t>§</w:t>
      </w:r>
      <w:r w:rsidR="00D7553B" w:rsidRPr="0050161F">
        <w:rPr>
          <w:b/>
          <w:bCs/>
          <w:sz w:val="20"/>
        </w:rPr>
        <w:t xml:space="preserve"> </w:t>
      </w:r>
      <w:r w:rsidR="003B5576" w:rsidRPr="0050161F">
        <w:rPr>
          <w:b/>
          <w:bCs/>
          <w:sz w:val="20"/>
        </w:rPr>
        <w:t>6</w:t>
      </w:r>
    </w:p>
    <w:p w:rsidR="006340D3" w:rsidRPr="0050161F" w:rsidRDefault="00464F0E" w:rsidP="0050161F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20"/>
        </w:rPr>
      </w:pPr>
      <w:r w:rsidRPr="0050161F">
        <w:rPr>
          <w:b/>
          <w:bCs/>
          <w:sz w:val="20"/>
        </w:rPr>
        <w:t>ODSTĄPIENIE OD UMOW</w:t>
      </w:r>
      <w:r w:rsidR="006340D3" w:rsidRPr="0050161F">
        <w:rPr>
          <w:b/>
          <w:bCs/>
          <w:sz w:val="20"/>
        </w:rPr>
        <w:t>Y</w:t>
      </w:r>
    </w:p>
    <w:p w:rsidR="00464F0E" w:rsidRPr="0050161F" w:rsidRDefault="00464F0E" w:rsidP="00F71814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120"/>
        <w:ind w:left="284" w:hanging="284"/>
        <w:rPr>
          <w:sz w:val="20"/>
        </w:rPr>
      </w:pPr>
      <w:r w:rsidRPr="0050161F">
        <w:rPr>
          <w:sz w:val="20"/>
        </w:rPr>
        <w:t xml:space="preserve">Zamawiający jest uprawniony do odstąpienia od umowy do dnia </w:t>
      </w:r>
      <w:r w:rsidR="001C6F87" w:rsidRPr="0050161F">
        <w:rPr>
          <w:sz w:val="20"/>
        </w:rPr>
        <w:t>pod</w:t>
      </w:r>
      <w:r w:rsidRPr="0050161F">
        <w:rPr>
          <w:sz w:val="20"/>
        </w:rPr>
        <w:t>pisania protokołu odbioru</w:t>
      </w:r>
      <w:r w:rsidR="00F34AE0" w:rsidRPr="0050161F">
        <w:rPr>
          <w:sz w:val="20"/>
        </w:rPr>
        <w:t xml:space="preserve"> końcowego</w:t>
      </w:r>
      <w:r w:rsidRPr="0050161F">
        <w:rPr>
          <w:sz w:val="20"/>
        </w:rPr>
        <w:t xml:space="preserve">, </w:t>
      </w:r>
      <w:r w:rsidR="00FF596E">
        <w:rPr>
          <w:sz w:val="20"/>
        </w:rPr>
        <w:br/>
      </w:r>
      <w:r w:rsidRPr="0050161F">
        <w:rPr>
          <w:sz w:val="20"/>
        </w:rPr>
        <w:t xml:space="preserve">w wypadku: </w:t>
      </w:r>
    </w:p>
    <w:p w:rsidR="000555DA" w:rsidRPr="0050161F" w:rsidRDefault="00464F0E" w:rsidP="00F7181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/>
        <w:ind w:left="567" w:hanging="283"/>
        <w:rPr>
          <w:sz w:val="20"/>
        </w:rPr>
      </w:pPr>
      <w:r w:rsidRPr="0050161F">
        <w:rPr>
          <w:sz w:val="20"/>
        </w:rPr>
        <w:t xml:space="preserve">braku dostarczenia urządzenia przez Wykonawcę w terminie określonym w </w:t>
      </w:r>
      <w:bookmarkStart w:id="7" w:name="_Hlk71803955"/>
      <w:r w:rsidRPr="0050161F">
        <w:rPr>
          <w:sz w:val="20"/>
        </w:rPr>
        <w:t xml:space="preserve">§ </w:t>
      </w:r>
      <w:r w:rsidR="009D6E8C" w:rsidRPr="0050161F">
        <w:rPr>
          <w:sz w:val="20"/>
        </w:rPr>
        <w:t>3</w:t>
      </w:r>
      <w:r w:rsidRPr="0050161F">
        <w:rPr>
          <w:sz w:val="20"/>
        </w:rPr>
        <w:t xml:space="preserve"> ust. 1 umowy</w:t>
      </w:r>
      <w:bookmarkEnd w:id="7"/>
      <w:r w:rsidRPr="0050161F">
        <w:rPr>
          <w:sz w:val="20"/>
        </w:rPr>
        <w:t xml:space="preserve">, </w:t>
      </w:r>
      <w:r w:rsidR="00FF596E">
        <w:rPr>
          <w:sz w:val="20"/>
        </w:rPr>
        <w:br/>
      </w:r>
      <w:r w:rsidRPr="0050161F">
        <w:rPr>
          <w:sz w:val="20"/>
        </w:rPr>
        <w:t xml:space="preserve">bez wyznaczania dodatkowego terminu; </w:t>
      </w:r>
    </w:p>
    <w:p w:rsidR="00F34AE0" w:rsidRPr="0050161F" w:rsidRDefault="00464F0E" w:rsidP="00F7181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/>
        <w:ind w:left="567" w:hanging="283"/>
        <w:rPr>
          <w:sz w:val="20"/>
        </w:rPr>
      </w:pPr>
      <w:r w:rsidRPr="0050161F">
        <w:rPr>
          <w:sz w:val="20"/>
        </w:rPr>
        <w:t xml:space="preserve">odmowy </w:t>
      </w:r>
      <w:r w:rsidR="00F34AE0" w:rsidRPr="0050161F">
        <w:rPr>
          <w:sz w:val="20"/>
        </w:rPr>
        <w:t xml:space="preserve">Wykonawcy </w:t>
      </w:r>
      <w:r w:rsidRPr="0050161F">
        <w:rPr>
          <w:sz w:val="20"/>
        </w:rPr>
        <w:t xml:space="preserve">dokonania odbioru w trybie § </w:t>
      </w:r>
      <w:r w:rsidR="009D6E8C" w:rsidRPr="0050161F">
        <w:rPr>
          <w:sz w:val="20"/>
        </w:rPr>
        <w:t>3</w:t>
      </w:r>
      <w:r w:rsidRPr="0050161F">
        <w:rPr>
          <w:sz w:val="20"/>
        </w:rPr>
        <w:t xml:space="preserve"> ust. </w:t>
      </w:r>
      <w:r w:rsidR="009D6E8C" w:rsidRPr="0050161F">
        <w:rPr>
          <w:sz w:val="20"/>
        </w:rPr>
        <w:t>5</w:t>
      </w:r>
      <w:r w:rsidRPr="0050161F">
        <w:rPr>
          <w:sz w:val="20"/>
        </w:rPr>
        <w:t xml:space="preserve"> umowy</w:t>
      </w:r>
      <w:r w:rsidR="00F34AE0" w:rsidRPr="0050161F">
        <w:rPr>
          <w:sz w:val="20"/>
        </w:rPr>
        <w:t>;</w:t>
      </w:r>
    </w:p>
    <w:p w:rsidR="00464F0E" w:rsidRPr="0050161F" w:rsidRDefault="00F34AE0" w:rsidP="00F7181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/>
        <w:ind w:left="567" w:hanging="283"/>
        <w:rPr>
          <w:sz w:val="20"/>
        </w:rPr>
      </w:pPr>
      <w:r w:rsidRPr="0050161F">
        <w:rPr>
          <w:sz w:val="20"/>
        </w:rPr>
        <w:t xml:space="preserve">nieusunięcia </w:t>
      </w:r>
      <w:r w:rsidR="00464F0E" w:rsidRPr="0050161F">
        <w:rPr>
          <w:sz w:val="20"/>
        </w:rPr>
        <w:t xml:space="preserve">stwierdzonych wad przedmiotu umowy, w terminie wyznaczonym jako nowy termin odbioru w trybie § </w:t>
      </w:r>
      <w:r w:rsidR="009D6E8C" w:rsidRPr="0050161F">
        <w:rPr>
          <w:sz w:val="20"/>
        </w:rPr>
        <w:t>3</w:t>
      </w:r>
      <w:r w:rsidR="00464F0E" w:rsidRPr="0050161F">
        <w:rPr>
          <w:sz w:val="20"/>
        </w:rPr>
        <w:t xml:space="preserve"> ust. </w:t>
      </w:r>
      <w:r w:rsidR="009D6E8C" w:rsidRPr="0050161F">
        <w:rPr>
          <w:sz w:val="20"/>
        </w:rPr>
        <w:t>8</w:t>
      </w:r>
      <w:r w:rsidR="00464F0E" w:rsidRPr="0050161F">
        <w:rPr>
          <w:sz w:val="20"/>
        </w:rPr>
        <w:t xml:space="preserve"> umowy; </w:t>
      </w:r>
    </w:p>
    <w:p w:rsidR="008922C1" w:rsidRPr="0050161F" w:rsidRDefault="008922C1" w:rsidP="00F7181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/>
        <w:ind w:left="567" w:hanging="283"/>
        <w:rPr>
          <w:sz w:val="20"/>
        </w:rPr>
      </w:pPr>
      <w:r w:rsidRPr="0050161F">
        <w:rPr>
          <w:sz w:val="20"/>
        </w:rPr>
        <w:t xml:space="preserve">w wypadku nieprzeprowadzenia szkolenia, o którym mowa w § </w:t>
      </w:r>
      <w:r w:rsidR="00103C7A" w:rsidRPr="0050161F">
        <w:rPr>
          <w:sz w:val="20"/>
        </w:rPr>
        <w:t>2</w:t>
      </w:r>
      <w:r w:rsidRPr="0050161F">
        <w:rPr>
          <w:sz w:val="20"/>
        </w:rPr>
        <w:t xml:space="preserve"> ust. </w:t>
      </w:r>
      <w:r w:rsidR="001C6F87" w:rsidRPr="0050161F">
        <w:rPr>
          <w:sz w:val="20"/>
        </w:rPr>
        <w:t xml:space="preserve">5 </w:t>
      </w:r>
      <w:r w:rsidRPr="0050161F">
        <w:rPr>
          <w:sz w:val="20"/>
        </w:rPr>
        <w:t xml:space="preserve">pkt </w:t>
      </w:r>
      <w:r w:rsidR="00674F7F" w:rsidRPr="0050161F">
        <w:rPr>
          <w:sz w:val="20"/>
        </w:rPr>
        <w:t>4</w:t>
      </w:r>
      <w:r w:rsidRPr="0050161F">
        <w:rPr>
          <w:sz w:val="20"/>
        </w:rPr>
        <w:t xml:space="preserve"> umowy</w:t>
      </w:r>
      <w:r w:rsidR="00B9198C" w:rsidRPr="0050161F">
        <w:rPr>
          <w:sz w:val="20"/>
        </w:rPr>
        <w:t>;</w:t>
      </w:r>
    </w:p>
    <w:p w:rsidR="00B9198C" w:rsidRPr="0050161F" w:rsidRDefault="00B9198C" w:rsidP="00F7181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/>
        <w:ind w:left="567" w:hanging="283"/>
        <w:rPr>
          <w:sz w:val="20"/>
        </w:rPr>
      </w:pPr>
      <w:r w:rsidRPr="0050161F">
        <w:rPr>
          <w:sz w:val="20"/>
        </w:rPr>
        <w:t>jeżeli suma naliczonych kar umownych osiągnie 20 % wynagrodzenia brutto, określonego w § 4 ust. 1</w:t>
      </w:r>
      <w:r w:rsidR="00D9356D" w:rsidRPr="0050161F">
        <w:rPr>
          <w:sz w:val="20"/>
        </w:rPr>
        <w:t>;</w:t>
      </w:r>
    </w:p>
    <w:p w:rsidR="00D9356D" w:rsidRPr="0050161F" w:rsidRDefault="00D9356D" w:rsidP="00F7181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/>
        <w:ind w:left="567" w:hanging="283"/>
        <w:rPr>
          <w:sz w:val="20"/>
        </w:rPr>
      </w:pPr>
      <w:r w:rsidRPr="0050161F">
        <w:rPr>
          <w:sz w:val="20"/>
        </w:rPr>
        <w:t>zaistnienia istotnej zmiany okoliczności powodującej, że wykonanie umowy nie leży w</w:t>
      </w:r>
      <w:r w:rsidR="00551B75" w:rsidRPr="0050161F">
        <w:rPr>
          <w:sz w:val="20"/>
        </w:rPr>
        <w:t> </w:t>
      </w:r>
      <w:r w:rsidRPr="0050161F">
        <w:rPr>
          <w:sz w:val="20"/>
        </w:rPr>
        <w:t>interesie publicznym, czego nie można było przewidzieć w chwili zawarcia umowy lub dalsze wykonywanie umowy może zagrozić istotnemu interesowi bezpieczeństwa państwa lub bezpieczeństwu publicznemu; w takim wypadku Wykonawca może zażądać wyłącznie wynagrodzenia należnego z tytułu wykonania części umowy.</w:t>
      </w:r>
    </w:p>
    <w:p w:rsidR="00464F0E" w:rsidRPr="000177FC" w:rsidRDefault="00464F0E" w:rsidP="00F7181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/>
        <w:ind w:left="284" w:hanging="284"/>
        <w:rPr>
          <w:sz w:val="20"/>
        </w:rPr>
      </w:pPr>
      <w:r w:rsidRPr="000177FC">
        <w:rPr>
          <w:sz w:val="20"/>
        </w:rPr>
        <w:t>Prawo odstąpienia od umowy wykonuje się poprzez złożenie pisemnego oświadczenia o</w:t>
      </w:r>
      <w:r w:rsidR="00551B75" w:rsidRPr="000177FC">
        <w:rPr>
          <w:sz w:val="20"/>
        </w:rPr>
        <w:t> </w:t>
      </w:r>
      <w:r w:rsidRPr="000177FC">
        <w:rPr>
          <w:sz w:val="20"/>
        </w:rPr>
        <w:t xml:space="preserve">odstąpieniu </w:t>
      </w:r>
      <w:r w:rsidR="000177FC">
        <w:rPr>
          <w:sz w:val="20"/>
        </w:rPr>
        <w:br/>
      </w:r>
      <w:r w:rsidRPr="000177FC">
        <w:rPr>
          <w:sz w:val="20"/>
        </w:rPr>
        <w:t xml:space="preserve">od umowy w terminie </w:t>
      </w:r>
      <w:r w:rsidR="00013818" w:rsidRPr="000177FC">
        <w:rPr>
          <w:sz w:val="20"/>
        </w:rPr>
        <w:t>30</w:t>
      </w:r>
      <w:r w:rsidRPr="000177FC">
        <w:rPr>
          <w:sz w:val="20"/>
        </w:rPr>
        <w:t xml:space="preserve"> dni od daty powzięcia informacji o okoliczności uprawniającej do skorzystania </w:t>
      </w:r>
      <w:r w:rsidR="000177FC">
        <w:rPr>
          <w:sz w:val="20"/>
        </w:rPr>
        <w:br/>
      </w:r>
      <w:r w:rsidRPr="000177FC">
        <w:rPr>
          <w:sz w:val="20"/>
        </w:rPr>
        <w:t>z prawa do odstąpienia,</w:t>
      </w:r>
      <w:r w:rsidR="00013818" w:rsidRPr="000177FC">
        <w:rPr>
          <w:sz w:val="20"/>
        </w:rPr>
        <w:t xml:space="preserve"> </w:t>
      </w:r>
      <w:r w:rsidR="00F9629D" w:rsidRPr="000177FC">
        <w:rPr>
          <w:sz w:val="20"/>
        </w:rPr>
        <w:t>przesłanego listem poleconym na adres Wykonawcy</w:t>
      </w:r>
      <w:r w:rsidR="00013818" w:rsidRPr="000177FC">
        <w:rPr>
          <w:sz w:val="20"/>
        </w:rPr>
        <w:t xml:space="preserve">. </w:t>
      </w:r>
    </w:p>
    <w:p w:rsidR="00464F0E" w:rsidRPr="000177FC" w:rsidRDefault="00464F0E" w:rsidP="00F7181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/>
        <w:ind w:left="284" w:hanging="284"/>
        <w:rPr>
          <w:b/>
          <w:bCs/>
          <w:sz w:val="20"/>
        </w:rPr>
      </w:pPr>
      <w:r w:rsidRPr="000177FC">
        <w:rPr>
          <w:sz w:val="20"/>
        </w:rPr>
        <w:t xml:space="preserve">W wypadku odstąpienia od umowy aktualne pozostają obowiązki Wykonawcy do zapłaty kar umownych </w:t>
      </w:r>
      <w:r w:rsidR="000177FC">
        <w:rPr>
          <w:sz w:val="20"/>
        </w:rPr>
        <w:br/>
      </w:r>
      <w:r w:rsidRPr="000177FC">
        <w:rPr>
          <w:sz w:val="20"/>
        </w:rPr>
        <w:t>oraz odszkodowań z tytułu niewykonania lub nienależytego wykonania umowy, w tym zwrotu kosztów wykonania zastępczego</w:t>
      </w:r>
      <w:r w:rsidRPr="000177FC">
        <w:rPr>
          <w:b/>
          <w:bCs/>
          <w:sz w:val="20"/>
        </w:rPr>
        <w:t xml:space="preserve">. </w:t>
      </w:r>
    </w:p>
    <w:p w:rsidR="00C119C1" w:rsidRPr="000177FC" w:rsidRDefault="00C119C1" w:rsidP="00F7181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/>
        <w:ind w:left="284" w:hanging="284"/>
        <w:rPr>
          <w:sz w:val="20"/>
        </w:rPr>
      </w:pPr>
      <w:r w:rsidRPr="000177FC">
        <w:rPr>
          <w:sz w:val="20"/>
        </w:rPr>
        <w:lastRenderedPageBreak/>
        <w:t>Strony zastrzegają dla oświadczenia o wypowiedzeniu lub odstąpieniu od umowy formę pisemną pod rygorem nieważności.</w:t>
      </w:r>
    </w:p>
    <w:p w:rsidR="00D84649" w:rsidRPr="0050161F" w:rsidRDefault="00D84649" w:rsidP="000177FC">
      <w:pPr>
        <w:autoSpaceDE w:val="0"/>
        <w:autoSpaceDN w:val="0"/>
        <w:adjustRightInd w:val="0"/>
        <w:spacing w:before="240" w:after="120"/>
        <w:ind w:left="3538" w:firstLine="709"/>
        <w:jc w:val="both"/>
        <w:rPr>
          <w:b/>
          <w:sz w:val="20"/>
        </w:rPr>
      </w:pPr>
      <w:r w:rsidRPr="0050161F">
        <w:rPr>
          <w:b/>
          <w:sz w:val="20"/>
        </w:rPr>
        <w:t xml:space="preserve">§ </w:t>
      </w:r>
      <w:r w:rsidR="003B5576" w:rsidRPr="0050161F">
        <w:rPr>
          <w:b/>
          <w:sz w:val="20"/>
        </w:rPr>
        <w:t>7</w:t>
      </w:r>
    </w:p>
    <w:p w:rsidR="00D84649" w:rsidRPr="0050161F" w:rsidRDefault="00D84649" w:rsidP="0050161F">
      <w:pPr>
        <w:autoSpaceDE w:val="0"/>
        <w:autoSpaceDN w:val="0"/>
        <w:adjustRightInd w:val="0"/>
        <w:spacing w:before="120" w:after="120"/>
        <w:ind w:left="2832" w:firstLine="708"/>
        <w:jc w:val="both"/>
        <w:rPr>
          <w:b/>
          <w:sz w:val="20"/>
        </w:rPr>
      </w:pPr>
      <w:r w:rsidRPr="0050161F">
        <w:rPr>
          <w:b/>
          <w:sz w:val="20"/>
        </w:rPr>
        <w:t>KARY UMOWNE</w:t>
      </w:r>
    </w:p>
    <w:p w:rsidR="00D84649" w:rsidRPr="000177FC" w:rsidRDefault="00D84649" w:rsidP="00F71814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120"/>
        <w:ind w:left="284" w:hanging="284"/>
        <w:rPr>
          <w:sz w:val="20"/>
        </w:rPr>
      </w:pPr>
      <w:r w:rsidRPr="000177FC">
        <w:rPr>
          <w:sz w:val="20"/>
        </w:rPr>
        <w:t>Zamawiający jest uprawniony do naliczenia i dochodzenia kary umownej:</w:t>
      </w:r>
    </w:p>
    <w:p w:rsidR="00D84649" w:rsidRPr="000177FC" w:rsidRDefault="00D84649" w:rsidP="00F7181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/>
        <w:ind w:left="567" w:hanging="283"/>
        <w:rPr>
          <w:sz w:val="20"/>
        </w:rPr>
      </w:pPr>
      <w:r w:rsidRPr="000177FC">
        <w:rPr>
          <w:sz w:val="20"/>
        </w:rPr>
        <w:t xml:space="preserve">w wysokości 0,5 % wynagrodzenia brutto określonego w § </w:t>
      </w:r>
      <w:r w:rsidR="003B5576" w:rsidRPr="000177FC">
        <w:rPr>
          <w:sz w:val="20"/>
        </w:rPr>
        <w:t>4</w:t>
      </w:r>
      <w:r w:rsidRPr="000177FC">
        <w:rPr>
          <w:sz w:val="20"/>
        </w:rPr>
        <w:t xml:space="preserve"> ust. 1 umowy, za każdy rozpoczęty dzień zwłoki w przypadku opóźnienia Wykonawcy w dostawie przedmiotu umowy w terminie określonym </w:t>
      </w:r>
      <w:r w:rsidR="000177FC">
        <w:rPr>
          <w:sz w:val="20"/>
        </w:rPr>
        <w:br/>
      </w:r>
      <w:r w:rsidRPr="000177FC">
        <w:rPr>
          <w:sz w:val="20"/>
        </w:rPr>
        <w:t xml:space="preserve">w § </w:t>
      </w:r>
      <w:r w:rsidR="00103C7A" w:rsidRPr="000177FC">
        <w:rPr>
          <w:sz w:val="20"/>
        </w:rPr>
        <w:t>3</w:t>
      </w:r>
      <w:r w:rsidRPr="000177FC">
        <w:rPr>
          <w:sz w:val="20"/>
        </w:rPr>
        <w:t xml:space="preserve"> ust.1 umowy;</w:t>
      </w:r>
    </w:p>
    <w:p w:rsidR="00D84649" w:rsidRPr="00F51CD2" w:rsidRDefault="00D84649" w:rsidP="00F7181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/>
        <w:ind w:left="567" w:hanging="283"/>
        <w:rPr>
          <w:sz w:val="20"/>
        </w:rPr>
      </w:pPr>
      <w:r w:rsidRPr="000177FC">
        <w:rPr>
          <w:sz w:val="20"/>
        </w:rPr>
        <w:t xml:space="preserve">w wysokości 0,5% wynagrodzenia brutto określonego w § </w:t>
      </w:r>
      <w:r w:rsidR="003B5576" w:rsidRPr="000177FC">
        <w:rPr>
          <w:sz w:val="20"/>
        </w:rPr>
        <w:t>4</w:t>
      </w:r>
      <w:r w:rsidRPr="000177FC">
        <w:rPr>
          <w:sz w:val="20"/>
        </w:rPr>
        <w:t xml:space="preserve"> ust. 1 umowy, za każdy rozpoczęty dzień zwłoki w usunięciu wad i usterek stwierdzonych przy odbiorze</w:t>
      </w:r>
      <w:r w:rsidR="00892D02" w:rsidRPr="000177FC">
        <w:rPr>
          <w:sz w:val="20"/>
        </w:rPr>
        <w:t xml:space="preserve"> końcowym</w:t>
      </w:r>
      <w:r w:rsidRPr="000177FC">
        <w:rPr>
          <w:sz w:val="20"/>
        </w:rPr>
        <w:t xml:space="preserve"> przedmiotu umowy </w:t>
      </w:r>
      <w:r w:rsidR="000177FC">
        <w:rPr>
          <w:sz w:val="20"/>
        </w:rPr>
        <w:br/>
      </w:r>
      <w:r w:rsidRPr="000177FC">
        <w:rPr>
          <w:sz w:val="20"/>
        </w:rPr>
        <w:t>lub ujawnionych w okresie gwarancji lub rękojmi, liczony od dnia następnego po terminie wyznaczonym na ich usunięcie</w:t>
      </w:r>
      <w:r w:rsidR="003D4912" w:rsidRPr="000177FC">
        <w:rPr>
          <w:sz w:val="20"/>
        </w:rPr>
        <w:t>;</w:t>
      </w:r>
    </w:p>
    <w:p w:rsidR="003D4912" w:rsidRPr="000177FC" w:rsidRDefault="003D4912" w:rsidP="00F7181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/>
        <w:ind w:left="567" w:hanging="283"/>
        <w:rPr>
          <w:sz w:val="20"/>
        </w:rPr>
      </w:pPr>
      <w:r w:rsidRPr="000177FC">
        <w:rPr>
          <w:sz w:val="20"/>
        </w:rPr>
        <w:t xml:space="preserve">w wysokości 0,2% wynagrodzenia brutto określonego w § </w:t>
      </w:r>
      <w:r w:rsidR="003B5576" w:rsidRPr="000177FC">
        <w:rPr>
          <w:sz w:val="20"/>
        </w:rPr>
        <w:t>4</w:t>
      </w:r>
      <w:r w:rsidRPr="000177FC">
        <w:rPr>
          <w:sz w:val="20"/>
        </w:rPr>
        <w:t xml:space="preserve"> ust. 1 umowy, za każdy rozpoczęty dzień </w:t>
      </w:r>
      <w:r w:rsidR="00FC4D1E" w:rsidRPr="000177FC">
        <w:rPr>
          <w:sz w:val="20"/>
        </w:rPr>
        <w:t>zwłoki</w:t>
      </w:r>
      <w:r w:rsidRPr="000177FC">
        <w:rPr>
          <w:sz w:val="20"/>
        </w:rPr>
        <w:t xml:space="preserve"> w dostarczeniu zastępczego elementu </w:t>
      </w:r>
      <w:r w:rsidR="004033EE" w:rsidRPr="000177FC">
        <w:rPr>
          <w:sz w:val="20"/>
        </w:rPr>
        <w:t xml:space="preserve">urządzenia </w:t>
      </w:r>
      <w:r w:rsidRPr="000177FC">
        <w:rPr>
          <w:sz w:val="20"/>
        </w:rPr>
        <w:t xml:space="preserve">bądź zastępczego całego </w:t>
      </w:r>
      <w:r w:rsidR="004033EE" w:rsidRPr="000177FC">
        <w:rPr>
          <w:sz w:val="20"/>
        </w:rPr>
        <w:t xml:space="preserve">urządzenia </w:t>
      </w:r>
      <w:r w:rsidRPr="000177FC">
        <w:rPr>
          <w:sz w:val="20"/>
        </w:rPr>
        <w:t xml:space="preserve">(w zależności od rodzaju uszkodzenia) przewidzianego § </w:t>
      </w:r>
      <w:r w:rsidR="003B5576" w:rsidRPr="000177FC">
        <w:rPr>
          <w:sz w:val="20"/>
        </w:rPr>
        <w:t>5</w:t>
      </w:r>
      <w:r w:rsidRPr="000177FC">
        <w:rPr>
          <w:sz w:val="20"/>
        </w:rPr>
        <w:t xml:space="preserve"> ust. </w:t>
      </w:r>
      <w:r w:rsidR="00315117" w:rsidRPr="000177FC">
        <w:rPr>
          <w:sz w:val="20"/>
        </w:rPr>
        <w:t>9</w:t>
      </w:r>
      <w:r w:rsidRPr="000177FC">
        <w:rPr>
          <w:sz w:val="20"/>
        </w:rPr>
        <w:t>, a także z</w:t>
      </w:r>
      <w:r w:rsidR="00727F27" w:rsidRPr="000177FC">
        <w:rPr>
          <w:sz w:val="20"/>
        </w:rPr>
        <w:t> </w:t>
      </w:r>
      <w:r w:rsidRPr="000177FC">
        <w:rPr>
          <w:sz w:val="20"/>
        </w:rPr>
        <w:t>powodu naruszenia termin</w:t>
      </w:r>
      <w:r w:rsidR="004033EE" w:rsidRPr="000177FC">
        <w:rPr>
          <w:sz w:val="20"/>
        </w:rPr>
        <w:t>ów</w:t>
      </w:r>
      <w:r w:rsidRPr="000177FC">
        <w:rPr>
          <w:sz w:val="20"/>
        </w:rPr>
        <w:t xml:space="preserve">, o których mowa w § </w:t>
      </w:r>
      <w:r w:rsidR="003B5576" w:rsidRPr="000177FC">
        <w:rPr>
          <w:sz w:val="20"/>
        </w:rPr>
        <w:t>5</w:t>
      </w:r>
      <w:r w:rsidR="00315117" w:rsidRPr="000177FC">
        <w:rPr>
          <w:sz w:val="20"/>
        </w:rPr>
        <w:t xml:space="preserve"> </w:t>
      </w:r>
      <w:r w:rsidRPr="000177FC">
        <w:rPr>
          <w:sz w:val="20"/>
        </w:rPr>
        <w:t xml:space="preserve">ust.11 </w:t>
      </w:r>
      <w:r w:rsidR="004033EE" w:rsidRPr="000177FC">
        <w:rPr>
          <w:sz w:val="20"/>
        </w:rPr>
        <w:t xml:space="preserve">za każdy rozpoczęty dzień </w:t>
      </w:r>
      <w:r w:rsidR="00727F27" w:rsidRPr="000177FC">
        <w:rPr>
          <w:sz w:val="20"/>
        </w:rPr>
        <w:t>zwłoki</w:t>
      </w:r>
      <w:r w:rsidR="004033EE" w:rsidRPr="000177FC">
        <w:rPr>
          <w:sz w:val="20"/>
        </w:rPr>
        <w:t xml:space="preserve">, </w:t>
      </w:r>
      <w:r w:rsidRPr="000177FC">
        <w:rPr>
          <w:sz w:val="20"/>
        </w:rPr>
        <w:t>liczon</w:t>
      </w:r>
      <w:r w:rsidR="004033EE" w:rsidRPr="000177FC">
        <w:rPr>
          <w:sz w:val="20"/>
        </w:rPr>
        <w:t xml:space="preserve">y </w:t>
      </w:r>
      <w:r w:rsidRPr="000177FC">
        <w:rPr>
          <w:sz w:val="20"/>
        </w:rPr>
        <w:t>od upływu terminu wyznaczonego w niniejszej umowie</w:t>
      </w:r>
      <w:r w:rsidR="00874CCD" w:rsidRPr="000177FC">
        <w:rPr>
          <w:sz w:val="20"/>
        </w:rPr>
        <w:t>,</w:t>
      </w:r>
    </w:p>
    <w:p w:rsidR="00874CCD" w:rsidRPr="000177FC" w:rsidRDefault="00874CCD" w:rsidP="00F7181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/>
        <w:ind w:left="567" w:hanging="283"/>
        <w:rPr>
          <w:sz w:val="20"/>
        </w:rPr>
      </w:pPr>
      <w:r w:rsidRPr="000177FC">
        <w:rPr>
          <w:sz w:val="20"/>
        </w:rPr>
        <w:t xml:space="preserve">za odstąpienie od umowy z przyczyn leżących po stronie Wykonawcy w wysokości 10% wynagrodzenia brutto o którym mowa w § 4 ust. 1. </w:t>
      </w:r>
    </w:p>
    <w:p w:rsidR="00BD56E5" w:rsidRPr="000177FC" w:rsidRDefault="00D84649" w:rsidP="00F7181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/>
        <w:ind w:left="284" w:hanging="284"/>
        <w:rPr>
          <w:sz w:val="20"/>
        </w:rPr>
      </w:pPr>
      <w:r w:rsidRPr="000177FC">
        <w:rPr>
          <w:sz w:val="20"/>
        </w:rPr>
        <w:t>Zamawiającemu przysługuje prawo do potrącenia naliczonych kar umownych z</w:t>
      </w:r>
      <w:r w:rsidR="001D6AC1" w:rsidRPr="000177FC">
        <w:rPr>
          <w:sz w:val="20"/>
        </w:rPr>
        <w:t> </w:t>
      </w:r>
      <w:r w:rsidRPr="000177FC">
        <w:rPr>
          <w:sz w:val="20"/>
        </w:rPr>
        <w:t>wynagrodzenia przysługującego Wykonawcy lub wezwania Wykonawcy do zapłaty kary w</w:t>
      </w:r>
      <w:r w:rsidR="001D6AC1" w:rsidRPr="000177FC">
        <w:rPr>
          <w:sz w:val="20"/>
        </w:rPr>
        <w:t> </w:t>
      </w:r>
      <w:r w:rsidRPr="000177FC">
        <w:rPr>
          <w:sz w:val="20"/>
        </w:rPr>
        <w:t xml:space="preserve">terminie 14 dni od daty otrzymania wezwania. </w:t>
      </w:r>
    </w:p>
    <w:p w:rsidR="00D84649" w:rsidRPr="000177FC" w:rsidRDefault="00D84649" w:rsidP="00F7181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/>
        <w:ind w:left="284" w:hanging="284"/>
        <w:rPr>
          <w:sz w:val="20"/>
        </w:rPr>
      </w:pPr>
      <w:r w:rsidRPr="000177FC">
        <w:rPr>
          <w:sz w:val="20"/>
        </w:rPr>
        <w:t xml:space="preserve">Niezależnie od wysokości kar umownych Zamawiający może dochodzić odszkodowania uzupełniającego </w:t>
      </w:r>
      <w:r w:rsidR="000177FC">
        <w:rPr>
          <w:sz w:val="20"/>
        </w:rPr>
        <w:br/>
      </w:r>
      <w:r w:rsidRPr="000177FC">
        <w:rPr>
          <w:sz w:val="20"/>
        </w:rPr>
        <w:t>na zasadach ogólnych</w:t>
      </w:r>
      <w:r w:rsidR="00FF2B33" w:rsidRPr="000177FC">
        <w:rPr>
          <w:sz w:val="20"/>
        </w:rPr>
        <w:t>.</w:t>
      </w:r>
    </w:p>
    <w:p w:rsidR="00197D04" w:rsidRPr="000177FC" w:rsidRDefault="00197D04" w:rsidP="00F7181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/>
        <w:ind w:left="284" w:hanging="284"/>
        <w:rPr>
          <w:sz w:val="20"/>
        </w:rPr>
      </w:pPr>
      <w:r w:rsidRPr="000177FC">
        <w:rPr>
          <w:sz w:val="20"/>
        </w:rPr>
        <w:t>Suma kar umownych nie może przekroczyć 20% wynagrodzenia brutto, określonego w § 4 ust. 1.</w:t>
      </w:r>
    </w:p>
    <w:p w:rsidR="00D84649" w:rsidRPr="0050161F" w:rsidRDefault="00D84649" w:rsidP="000177FC">
      <w:pPr>
        <w:autoSpaceDE w:val="0"/>
        <w:autoSpaceDN w:val="0"/>
        <w:adjustRightInd w:val="0"/>
        <w:spacing w:before="240" w:after="120"/>
        <w:ind w:left="3538" w:firstLine="709"/>
        <w:jc w:val="both"/>
        <w:rPr>
          <w:b/>
          <w:sz w:val="20"/>
        </w:rPr>
      </w:pPr>
      <w:r w:rsidRPr="0050161F">
        <w:rPr>
          <w:b/>
          <w:sz w:val="20"/>
        </w:rPr>
        <w:t>§</w:t>
      </w:r>
      <w:r w:rsidR="00EF2E9F" w:rsidRPr="0050161F">
        <w:rPr>
          <w:b/>
          <w:sz w:val="20"/>
        </w:rPr>
        <w:t xml:space="preserve"> </w:t>
      </w:r>
      <w:r w:rsidR="0060334A" w:rsidRPr="0050161F">
        <w:rPr>
          <w:b/>
          <w:sz w:val="20"/>
        </w:rPr>
        <w:t>8</w:t>
      </w:r>
    </w:p>
    <w:p w:rsidR="00464F0E" w:rsidRPr="0050161F" w:rsidRDefault="00D84649" w:rsidP="0050161F">
      <w:pPr>
        <w:autoSpaceDE w:val="0"/>
        <w:autoSpaceDN w:val="0"/>
        <w:adjustRightInd w:val="0"/>
        <w:spacing w:before="120" w:after="120"/>
        <w:ind w:left="2124" w:firstLine="708"/>
        <w:jc w:val="both"/>
        <w:rPr>
          <w:b/>
          <w:sz w:val="20"/>
        </w:rPr>
      </w:pPr>
      <w:r w:rsidRPr="0050161F">
        <w:rPr>
          <w:b/>
          <w:sz w:val="20"/>
        </w:rPr>
        <w:t>OCHRONA DANYCH</w:t>
      </w:r>
      <w:r w:rsidR="000211FB" w:rsidRPr="0050161F">
        <w:rPr>
          <w:b/>
          <w:sz w:val="20"/>
        </w:rPr>
        <w:t xml:space="preserve"> OSOBOWYCH</w:t>
      </w:r>
    </w:p>
    <w:p w:rsidR="000211FB" w:rsidRPr="000177FC" w:rsidRDefault="000211FB" w:rsidP="00F71814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120"/>
        <w:ind w:left="284" w:hanging="284"/>
        <w:rPr>
          <w:bCs/>
          <w:sz w:val="20"/>
        </w:rPr>
      </w:pPr>
      <w:r w:rsidRPr="000177FC">
        <w:rPr>
          <w:bCs/>
          <w:sz w:val="20"/>
        </w:rPr>
        <w:t>Strony oświadczają, że dane kontaktowe pracowników,</w:t>
      </w:r>
      <w:r w:rsidR="00EE5ECE" w:rsidRPr="000177FC">
        <w:rPr>
          <w:bCs/>
          <w:sz w:val="20"/>
        </w:rPr>
        <w:t xml:space="preserve"> </w:t>
      </w:r>
      <w:r w:rsidRPr="000177FC">
        <w:rPr>
          <w:bCs/>
          <w:sz w:val="20"/>
        </w:rPr>
        <w:t>współpracowników i</w:t>
      </w:r>
      <w:r w:rsidR="00AE7F7D" w:rsidRPr="000177FC">
        <w:rPr>
          <w:bCs/>
          <w:sz w:val="20"/>
        </w:rPr>
        <w:t> </w:t>
      </w:r>
      <w:r w:rsidRPr="000177FC">
        <w:rPr>
          <w:bCs/>
          <w:sz w:val="20"/>
        </w:rPr>
        <w:t xml:space="preserve">reprezentantów Stron udostępniane wzajemnie w niniejszej umowie lub udostępnione drugiej Stronie w jakikolwiek sposób </w:t>
      </w:r>
      <w:r w:rsidR="000177FC">
        <w:rPr>
          <w:bCs/>
          <w:sz w:val="20"/>
        </w:rPr>
        <w:br/>
      </w:r>
      <w:r w:rsidRPr="000177FC">
        <w:rPr>
          <w:bCs/>
          <w:sz w:val="20"/>
        </w:rPr>
        <w:t xml:space="preserve">w okresie obowiązywania niniejszej umowy przekazywane są w związku z wykonywaniem umowy. Udostępniane dane kontaktowe mogą obejmować: imię i nazwisko, adres e-mail, stanowisko służbowe i numer telefonu służbowego. Każda ze Stron będzie administratorem danych kontaktowych, które zostały </w:t>
      </w:r>
      <w:r w:rsidR="000177FC">
        <w:rPr>
          <w:bCs/>
          <w:sz w:val="20"/>
        </w:rPr>
        <w:br/>
      </w:r>
      <w:r w:rsidRPr="000177FC">
        <w:rPr>
          <w:bCs/>
          <w:sz w:val="20"/>
        </w:rPr>
        <w:t xml:space="preserve">jej udostępnione w ramach umowy. </w:t>
      </w:r>
    </w:p>
    <w:p w:rsidR="00465F95" w:rsidRPr="000177FC" w:rsidRDefault="000211FB" w:rsidP="00F71814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120"/>
        <w:ind w:left="284" w:hanging="284"/>
        <w:rPr>
          <w:bCs/>
          <w:sz w:val="20"/>
        </w:rPr>
      </w:pPr>
      <w:r w:rsidRPr="000177FC">
        <w:rPr>
          <w:bCs/>
          <w:sz w:val="20"/>
        </w:rPr>
        <w:t xml:space="preserve">Wykonawca zobowiązuje się do przekazania wszystkim osobom, których dane udostępnił, informacji, </w:t>
      </w:r>
      <w:r w:rsidR="000177FC">
        <w:rPr>
          <w:bCs/>
          <w:sz w:val="20"/>
        </w:rPr>
        <w:br/>
      </w:r>
      <w:r w:rsidRPr="000177FC">
        <w:rPr>
          <w:bCs/>
          <w:sz w:val="20"/>
        </w:rPr>
        <w:t>o których mowa w art. 13 lub art. 14 Rozporządzenia Parlamentu Europejskiego i</w:t>
      </w:r>
      <w:r w:rsidR="001D6AC1" w:rsidRPr="000177FC">
        <w:rPr>
          <w:bCs/>
          <w:sz w:val="20"/>
        </w:rPr>
        <w:t> </w:t>
      </w:r>
      <w:r w:rsidRPr="000177FC">
        <w:rPr>
          <w:bCs/>
          <w:sz w:val="20"/>
        </w:rPr>
        <w:t>Rady (UE) 2016/679 z dnia 27 kwietnia 2016 r. w sprawie ochrony osób fizycznych w</w:t>
      </w:r>
      <w:r w:rsidR="001D6AC1" w:rsidRPr="000177FC">
        <w:rPr>
          <w:bCs/>
          <w:sz w:val="20"/>
        </w:rPr>
        <w:t> </w:t>
      </w:r>
      <w:r w:rsidRPr="000177FC">
        <w:rPr>
          <w:bCs/>
          <w:sz w:val="20"/>
        </w:rPr>
        <w:t xml:space="preserve">związku z przetwarzaniem danych osobowych </w:t>
      </w:r>
      <w:r w:rsidR="000177FC">
        <w:rPr>
          <w:bCs/>
          <w:sz w:val="20"/>
        </w:rPr>
        <w:br/>
      </w:r>
      <w:r w:rsidRPr="000177FC">
        <w:rPr>
          <w:bCs/>
          <w:sz w:val="20"/>
        </w:rPr>
        <w:t xml:space="preserve">i w sprawie swobodnego przepływu takich danych oraz uchylenia dyrektywy 95/46/WE RODO. </w:t>
      </w:r>
    </w:p>
    <w:p w:rsidR="00995891" w:rsidRPr="0050161F" w:rsidRDefault="00995891" w:rsidP="000177FC">
      <w:pPr>
        <w:pStyle w:val="Default"/>
        <w:spacing w:before="240" w:after="12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50161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§ </w:t>
      </w:r>
      <w:r w:rsidR="0060334A" w:rsidRPr="0050161F">
        <w:rPr>
          <w:rFonts w:ascii="Times New Roman" w:hAnsi="Times New Roman" w:cs="Times New Roman"/>
          <w:b/>
          <w:bCs/>
          <w:color w:val="auto"/>
          <w:sz w:val="20"/>
          <w:szCs w:val="20"/>
        </w:rPr>
        <w:t>9</w:t>
      </w:r>
    </w:p>
    <w:p w:rsidR="000910FB" w:rsidRPr="0050161F" w:rsidRDefault="000910FB" w:rsidP="0050161F">
      <w:pPr>
        <w:pStyle w:val="Default"/>
        <w:spacing w:before="120" w:after="12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50161F">
        <w:rPr>
          <w:rFonts w:ascii="Times New Roman" w:hAnsi="Times New Roman" w:cs="Times New Roman"/>
          <w:b/>
          <w:bCs/>
          <w:color w:val="auto"/>
          <w:sz w:val="20"/>
          <w:szCs w:val="20"/>
        </w:rPr>
        <w:t>ZMIANA UMOWY</w:t>
      </w:r>
    </w:p>
    <w:p w:rsidR="00B03201" w:rsidRPr="000177FC" w:rsidRDefault="00B03201" w:rsidP="00F71814">
      <w:pPr>
        <w:pStyle w:val="Akapitzlist"/>
        <w:numPr>
          <w:ilvl w:val="0"/>
          <w:numId w:val="17"/>
        </w:numPr>
        <w:spacing w:after="120"/>
        <w:ind w:left="284" w:hanging="284"/>
        <w:rPr>
          <w:sz w:val="20"/>
        </w:rPr>
      </w:pPr>
      <w:r w:rsidRPr="000177FC">
        <w:rPr>
          <w:sz w:val="20"/>
        </w:rPr>
        <w:t>Zmiana niniejszej umowy jest możliwa w przypadku:</w:t>
      </w:r>
    </w:p>
    <w:p w:rsidR="00B03201" w:rsidRPr="000177FC" w:rsidRDefault="00B03201" w:rsidP="00F71814">
      <w:pPr>
        <w:pStyle w:val="Akapitzlist"/>
        <w:numPr>
          <w:ilvl w:val="0"/>
          <w:numId w:val="18"/>
        </w:numPr>
        <w:spacing w:after="120"/>
        <w:ind w:left="567" w:hanging="283"/>
        <w:rPr>
          <w:sz w:val="20"/>
        </w:rPr>
      </w:pPr>
      <w:r w:rsidRPr="000177FC">
        <w:rPr>
          <w:sz w:val="20"/>
        </w:rPr>
        <w:t>zmiany adresu/siedziby Wykonawcy;</w:t>
      </w:r>
    </w:p>
    <w:p w:rsidR="00B03201" w:rsidRPr="000177FC" w:rsidRDefault="00B03201" w:rsidP="00F71814">
      <w:pPr>
        <w:pStyle w:val="Akapitzlist"/>
        <w:numPr>
          <w:ilvl w:val="0"/>
          <w:numId w:val="18"/>
        </w:numPr>
        <w:spacing w:after="120"/>
        <w:ind w:left="567" w:hanging="283"/>
        <w:rPr>
          <w:sz w:val="20"/>
        </w:rPr>
      </w:pPr>
      <w:r w:rsidRPr="000177FC">
        <w:rPr>
          <w:sz w:val="20"/>
        </w:rPr>
        <w:t>zmiany będącej skutkiem poprawy oczywistej omyłki pisarskiej lub rachunkowej;</w:t>
      </w:r>
    </w:p>
    <w:p w:rsidR="00B03201" w:rsidRPr="000177FC" w:rsidRDefault="00B03201" w:rsidP="00F71814">
      <w:pPr>
        <w:pStyle w:val="Akapitzlist"/>
        <w:numPr>
          <w:ilvl w:val="0"/>
          <w:numId w:val="18"/>
        </w:numPr>
        <w:spacing w:after="120"/>
        <w:ind w:left="567" w:hanging="283"/>
        <w:rPr>
          <w:sz w:val="20"/>
        </w:rPr>
      </w:pPr>
      <w:r w:rsidRPr="000177FC">
        <w:rPr>
          <w:sz w:val="20"/>
        </w:rPr>
        <w:t>zmiany terminu wykonania umowy z przyczyn niezależnych od Wykonawcy;</w:t>
      </w:r>
    </w:p>
    <w:p w:rsidR="00B03201" w:rsidRPr="000177FC" w:rsidRDefault="00B03201" w:rsidP="00F71814">
      <w:pPr>
        <w:pStyle w:val="Akapitzlist"/>
        <w:numPr>
          <w:ilvl w:val="0"/>
          <w:numId w:val="18"/>
        </w:numPr>
        <w:spacing w:after="120"/>
        <w:ind w:left="567" w:hanging="283"/>
        <w:rPr>
          <w:sz w:val="20"/>
        </w:rPr>
      </w:pPr>
      <w:r w:rsidRPr="000177FC">
        <w:rPr>
          <w:sz w:val="20"/>
        </w:rPr>
        <w:t xml:space="preserve">jeżeli konieczność zmiany umowy spowodowana jest okolicznościami, których Zamawiający, działając </w:t>
      </w:r>
      <w:r w:rsidR="000177FC">
        <w:rPr>
          <w:sz w:val="20"/>
        </w:rPr>
        <w:br/>
      </w:r>
      <w:r w:rsidRPr="000177FC">
        <w:rPr>
          <w:sz w:val="20"/>
        </w:rPr>
        <w:t xml:space="preserve">z należytą starannością, nie mógł przewidzieć, o ile zmiana nie modyfikuje ogólnego charakteru umowy </w:t>
      </w:r>
      <w:r w:rsidR="000177FC">
        <w:rPr>
          <w:sz w:val="20"/>
        </w:rPr>
        <w:br/>
      </w:r>
      <w:r w:rsidRPr="000177FC">
        <w:rPr>
          <w:sz w:val="20"/>
        </w:rPr>
        <w:t>a wzrost ceny spowodowany każdą kolejną zmianą nie przekracza 50% wartości pierwotnej umowy.</w:t>
      </w:r>
    </w:p>
    <w:p w:rsidR="00B03201" w:rsidRPr="000177FC" w:rsidRDefault="00B03201" w:rsidP="00F71814">
      <w:pPr>
        <w:pStyle w:val="Akapitzlist"/>
        <w:numPr>
          <w:ilvl w:val="0"/>
          <w:numId w:val="17"/>
        </w:numPr>
        <w:spacing w:after="120"/>
        <w:ind w:left="284" w:hanging="284"/>
        <w:rPr>
          <w:sz w:val="20"/>
        </w:rPr>
      </w:pPr>
      <w:r w:rsidRPr="000177FC">
        <w:rPr>
          <w:sz w:val="20"/>
        </w:rPr>
        <w:lastRenderedPageBreak/>
        <w:t xml:space="preserve">Zmiana postanowień niniejszej umowy na podstawie ust. 1 </w:t>
      </w:r>
      <w:r w:rsidR="00FF1199">
        <w:rPr>
          <w:sz w:val="20"/>
        </w:rPr>
        <w:t>pkt 3</w:t>
      </w:r>
      <w:r w:rsidRPr="000177FC">
        <w:rPr>
          <w:sz w:val="20"/>
        </w:rPr>
        <w:t xml:space="preserve"> następuje na wniosek Wykonawcy, złożony Zamawiającemu w formie pisemnej. Wniosek musi zawierać uzasadnienie konieczności wprowadzenia zmian do umowy oraz wszelkie niezbędne dokumenty potwierdzające zaistnienie okoliczności stanowiących podstawę dokonania zmian w umowie.</w:t>
      </w:r>
    </w:p>
    <w:p w:rsidR="000910FB" w:rsidRPr="0050161F" w:rsidRDefault="000910FB" w:rsidP="000177FC">
      <w:pPr>
        <w:pStyle w:val="Default"/>
        <w:spacing w:before="240" w:after="12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50161F">
        <w:rPr>
          <w:rFonts w:ascii="Times New Roman" w:hAnsi="Times New Roman" w:cs="Times New Roman"/>
          <w:b/>
          <w:bCs/>
          <w:color w:val="auto"/>
          <w:sz w:val="20"/>
          <w:szCs w:val="20"/>
        </w:rPr>
        <w:t>§ 10</w:t>
      </w:r>
    </w:p>
    <w:p w:rsidR="00995891" w:rsidRPr="0050161F" w:rsidRDefault="00995891" w:rsidP="0050161F">
      <w:pPr>
        <w:pStyle w:val="Default"/>
        <w:spacing w:before="120" w:after="12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50161F">
        <w:rPr>
          <w:rFonts w:ascii="Times New Roman" w:hAnsi="Times New Roman" w:cs="Times New Roman"/>
          <w:b/>
          <w:bCs/>
          <w:color w:val="auto"/>
          <w:sz w:val="20"/>
          <w:szCs w:val="20"/>
        </w:rPr>
        <w:t>POSTANOWIENIA KOŃCOWE</w:t>
      </w:r>
    </w:p>
    <w:p w:rsidR="00995891" w:rsidRPr="0050161F" w:rsidRDefault="00995891" w:rsidP="00F71814">
      <w:pPr>
        <w:pStyle w:val="Default"/>
        <w:numPr>
          <w:ilvl w:val="1"/>
          <w:numId w:val="19"/>
        </w:numPr>
        <w:spacing w:before="120" w:after="120"/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0161F">
        <w:rPr>
          <w:rFonts w:ascii="Times New Roman" w:hAnsi="Times New Roman" w:cs="Times New Roman"/>
          <w:color w:val="auto"/>
          <w:sz w:val="20"/>
          <w:szCs w:val="20"/>
        </w:rPr>
        <w:t>Wszelkie zmiany i uzupełnienia niniejszej umowy wymagają, zachowania formy pisemnej, pod rygorem nieważności. Postanowienie to nie dotyczy zmian, o których mowa w ust. 5</w:t>
      </w:r>
      <w:r w:rsidR="00500026" w:rsidRPr="0050161F">
        <w:rPr>
          <w:rFonts w:ascii="Times New Roman" w:hAnsi="Times New Roman" w:cs="Times New Roman"/>
          <w:color w:val="auto"/>
          <w:sz w:val="20"/>
          <w:szCs w:val="20"/>
        </w:rPr>
        <w:t>, § 3 ust. 4 oraz § 5 ust. 1</w:t>
      </w:r>
      <w:r w:rsidR="00FD0455" w:rsidRPr="0050161F">
        <w:rPr>
          <w:rFonts w:ascii="Times New Roman" w:hAnsi="Times New Roman" w:cs="Times New Roman"/>
          <w:color w:val="auto"/>
          <w:sz w:val="20"/>
          <w:szCs w:val="20"/>
        </w:rPr>
        <w:t>5</w:t>
      </w:r>
      <w:r w:rsidR="00BB6140" w:rsidRPr="0050161F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995891" w:rsidRPr="0050161F" w:rsidRDefault="00995891" w:rsidP="00F71814">
      <w:pPr>
        <w:pStyle w:val="Default"/>
        <w:numPr>
          <w:ilvl w:val="1"/>
          <w:numId w:val="19"/>
        </w:numPr>
        <w:spacing w:before="120" w:after="120"/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0161F">
        <w:rPr>
          <w:rFonts w:ascii="Times New Roman" w:hAnsi="Times New Roman" w:cs="Times New Roman"/>
          <w:color w:val="auto"/>
          <w:sz w:val="20"/>
          <w:szCs w:val="20"/>
        </w:rPr>
        <w:t xml:space="preserve">Wszelkie ewentualne spory wynikłe na tle realizacji niniejszej umowy Strony poddają pod rozstrzygnięcie sądowi powszechnemu właściwemu miejscowo dla siedziby Zamawiającego. </w:t>
      </w:r>
    </w:p>
    <w:p w:rsidR="00995891" w:rsidRPr="0050161F" w:rsidRDefault="00995891" w:rsidP="00F71814">
      <w:pPr>
        <w:pStyle w:val="Default"/>
        <w:numPr>
          <w:ilvl w:val="1"/>
          <w:numId w:val="19"/>
        </w:numPr>
        <w:spacing w:before="120" w:after="120"/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0161F">
        <w:rPr>
          <w:rFonts w:ascii="Times New Roman" w:hAnsi="Times New Roman" w:cs="Times New Roman"/>
          <w:color w:val="auto"/>
          <w:sz w:val="20"/>
          <w:szCs w:val="20"/>
        </w:rPr>
        <w:t>Umowę sporządzono w dwóch jednobrzmiących egzemplarzach, jeden dla Wykonawcy i</w:t>
      </w:r>
      <w:r w:rsidR="00FF596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2259C" w:rsidRPr="0050161F">
        <w:rPr>
          <w:rFonts w:ascii="Times New Roman" w:hAnsi="Times New Roman" w:cs="Times New Roman"/>
          <w:color w:val="auto"/>
          <w:sz w:val="20"/>
          <w:szCs w:val="20"/>
        </w:rPr>
        <w:t xml:space="preserve">jeden </w:t>
      </w:r>
      <w:r w:rsidR="00FF596E">
        <w:rPr>
          <w:rFonts w:ascii="Times New Roman" w:hAnsi="Times New Roman" w:cs="Times New Roman"/>
          <w:color w:val="auto"/>
          <w:sz w:val="20"/>
          <w:szCs w:val="20"/>
        </w:rPr>
        <w:br/>
      </w:r>
      <w:r w:rsidRPr="0050161F">
        <w:rPr>
          <w:rFonts w:ascii="Times New Roman" w:hAnsi="Times New Roman" w:cs="Times New Roman"/>
          <w:color w:val="auto"/>
          <w:sz w:val="20"/>
          <w:szCs w:val="20"/>
        </w:rPr>
        <w:t>dla Zamawiającego.</w:t>
      </w:r>
    </w:p>
    <w:p w:rsidR="00995891" w:rsidRPr="0050161F" w:rsidRDefault="00995891" w:rsidP="00F71814">
      <w:pPr>
        <w:pStyle w:val="Default"/>
        <w:numPr>
          <w:ilvl w:val="1"/>
          <w:numId w:val="19"/>
        </w:numPr>
        <w:spacing w:before="120" w:after="120"/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0161F">
        <w:rPr>
          <w:rFonts w:ascii="Times New Roman" w:hAnsi="Times New Roman" w:cs="Times New Roman"/>
          <w:color w:val="auto"/>
          <w:sz w:val="20"/>
          <w:szCs w:val="20"/>
        </w:rPr>
        <w:t xml:space="preserve">Osobami upoważnionymi do kontaktów w sprawach związanych z realizacją przedmiotu umowy będą </w:t>
      </w:r>
      <w:r w:rsidR="000177FC">
        <w:rPr>
          <w:rFonts w:ascii="Times New Roman" w:hAnsi="Times New Roman" w:cs="Times New Roman"/>
          <w:color w:val="auto"/>
          <w:sz w:val="20"/>
          <w:szCs w:val="20"/>
        </w:rPr>
        <w:br/>
      </w:r>
      <w:r w:rsidRPr="0050161F">
        <w:rPr>
          <w:rFonts w:ascii="Times New Roman" w:hAnsi="Times New Roman" w:cs="Times New Roman"/>
          <w:color w:val="auto"/>
          <w:sz w:val="20"/>
          <w:szCs w:val="20"/>
        </w:rPr>
        <w:t xml:space="preserve">w imieniu: </w:t>
      </w:r>
    </w:p>
    <w:p w:rsidR="00995891" w:rsidRPr="0050161F" w:rsidRDefault="00995891" w:rsidP="00F71814">
      <w:pPr>
        <w:pStyle w:val="Default"/>
        <w:numPr>
          <w:ilvl w:val="0"/>
          <w:numId w:val="20"/>
        </w:numPr>
        <w:spacing w:before="120" w:after="120"/>
        <w:ind w:left="567" w:hanging="28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0161F">
        <w:rPr>
          <w:rFonts w:ascii="Times New Roman" w:hAnsi="Times New Roman" w:cs="Times New Roman"/>
          <w:color w:val="auto"/>
          <w:sz w:val="20"/>
          <w:szCs w:val="20"/>
        </w:rPr>
        <w:t xml:space="preserve">Zamawiającego: </w:t>
      </w:r>
    </w:p>
    <w:p w:rsidR="00995891" w:rsidRPr="0050161F" w:rsidRDefault="00293967" w:rsidP="00F71814">
      <w:pPr>
        <w:pStyle w:val="Default"/>
        <w:numPr>
          <w:ilvl w:val="0"/>
          <w:numId w:val="21"/>
        </w:numPr>
        <w:spacing w:before="120" w:after="120"/>
        <w:ind w:left="851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0161F">
        <w:rPr>
          <w:rFonts w:ascii="Times New Roman" w:hAnsi="Times New Roman" w:cs="Times New Roman"/>
          <w:color w:val="auto"/>
          <w:sz w:val="20"/>
          <w:szCs w:val="20"/>
        </w:rPr>
        <w:t xml:space="preserve">p. </w:t>
      </w:r>
      <w:r w:rsidR="00F3618C" w:rsidRPr="0050161F">
        <w:rPr>
          <w:rFonts w:ascii="Times New Roman" w:hAnsi="Times New Roman" w:cs="Times New Roman"/>
          <w:color w:val="auto"/>
          <w:sz w:val="20"/>
          <w:szCs w:val="20"/>
        </w:rPr>
        <w:t>………………..</w:t>
      </w:r>
      <w:r w:rsidRPr="0050161F">
        <w:rPr>
          <w:rFonts w:ascii="Times New Roman" w:hAnsi="Times New Roman" w:cs="Times New Roman"/>
          <w:color w:val="auto"/>
          <w:sz w:val="20"/>
          <w:szCs w:val="20"/>
        </w:rPr>
        <w:t xml:space="preserve">nr telefonu </w:t>
      </w:r>
      <w:r w:rsidR="00F3618C" w:rsidRPr="0050161F">
        <w:rPr>
          <w:rFonts w:ascii="Times New Roman" w:hAnsi="Times New Roman" w:cs="Times New Roman"/>
          <w:color w:val="auto"/>
          <w:sz w:val="20"/>
          <w:szCs w:val="20"/>
        </w:rPr>
        <w:t>………………….</w:t>
      </w:r>
      <w:r w:rsidRPr="0050161F">
        <w:rPr>
          <w:rFonts w:ascii="Times New Roman" w:hAnsi="Times New Roman" w:cs="Times New Roman"/>
          <w:color w:val="auto"/>
          <w:sz w:val="20"/>
          <w:szCs w:val="20"/>
        </w:rPr>
        <w:t>e-mail:</w:t>
      </w:r>
      <w:r w:rsidR="00F3618C" w:rsidRPr="0050161F">
        <w:rPr>
          <w:rFonts w:ascii="Times New Roman" w:hAnsi="Times New Roman" w:cs="Times New Roman"/>
          <w:color w:val="auto"/>
          <w:sz w:val="20"/>
          <w:szCs w:val="20"/>
        </w:rPr>
        <w:t xml:space="preserve">…….................... </w:t>
      </w:r>
    </w:p>
    <w:p w:rsidR="00995891" w:rsidRPr="0050161F" w:rsidRDefault="00995891" w:rsidP="00F71814">
      <w:pPr>
        <w:pStyle w:val="Default"/>
        <w:numPr>
          <w:ilvl w:val="0"/>
          <w:numId w:val="21"/>
        </w:numPr>
        <w:spacing w:before="120" w:after="120"/>
        <w:ind w:left="851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0161F">
        <w:rPr>
          <w:rFonts w:ascii="Times New Roman" w:hAnsi="Times New Roman" w:cs="Times New Roman"/>
          <w:color w:val="auto"/>
          <w:sz w:val="20"/>
          <w:szCs w:val="20"/>
        </w:rPr>
        <w:t xml:space="preserve">p. </w:t>
      </w:r>
      <w:r w:rsidR="00F3618C" w:rsidRPr="0050161F">
        <w:rPr>
          <w:rFonts w:ascii="Times New Roman" w:hAnsi="Times New Roman" w:cs="Times New Roman"/>
          <w:color w:val="auto"/>
          <w:sz w:val="20"/>
          <w:szCs w:val="20"/>
        </w:rPr>
        <w:t>…………………….</w:t>
      </w:r>
      <w:r w:rsidRPr="0050161F">
        <w:rPr>
          <w:rFonts w:ascii="Times New Roman" w:hAnsi="Times New Roman" w:cs="Times New Roman"/>
          <w:color w:val="auto"/>
          <w:sz w:val="20"/>
          <w:szCs w:val="20"/>
        </w:rPr>
        <w:t xml:space="preserve">nr telefonu </w:t>
      </w:r>
      <w:r w:rsidR="00F3618C" w:rsidRPr="0050161F">
        <w:rPr>
          <w:rFonts w:ascii="Times New Roman" w:hAnsi="Times New Roman" w:cs="Times New Roman"/>
          <w:color w:val="auto"/>
          <w:sz w:val="20"/>
          <w:szCs w:val="20"/>
        </w:rPr>
        <w:t>…………………..</w:t>
      </w:r>
      <w:r w:rsidRPr="0050161F">
        <w:rPr>
          <w:rFonts w:ascii="Times New Roman" w:hAnsi="Times New Roman" w:cs="Times New Roman"/>
          <w:color w:val="auto"/>
          <w:sz w:val="20"/>
          <w:szCs w:val="20"/>
        </w:rPr>
        <w:t>e-mail</w:t>
      </w:r>
      <w:r w:rsidR="00AE7F7D" w:rsidRPr="0050161F">
        <w:rPr>
          <w:rFonts w:ascii="Times New Roman" w:hAnsi="Times New Roman" w:cs="Times New Roman"/>
          <w:color w:val="auto"/>
          <w:sz w:val="20"/>
          <w:szCs w:val="20"/>
        </w:rPr>
        <w:t>:</w:t>
      </w:r>
      <w:r w:rsidRPr="0050161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3618C" w:rsidRPr="0050161F">
        <w:rPr>
          <w:rFonts w:ascii="Times New Roman" w:hAnsi="Times New Roman" w:cs="Times New Roman"/>
          <w:color w:val="auto"/>
          <w:sz w:val="20"/>
          <w:szCs w:val="20"/>
        </w:rPr>
        <w:t>…………………………….</w:t>
      </w:r>
    </w:p>
    <w:p w:rsidR="00995891" w:rsidRPr="0050161F" w:rsidRDefault="00995891" w:rsidP="00F71814">
      <w:pPr>
        <w:pStyle w:val="Default"/>
        <w:numPr>
          <w:ilvl w:val="0"/>
          <w:numId w:val="20"/>
        </w:numPr>
        <w:spacing w:before="120" w:after="120"/>
        <w:ind w:left="567" w:hanging="28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0161F">
        <w:rPr>
          <w:rFonts w:ascii="Times New Roman" w:hAnsi="Times New Roman" w:cs="Times New Roman"/>
          <w:color w:val="auto"/>
          <w:sz w:val="20"/>
          <w:szCs w:val="20"/>
        </w:rPr>
        <w:t xml:space="preserve">Wykonawcy: </w:t>
      </w:r>
    </w:p>
    <w:p w:rsidR="00995891" w:rsidRPr="0050161F" w:rsidRDefault="00995891" w:rsidP="00F71814">
      <w:pPr>
        <w:pStyle w:val="Default"/>
        <w:numPr>
          <w:ilvl w:val="0"/>
          <w:numId w:val="22"/>
        </w:numPr>
        <w:spacing w:before="120" w:after="120"/>
        <w:ind w:left="851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0161F">
        <w:rPr>
          <w:rFonts w:ascii="Times New Roman" w:hAnsi="Times New Roman" w:cs="Times New Roman"/>
          <w:color w:val="auto"/>
          <w:sz w:val="20"/>
          <w:szCs w:val="20"/>
        </w:rPr>
        <w:t xml:space="preserve">p. ……………………. nr telefonu  ……………………. e-mail  ……………………. </w:t>
      </w:r>
    </w:p>
    <w:p w:rsidR="00995891" w:rsidRPr="0050161F" w:rsidRDefault="00995891" w:rsidP="00F71814">
      <w:pPr>
        <w:pStyle w:val="Default"/>
        <w:numPr>
          <w:ilvl w:val="0"/>
          <w:numId w:val="23"/>
        </w:numPr>
        <w:spacing w:before="120" w:after="120"/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0161F">
        <w:rPr>
          <w:rFonts w:ascii="Times New Roman" w:hAnsi="Times New Roman" w:cs="Times New Roman"/>
          <w:color w:val="auto"/>
          <w:sz w:val="20"/>
          <w:szCs w:val="20"/>
        </w:rPr>
        <w:t>Zmianę osoby, o której mowa w ust. 4</w:t>
      </w:r>
      <w:r w:rsidR="00892C48">
        <w:rPr>
          <w:rFonts w:ascii="Times New Roman" w:hAnsi="Times New Roman" w:cs="Times New Roman"/>
          <w:color w:val="auto"/>
          <w:sz w:val="20"/>
          <w:szCs w:val="20"/>
        </w:rPr>
        <w:t>,</w:t>
      </w:r>
      <w:r w:rsidRPr="0050161F">
        <w:rPr>
          <w:rFonts w:ascii="Times New Roman" w:hAnsi="Times New Roman" w:cs="Times New Roman"/>
          <w:color w:val="auto"/>
          <w:sz w:val="20"/>
          <w:szCs w:val="20"/>
        </w:rPr>
        <w:t xml:space="preserve"> Strony zobowiązują się wzajemnie zgłosić w sposób wskazany </w:t>
      </w:r>
      <w:r w:rsidR="006340D3" w:rsidRPr="0050161F">
        <w:rPr>
          <w:rFonts w:ascii="Times New Roman" w:hAnsi="Times New Roman" w:cs="Times New Roman"/>
          <w:color w:val="auto"/>
          <w:sz w:val="20"/>
          <w:szCs w:val="20"/>
        </w:rPr>
        <w:t>w §</w:t>
      </w:r>
      <w:r w:rsidR="00AE7F7D" w:rsidRPr="0050161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3B5576" w:rsidRPr="0050161F">
        <w:rPr>
          <w:rFonts w:ascii="Times New Roman" w:hAnsi="Times New Roman" w:cs="Times New Roman"/>
          <w:color w:val="auto"/>
          <w:sz w:val="20"/>
          <w:szCs w:val="20"/>
        </w:rPr>
        <w:t>5</w:t>
      </w:r>
      <w:r w:rsidR="006340D3" w:rsidRPr="0050161F">
        <w:rPr>
          <w:rFonts w:ascii="Times New Roman" w:hAnsi="Times New Roman" w:cs="Times New Roman"/>
          <w:color w:val="auto"/>
          <w:sz w:val="20"/>
          <w:szCs w:val="20"/>
        </w:rPr>
        <w:t xml:space="preserve"> ust. 1</w:t>
      </w:r>
      <w:r w:rsidR="00FF1199">
        <w:rPr>
          <w:rFonts w:ascii="Times New Roman" w:hAnsi="Times New Roman" w:cs="Times New Roman"/>
          <w:color w:val="auto"/>
          <w:sz w:val="20"/>
          <w:szCs w:val="20"/>
        </w:rPr>
        <w:t>5</w:t>
      </w:r>
      <w:r w:rsidR="006340D3" w:rsidRPr="0050161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F1199">
        <w:rPr>
          <w:rFonts w:ascii="Times New Roman" w:hAnsi="Times New Roman" w:cs="Times New Roman"/>
          <w:color w:val="auto"/>
          <w:sz w:val="20"/>
          <w:szCs w:val="20"/>
        </w:rPr>
        <w:t>u</w:t>
      </w:r>
      <w:r w:rsidRPr="0050161F">
        <w:rPr>
          <w:rFonts w:ascii="Times New Roman" w:hAnsi="Times New Roman" w:cs="Times New Roman"/>
          <w:color w:val="auto"/>
          <w:sz w:val="20"/>
          <w:szCs w:val="20"/>
        </w:rPr>
        <w:t>mowy.</w:t>
      </w:r>
    </w:p>
    <w:p w:rsidR="00F01D50" w:rsidRPr="0050161F" w:rsidRDefault="00F01D50" w:rsidP="000177FC">
      <w:pPr>
        <w:pStyle w:val="Default"/>
        <w:spacing w:before="360" w:after="1800" w:line="360" w:lineRule="auto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50161F">
        <w:rPr>
          <w:rFonts w:ascii="Times New Roman" w:hAnsi="Times New Roman" w:cs="Times New Roman"/>
          <w:b/>
          <w:bCs/>
          <w:color w:val="auto"/>
          <w:sz w:val="20"/>
          <w:szCs w:val="20"/>
        </w:rPr>
        <w:t>ZAMAWIAJĄCY</w:t>
      </w:r>
      <w:r w:rsidRPr="0050161F"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Pr="0050161F"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bookmarkStart w:id="8" w:name="_GoBack"/>
      <w:bookmarkEnd w:id="8"/>
      <w:r w:rsidRPr="0050161F"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Pr="0050161F"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Pr="0050161F"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Pr="0050161F"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="000177FC"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="000177FC"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  <w:t xml:space="preserve">           </w:t>
      </w:r>
      <w:r w:rsidRPr="0050161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WYKONAWCA </w:t>
      </w:r>
    </w:p>
    <w:p w:rsidR="00BA75C4" w:rsidRPr="000177FC" w:rsidRDefault="00BA75C4" w:rsidP="00BA75C4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  <w:u w:val="single"/>
        </w:rPr>
      </w:pPr>
      <w:r w:rsidRPr="000177FC">
        <w:rPr>
          <w:rFonts w:ascii="Times New Roman" w:hAnsi="Times New Roman" w:cs="Times New Roman"/>
          <w:color w:val="auto"/>
          <w:sz w:val="20"/>
          <w:szCs w:val="20"/>
          <w:u w:val="single"/>
        </w:rPr>
        <w:t xml:space="preserve">Załączniki do umowy: </w:t>
      </w:r>
    </w:p>
    <w:p w:rsidR="00BA75C4" w:rsidRPr="000177FC" w:rsidRDefault="00BA75C4" w:rsidP="00F71814">
      <w:pPr>
        <w:pStyle w:val="Default"/>
        <w:numPr>
          <w:ilvl w:val="1"/>
          <w:numId w:val="24"/>
        </w:numPr>
        <w:spacing w:after="20" w:line="360" w:lineRule="auto"/>
        <w:ind w:left="284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0177FC">
        <w:rPr>
          <w:rFonts w:ascii="Times New Roman" w:hAnsi="Times New Roman" w:cs="Times New Roman"/>
          <w:color w:val="auto"/>
          <w:sz w:val="20"/>
          <w:szCs w:val="20"/>
        </w:rPr>
        <w:t xml:space="preserve">Kopia upoważnienia </w:t>
      </w:r>
    </w:p>
    <w:p w:rsidR="00BA75C4" w:rsidRPr="000177FC" w:rsidRDefault="00BA75C4" w:rsidP="00F71814">
      <w:pPr>
        <w:pStyle w:val="Default"/>
        <w:numPr>
          <w:ilvl w:val="1"/>
          <w:numId w:val="24"/>
        </w:numPr>
        <w:spacing w:after="20" w:line="360" w:lineRule="auto"/>
        <w:ind w:left="284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0177FC">
        <w:rPr>
          <w:rFonts w:ascii="Times New Roman" w:hAnsi="Times New Roman" w:cs="Times New Roman"/>
          <w:color w:val="auto"/>
          <w:sz w:val="20"/>
          <w:szCs w:val="20"/>
        </w:rPr>
        <w:t>Odpis aktualny z KRS</w:t>
      </w:r>
    </w:p>
    <w:p w:rsidR="00BA75C4" w:rsidRPr="000177FC" w:rsidRDefault="00BA75C4" w:rsidP="00F71814">
      <w:pPr>
        <w:pStyle w:val="Default"/>
        <w:numPr>
          <w:ilvl w:val="1"/>
          <w:numId w:val="24"/>
        </w:numPr>
        <w:spacing w:after="20" w:line="360" w:lineRule="auto"/>
        <w:ind w:left="284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0177FC">
        <w:rPr>
          <w:rFonts w:ascii="Times New Roman" w:hAnsi="Times New Roman" w:cs="Times New Roman"/>
          <w:color w:val="auto"/>
          <w:sz w:val="20"/>
          <w:szCs w:val="20"/>
        </w:rPr>
        <w:t xml:space="preserve">Opis przedmiotu zamówienia </w:t>
      </w:r>
    </w:p>
    <w:p w:rsidR="00BA75C4" w:rsidRPr="000177FC" w:rsidRDefault="00BA75C4" w:rsidP="00F71814">
      <w:pPr>
        <w:pStyle w:val="Default"/>
        <w:numPr>
          <w:ilvl w:val="1"/>
          <w:numId w:val="24"/>
        </w:numPr>
        <w:spacing w:after="20" w:line="360" w:lineRule="auto"/>
        <w:ind w:left="284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0177FC">
        <w:rPr>
          <w:rFonts w:ascii="Times New Roman" w:hAnsi="Times New Roman" w:cs="Times New Roman"/>
          <w:color w:val="auto"/>
          <w:sz w:val="20"/>
          <w:szCs w:val="20"/>
        </w:rPr>
        <w:t xml:space="preserve">Oferta Wykonawcy </w:t>
      </w:r>
    </w:p>
    <w:p w:rsidR="00BA75C4" w:rsidRPr="000177FC" w:rsidRDefault="00BA75C4" w:rsidP="00F71814">
      <w:pPr>
        <w:pStyle w:val="Default"/>
        <w:numPr>
          <w:ilvl w:val="1"/>
          <w:numId w:val="24"/>
        </w:numPr>
        <w:spacing w:after="20" w:line="360" w:lineRule="auto"/>
        <w:ind w:left="284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0177FC">
        <w:rPr>
          <w:rFonts w:ascii="Times New Roman" w:hAnsi="Times New Roman" w:cs="Times New Roman"/>
          <w:color w:val="auto"/>
          <w:sz w:val="20"/>
          <w:szCs w:val="20"/>
        </w:rPr>
        <w:t>Protokół odbioru końcowego</w:t>
      </w:r>
    </w:p>
    <w:p w:rsidR="00BA75C4" w:rsidRPr="000177FC" w:rsidRDefault="00BA75C4" w:rsidP="00F71814">
      <w:pPr>
        <w:pStyle w:val="Default"/>
        <w:numPr>
          <w:ilvl w:val="1"/>
          <w:numId w:val="24"/>
        </w:numPr>
        <w:spacing w:after="20" w:line="360" w:lineRule="auto"/>
        <w:ind w:left="284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0177FC">
        <w:rPr>
          <w:rFonts w:ascii="Times New Roman" w:hAnsi="Times New Roman" w:cs="Times New Roman"/>
          <w:color w:val="auto"/>
          <w:sz w:val="20"/>
          <w:szCs w:val="20"/>
        </w:rPr>
        <w:t xml:space="preserve">Protokół potwierdzający przeprowadzenie szkolenia </w:t>
      </w:r>
    </w:p>
    <w:p w:rsidR="00F01D50" w:rsidRPr="000177FC" w:rsidRDefault="00BA75C4" w:rsidP="00F71814">
      <w:pPr>
        <w:pStyle w:val="Default"/>
        <w:numPr>
          <w:ilvl w:val="1"/>
          <w:numId w:val="24"/>
        </w:numPr>
        <w:spacing w:after="20" w:line="360" w:lineRule="auto"/>
        <w:ind w:left="284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0177FC">
        <w:rPr>
          <w:rFonts w:ascii="Times New Roman" w:hAnsi="Times New Roman" w:cs="Times New Roman"/>
          <w:color w:val="auto"/>
          <w:sz w:val="20"/>
          <w:szCs w:val="20"/>
        </w:rPr>
        <w:t>Klauzula RODO</w:t>
      </w:r>
    </w:p>
    <w:sectPr w:rsidR="00F01D50" w:rsidRPr="000177FC" w:rsidSect="00FF596E">
      <w:footerReference w:type="default" r:id="rId10"/>
      <w:headerReference w:type="first" r:id="rId11"/>
      <w:footerReference w:type="first" r:id="rId12"/>
      <w:footnotePr>
        <w:pos w:val="beneathText"/>
        <w:numFmt w:val="chicago"/>
        <w:numRestart w:val="eachPage"/>
      </w:foot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EEB" w:rsidRDefault="00FB4EEB">
      <w:r>
        <w:separator/>
      </w:r>
    </w:p>
  </w:endnote>
  <w:endnote w:type="continuationSeparator" w:id="0">
    <w:p w:rsidR="00FB4EEB" w:rsidRDefault="00FB4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89F" w:rsidRPr="000177FC" w:rsidRDefault="0031389F" w:rsidP="000177FC">
    <w:pPr>
      <w:pStyle w:val="Stopka"/>
      <w:jc w:val="center"/>
      <w:rPr>
        <w:sz w:val="16"/>
        <w:szCs w:val="16"/>
      </w:rPr>
    </w:pPr>
    <w:r w:rsidRPr="000177FC">
      <w:rPr>
        <w:sz w:val="16"/>
        <w:szCs w:val="16"/>
      </w:rPr>
      <w:fldChar w:fldCharType="begin"/>
    </w:r>
    <w:r w:rsidRPr="000177FC">
      <w:rPr>
        <w:sz w:val="16"/>
        <w:szCs w:val="16"/>
      </w:rPr>
      <w:instrText>PAGE   \* MERGEFORMAT</w:instrText>
    </w:r>
    <w:r w:rsidRPr="000177FC">
      <w:rPr>
        <w:sz w:val="16"/>
        <w:szCs w:val="16"/>
      </w:rPr>
      <w:fldChar w:fldCharType="separate"/>
    </w:r>
    <w:r w:rsidR="00500B78" w:rsidRPr="000177FC">
      <w:rPr>
        <w:noProof/>
        <w:sz w:val="16"/>
        <w:szCs w:val="16"/>
      </w:rPr>
      <w:t>2</w:t>
    </w:r>
    <w:r w:rsidRPr="000177FC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B82" w:rsidRPr="00FF596E" w:rsidRDefault="003A2B82" w:rsidP="00FF596E">
    <w:pPr>
      <w:pStyle w:val="Stopka"/>
      <w:jc w:val="center"/>
      <w:rPr>
        <w:sz w:val="16"/>
        <w:szCs w:val="16"/>
      </w:rPr>
    </w:pPr>
    <w:r w:rsidRPr="00FF596E">
      <w:rPr>
        <w:sz w:val="16"/>
        <w:szCs w:val="16"/>
      </w:rPr>
      <w:fldChar w:fldCharType="begin"/>
    </w:r>
    <w:r w:rsidRPr="00FF596E">
      <w:rPr>
        <w:sz w:val="16"/>
        <w:szCs w:val="16"/>
      </w:rPr>
      <w:instrText xml:space="preserve"> PAGE   \* MERGEFORMAT </w:instrText>
    </w:r>
    <w:r w:rsidRPr="00FF596E">
      <w:rPr>
        <w:sz w:val="16"/>
        <w:szCs w:val="16"/>
      </w:rPr>
      <w:fldChar w:fldCharType="separate"/>
    </w:r>
    <w:r w:rsidR="00500B78" w:rsidRPr="00FF596E">
      <w:rPr>
        <w:noProof/>
        <w:sz w:val="16"/>
        <w:szCs w:val="16"/>
      </w:rPr>
      <w:t>1</w:t>
    </w:r>
    <w:r w:rsidRPr="00FF596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EEB" w:rsidRDefault="00FB4EEB">
      <w:r>
        <w:separator/>
      </w:r>
    </w:p>
  </w:footnote>
  <w:footnote w:type="continuationSeparator" w:id="0">
    <w:p w:rsidR="00FB4EEB" w:rsidRDefault="00FB4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61F" w:rsidRPr="0050161F" w:rsidRDefault="0050161F" w:rsidP="0050161F">
    <w:pPr>
      <w:pStyle w:val="Nagwek"/>
      <w:jc w:val="right"/>
      <w:rPr>
        <w:b/>
        <w:i/>
        <w:sz w:val="18"/>
        <w:szCs w:val="18"/>
      </w:rPr>
    </w:pPr>
    <w:r w:rsidRPr="0050161F">
      <w:rPr>
        <w:b/>
        <w:i/>
        <w:sz w:val="18"/>
        <w:szCs w:val="18"/>
      </w:rPr>
      <w:t>Załącznik nr 4 do SWZ – Projekt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</w:abstractNum>
  <w:abstractNum w:abstractNumId="2" w15:restartNumberingAfterBreak="0">
    <w:nsid w:val="00000003"/>
    <w:multiLevelType w:val="singleLevel"/>
    <w:tmpl w:val="00000003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b w:val="0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E"/>
    <w:multiLevelType w:val="multilevel"/>
    <w:tmpl w:val="11F2F8B4"/>
    <w:name w:val="WW8Num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3300"/>
        </w:tabs>
        <w:ind w:left="3300" w:hanging="360"/>
      </w:pPr>
      <w:rPr>
        <w:b w:val="0"/>
        <w:i w:val="0"/>
      </w:rPr>
    </w:lvl>
    <w:lvl w:ilvl="4">
      <w:start w:val="6"/>
      <w:numFmt w:val="decimal"/>
      <w:lvlText w:val="%5."/>
      <w:lvlJc w:val="left"/>
      <w:pPr>
        <w:tabs>
          <w:tab w:val="num" w:pos="4020"/>
        </w:tabs>
        <w:ind w:left="4020" w:hanging="360"/>
      </w:pPr>
      <w:rPr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 w15:restartNumberingAfterBreak="0">
    <w:nsid w:val="0000001B"/>
    <w:multiLevelType w:val="multilevel"/>
    <w:tmpl w:val="87CC3E08"/>
    <w:name w:val="WW8Num35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Verdana" w:hAnsi="Verdana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caps w:val="0"/>
        <w:smallCaps w:val="0"/>
        <w:strike w:val="0"/>
        <w:dstrike w:val="0"/>
        <w:vanish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1F5DC4"/>
    <w:multiLevelType w:val="hybridMultilevel"/>
    <w:tmpl w:val="47A88FF2"/>
    <w:lvl w:ilvl="0" w:tplc="B3C07A8A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6711A0"/>
    <w:multiLevelType w:val="hybridMultilevel"/>
    <w:tmpl w:val="23F27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E96674"/>
    <w:multiLevelType w:val="hybridMultilevel"/>
    <w:tmpl w:val="7F70533C"/>
    <w:lvl w:ilvl="0" w:tplc="0D6095B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AF7A02"/>
    <w:multiLevelType w:val="hybridMultilevel"/>
    <w:tmpl w:val="DF488E12"/>
    <w:lvl w:ilvl="0" w:tplc="469AE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152757"/>
    <w:multiLevelType w:val="hybridMultilevel"/>
    <w:tmpl w:val="F4644F42"/>
    <w:name w:val="WW8Num22"/>
    <w:lvl w:ilvl="0" w:tplc="D404264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2" w15:restartNumberingAfterBreak="0">
    <w:nsid w:val="19377C8A"/>
    <w:multiLevelType w:val="hybridMultilevel"/>
    <w:tmpl w:val="1F8697CE"/>
    <w:lvl w:ilvl="0" w:tplc="4D204D9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925BC4"/>
    <w:multiLevelType w:val="hybridMultilevel"/>
    <w:tmpl w:val="3910AD6C"/>
    <w:lvl w:ilvl="0" w:tplc="FB023D6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97C54"/>
    <w:multiLevelType w:val="hybridMultilevel"/>
    <w:tmpl w:val="508CA308"/>
    <w:lvl w:ilvl="0" w:tplc="2BC6B26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57492"/>
    <w:multiLevelType w:val="hybridMultilevel"/>
    <w:tmpl w:val="8A741DD0"/>
    <w:lvl w:ilvl="0" w:tplc="31E8DD02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45FFF"/>
    <w:multiLevelType w:val="multilevel"/>
    <w:tmpl w:val="0415001F"/>
    <w:styleLink w:val="Styl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D482C0D"/>
    <w:multiLevelType w:val="hybridMultilevel"/>
    <w:tmpl w:val="53AE9BB8"/>
    <w:lvl w:ilvl="0" w:tplc="A4AA8BB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C72167"/>
    <w:multiLevelType w:val="hybridMultilevel"/>
    <w:tmpl w:val="FC76D7F0"/>
    <w:lvl w:ilvl="0" w:tplc="F9B66F1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F47A8"/>
    <w:multiLevelType w:val="hybridMultilevel"/>
    <w:tmpl w:val="856E5060"/>
    <w:lvl w:ilvl="0" w:tplc="469AE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A641C0"/>
    <w:multiLevelType w:val="hybridMultilevel"/>
    <w:tmpl w:val="CE4CE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8C2DC3"/>
    <w:multiLevelType w:val="multilevel"/>
    <w:tmpl w:val="1360BB36"/>
    <w:styleLink w:val="Styl3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33505D7"/>
    <w:multiLevelType w:val="hybridMultilevel"/>
    <w:tmpl w:val="7384E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D237F"/>
    <w:multiLevelType w:val="hybridMultilevel"/>
    <w:tmpl w:val="645806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A94954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A59AB"/>
    <w:multiLevelType w:val="hybridMultilevel"/>
    <w:tmpl w:val="97F63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500B19"/>
    <w:multiLevelType w:val="hybridMultilevel"/>
    <w:tmpl w:val="11BC9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9A458C"/>
    <w:multiLevelType w:val="hybridMultilevel"/>
    <w:tmpl w:val="F942FA38"/>
    <w:lvl w:ilvl="0" w:tplc="03E813C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335A6"/>
    <w:multiLevelType w:val="hybridMultilevel"/>
    <w:tmpl w:val="BA980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966757"/>
    <w:multiLevelType w:val="hybridMultilevel"/>
    <w:tmpl w:val="F4644E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D42BAB"/>
    <w:multiLevelType w:val="hybridMultilevel"/>
    <w:tmpl w:val="FEE41E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6BA5E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BE405E"/>
    <w:multiLevelType w:val="hybridMultilevel"/>
    <w:tmpl w:val="5C384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933234"/>
    <w:multiLevelType w:val="hybridMultilevel"/>
    <w:tmpl w:val="82FA1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28"/>
  </w:num>
  <w:num w:numId="4">
    <w:abstractNumId w:val="18"/>
  </w:num>
  <w:num w:numId="5">
    <w:abstractNumId w:val="31"/>
  </w:num>
  <w:num w:numId="6">
    <w:abstractNumId w:val="14"/>
  </w:num>
  <w:num w:numId="7">
    <w:abstractNumId w:val="29"/>
  </w:num>
  <w:num w:numId="8">
    <w:abstractNumId w:val="25"/>
  </w:num>
  <w:num w:numId="9">
    <w:abstractNumId w:val="20"/>
  </w:num>
  <w:num w:numId="10">
    <w:abstractNumId w:val="15"/>
  </w:num>
  <w:num w:numId="11">
    <w:abstractNumId w:val="30"/>
  </w:num>
  <w:num w:numId="12">
    <w:abstractNumId w:val="22"/>
  </w:num>
  <w:num w:numId="13">
    <w:abstractNumId w:val="7"/>
  </w:num>
  <w:num w:numId="14">
    <w:abstractNumId w:val="8"/>
  </w:num>
  <w:num w:numId="15">
    <w:abstractNumId w:val="26"/>
  </w:num>
  <w:num w:numId="16">
    <w:abstractNumId w:val="12"/>
  </w:num>
  <w:num w:numId="17">
    <w:abstractNumId w:val="13"/>
  </w:num>
  <w:num w:numId="18">
    <w:abstractNumId w:val="23"/>
  </w:num>
  <w:num w:numId="19">
    <w:abstractNumId w:val="24"/>
  </w:num>
  <w:num w:numId="20">
    <w:abstractNumId w:val="9"/>
  </w:num>
  <w:num w:numId="21">
    <w:abstractNumId w:val="10"/>
  </w:num>
  <w:num w:numId="22">
    <w:abstractNumId w:val="19"/>
  </w:num>
  <w:num w:numId="23">
    <w:abstractNumId w:val="17"/>
  </w:num>
  <w:num w:numId="24">
    <w:abstractNumId w:val="2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2BA"/>
    <w:rsid w:val="00000083"/>
    <w:rsid w:val="00004B7A"/>
    <w:rsid w:val="000055AD"/>
    <w:rsid w:val="0000568B"/>
    <w:rsid w:val="00007362"/>
    <w:rsid w:val="00011403"/>
    <w:rsid w:val="00011B40"/>
    <w:rsid w:val="00011D7F"/>
    <w:rsid w:val="00013818"/>
    <w:rsid w:val="00015DC1"/>
    <w:rsid w:val="00016BFB"/>
    <w:rsid w:val="000177FC"/>
    <w:rsid w:val="000201A0"/>
    <w:rsid w:val="000209B7"/>
    <w:rsid w:val="000211FB"/>
    <w:rsid w:val="00021F4C"/>
    <w:rsid w:val="00023C83"/>
    <w:rsid w:val="00025129"/>
    <w:rsid w:val="0004277E"/>
    <w:rsid w:val="000439F5"/>
    <w:rsid w:val="00044C8A"/>
    <w:rsid w:val="00045DB6"/>
    <w:rsid w:val="000502AF"/>
    <w:rsid w:val="0005548B"/>
    <w:rsid w:val="000555DA"/>
    <w:rsid w:val="00056B62"/>
    <w:rsid w:val="0005764F"/>
    <w:rsid w:val="00057792"/>
    <w:rsid w:val="00060068"/>
    <w:rsid w:val="00060FB2"/>
    <w:rsid w:val="00061FB1"/>
    <w:rsid w:val="00063A19"/>
    <w:rsid w:val="000649B1"/>
    <w:rsid w:val="000657B9"/>
    <w:rsid w:val="000668EB"/>
    <w:rsid w:val="000671DB"/>
    <w:rsid w:val="00074DD7"/>
    <w:rsid w:val="00077E15"/>
    <w:rsid w:val="0008168A"/>
    <w:rsid w:val="00082D80"/>
    <w:rsid w:val="000865C9"/>
    <w:rsid w:val="000869EE"/>
    <w:rsid w:val="00087F68"/>
    <w:rsid w:val="000902D4"/>
    <w:rsid w:val="000910FB"/>
    <w:rsid w:val="0009684A"/>
    <w:rsid w:val="00096949"/>
    <w:rsid w:val="000A15C1"/>
    <w:rsid w:val="000A3DF1"/>
    <w:rsid w:val="000A47FB"/>
    <w:rsid w:val="000A564B"/>
    <w:rsid w:val="000A576B"/>
    <w:rsid w:val="000A6107"/>
    <w:rsid w:val="000A6F17"/>
    <w:rsid w:val="000B0F44"/>
    <w:rsid w:val="000B4552"/>
    <w:rsid w:val="000C59BA"/>
    <w:rsid w:val="000C6FA1"/>
    <w:rsid w:val="000D00E2"/>
    <w:rsid w:val="000D20D4"/>
    <w:rsid w:val="000D361F"/>
    <w:rsid w:val="000D71B4"/>
    <w:rsid w:val="000D7DD4"/>
    <w:rsid w:val="000E00D9"/>
    <w:rsid w:val="000E2380"/>
    <w:rsid w:val="000E63E6"/>
    <w:rsid w:val="000E795D"/>
    <w:rsid w:val="000F5370"/>
    <w:rsid w:val="001012A4"/>
    <w:rsid w:val="00103C7A"/>
    <w:rsid w:val="0012524C"/>
    <w:rsid w:val="00125DE9"/>
    <w:rsid w:val="001274FD"/>
    <w:rsid w:val="00130E93"/>
    <w:rsid w:val="00131EF8"/>
    <w:rsid w:val="0013287F"/>
    <w:rsid w:val="001336A3"/>
    <w:rsid w:val="001360E8"/>
    <w:rsid w:val="00136795"/>
    <w:rsid w:val="00140DDF"/>
    <w:rsid w:val="00144E09"/>
    <w:rsid w:val="001458D2"/>
    <w:rsid w:val="00147594"/>
    <w:rsid w:val="001505EE"/>
    <w:rsid w:val="00153201"/>
    <w:rsid w:val="001538B4"/>
    <w:rsid w:val="0015446B"/>
    <w:rsid w:val="00154D06"/>
    <w:rsid w:val="00160BCE"/>
    <w:rsid w:val="00163935"/>
    <w:rsid w:val="00164373"/>
    <w:rsid w:val="00164671"/>
    <w:rsid w:val="00174203"/>
    <w:rsid w:val="00174441"/>
    <w:rsid w:val="001771C2"/>
    <w:rsid w:val="0018273C"/>
    <w:rsid w:val="00183544"/>
    <w:rsid w:val="0018441C"/>
    <w:rsid w:val="001847DB"/>
    <w:rsid w:val="00184A17"/>
    <w:rsid w:val="00193CD6"/>
    <w:rsid w:val="001944B9"/>
    <w:rsid w:val="00197D04"/>
    <w:rsid w:val="001A1B2D"/>
    <w:rsid w:val="001A2F27"/>
    <w:rsid w:val="001A3671"/>
    <w:rsid w:val="001A37C1"/>
    <w:rsid w:val="001A46B8"/>
    <w:rsid w:val="001A6042"/>
    <w:rsid w:val="001B303A"/>
    <w:rsid w:val="001B5FAF"/>
    <w:rsid w:val="001B64B1"/>
    <w:rsid w:val="001C44FB"/>
    <w:rsid w:val="001C56FF"/>
    <w:rsid w:val="001C6F87"/>
    <w:rsid w:val="001D0A43"/>
    <w:rsid w:val="001D6AC1"/>
    <w:rsid w:val="001D7BA6"/>
    <w:rsid w:val="001E0D57"/>
    <w:rsid w:val="001E34EF"/>
    <w:rsid w:val="001E704B"/>
    <w:rsid w:val="001F090B"/>
    <w:rsid w:val="001F176A"/>
    <w:rsid w:val="001F395B"/>
    <w:rsid w:val="001F61FB"/>
    <w:rsid w:val="00201916"/>
    <w:rsid w:val="002027E0"/>
    <w:rsid w:val="00203DFC"/>
    <w:rsid w:val="002041E1"/>
    <w:rsid w:val="0020513A"/>
    <w:rsid w:val="00206484"/>
    <w:rsid w:val="00206AD9"/>
    <w:rsid w:val="00206E07"/>
    <w:rsid w:val="00207232"/>
    <w:rsid w:val="00213FB9"/>
    <w:rsid w:val="00214284"/>
    <w:rsid w:val="002212EB"/>
    <w:rsid w:val="00222447"/>
    <w:rsid w:val="00224C42"/>
    <w:rsid w:val="002254B1"/>
    <w:rsid w:val="002256DE"/>
    <w:rsid w:val="00230571"/>
    <w:rsid w:val="00231FA0"/>
    <w:rsid w:val="0023229A"/>
    <w:rsid w:val="002520F6"/>
    <w:rsid w:val="002527E3"/>
    <w:rsid w:val="00252C72"/>
    <w:rsid w:val="00254627"/>
    <w:rsid w:val="00260740"/>
    <w:rsid w:val="00270012"/>
    <w:rsid w:val="0027184F"/>
    <w:rsid w:val="00271A7A"/>
    <w:rsid w:val="0027248F"/>
    <w:rsid w:val="002727A3"/>
    <w:rsid w:val="002727D9"/>
    <w:rsid w:val="00273F5F"/>
    <w:rsid w:val="00275024"/>
    <w:rsid w:val="00280735"/>
    <w:rsid w:val="00285A54"/>
    <w:rsid w:val="0028752F"/>
    <w:rsid w:val="00293967"/>
    <w:rsid w:val="00293A81"/>
    <w:rsid w:val="00293E8D"/>
    <w:rsid w:val="00293EB1"/>
    <w:rsid w:val="00293FC4"/>
    <w:rsid w:val="00294107"/>
    <w:rsid w:val="0029599C"/>
    <w:rsid w:val="00296163"/>
    <w:rsid w:val="00296F99"/>
    <w:rsid w:val="002977A2"/>
    <w:rsid w:val="00297BD5"/>
    <w:rsid w:val="002A4419"/>
    <w:rsid w:val="002A4B28"/>
    <w:rsid w:val="002A76E5"/>
    <w:rsid w:val="002B34B4"/>
    <w:rsid w:val="002B41B6"/>
    <w:rsid w:val="002B7342"/>
    <w:rsid w:val="002C07F5"/>
    <w:rsid w:val="002C10BD"/>
    <w:rsid w:val="002C132A"/>
    <w:rsid w:val="002C15FF"/>
    <w:rsid w:val="002C33A5"/>
    <w:rsid w:val="002C36C9"/>
    <w:rsid w:val="002C57C4"/>
    <w:rsid w:val="002C6021"/>
    <w:rsid w:val="002C658D"/>
    <w:rsid w:val="002C6A38"/>
    <w:rsid w:val="002D08A1"/>
    <w:rsid w:val="002D2A78"/>
    <w:rsid w:val="002D78C1"/>
    <w:rsid w:val="002E2196"/>
    <w:rsid w:val="002E33C8"/>
    <w:rsid w:val="002E3CE3"/>
    <w:rsid w:val="002E6F6B"/>
    <w:rsid w:val="002E7988"/>
    <w:rsid w:val="002F167F"/>
    <w:rsid w:val="002F29F3"/>
    <w:rsid w:val="002F2FB0"/>
    <w:rsid w:val="002F3890"/>
    <w:rsid w:val="003004F2"/>
    <w:rsid w:val="003033EF"/>
    <w:rsid w:val="003054CB"/>
    <w:rsid w:val="00305D33"/>
    <w:rsid w:val="00312316"/>
    <w:rsid w:val="0031389F"/>
    <w:rsid w:val="00315117"/>
    <w:rsid w:val="003202EC"/>
    <w:rsid w:val="003255A8"/>
    <w:rsid w:val="00331D09"/>
    <w:rsid w:val="00335050"/>
    <w:rsid w:val="0033608A"/>
    <w:rsid w:val="003372C4"/>
    <w:rsid w:val="00342CFC"/>
    <w:rsid w:val="00344E9A"/>
    <w:rsid w:val="00344EB0"/>
    <w:rsid w:val="00356B51"/>
    <w:rsid w:val="00360A6E"/>
    <w:rsid w:val="00362F12"/>
    <w:rsid w:val="003652C1"/>
    <w:rsid w:val="003703BC"/>
    <w:rsid w:val="003711B9"/>
    <w:rsid w:val="00372C1D"/>
    <w:rsid w:val="003733BA"/>
    <w:rsid w:val="00374164"/>
    <w:rsid w:val="00375FE9"/>
    <w:rsid w:val="00376C4F"/>
    <w:rsid w:val="003842BA"/>
    <w:rsid w:val="003851A2"/>
    <w:rsid w:val="0038593D"/>
    <w:rsid w:val="00385AE8"/>
    <w:rsid w:val="00385B84"/>
    <w:rsid w:val="0038626A"/>
    <w:rsid w:val="003867D5"/>
    <w:rsid w:val="00386ED9"/>
    <w:rsid w:val="0039271F"/>
    <w:rsid w:val="00394261"/>
    <w:rsid w:val="0039693D"/>
    <w:rsid w:val="003A2B82"/>
    <w:rsid w:val="003A5AFC"/>
    <w:rsid w:val="003B1488"/>
    <w:rsid w:val="003B1C1A"/>
    <w:rsid w:val="003B3E64"/>
    <w:rsid w:val="003B406E"/>
    <w:rsid w:val="003B5576"/>
    <w:rsid w:val="003B59C0"/>
    <w:rsid w:val="003C0F76"/>
    <w:rsid w:val="003D0C20"/>
    <w:rsid w:val="003D2383"/>
    <w:rsid w:val="003D2D1C"/>
    <w:rsid w:val="003D4912"/>
    <w:rsid w:val="003D7179"/>
    <w:rsid w:val="003E00F6"/>
    <w:rsid w:val="003E1271"/>
    <w:rsid w:val="003E1ECC"/>
    <w:rsid w:val="003E6B5E"/>
    <w:rsid w:val="003E6C50"/>
    <w:rsid w:val="003F0EEE"/>
    <w:rsid w:val="003F2775"/>
    <w:rsid w:val="003F3709"/>
    <w:rsid w:val="003F40B6"/>
    <w:rsid w:val="003F5578"/>
    <w:rsid w:val="003F701A"/>
    <w:rsid w:val="0040000D"/>
    <w:rsid w:val="004033EE"/>
    <w:rsid w:val="0041389E"/>
    <w:rsid w:val="00416BE5"/>
    <w:rsid w:val="00416CDB"/>
    <w:rsid w:val="00422647"/>
    <w:rsid w:val="00422B4E"/>
    <w:rsid w:val="00422F61"/>
    <w:rsid w:val="004234DB"/>
    <w:rsid w:val="0042623E"/>
    <w:rsid w:val="004276DA"/>
    <w:rsid w:val="00427DE9"/>
    <w:rsid w:val="0043087A"/>
    <w:rsid w:val="00430A56"/>
    <w:rsid w:val="00430C5D"/>
    <w:rsid w:val="00432A81"/>
    <w:rsid w:val="00435768"/>
    <w:rsid w:val="004448D0"/>
    <w:rsid w:val="004454AB"/>
    <w:rsid w:val="00446663"/>
    <w:rsid w:val="004501DB"/>
    <w:rsid w:val="0045611A"/>
    <w:rsid w:val="00460F50"/>
    <w:rsid w:val="0046113F"/>
    <w:rsid w:val="004633A0"/>
    <w:rsid w:val="004647BD"/>
    <w:rsid w:val="004649A7"/>
    <w:rsid w:val="00464F0E"/>
    <w:rsid w:val="00465F95"/>
    <w:rsid w:val="00466033"/>
    <w:rsid w:val="004660BA"/>
    <w:rsid w:val="00471F32"/>
    <w:rsid w:val="0047222D"/>
    <w:rsid w:val="0047261D"/>
    <w:rsid w:val="004734E8"/>
    <w:rsid w:val="00473D39"/>
    <w:rsid w:val="00474098"/>
    <w:rsid w:val="0047781D"/>
    <w:rsid w:val="00483E1A"/>
    <w:rsid w:val="004848B5"/>
    <w:rsid w:val="00485526"/>
    <w:rsid w:val="00485A4C"/>
    <w:rsid w:val="00485FDF"/>
    <w:rsid w:val="004860CB"/>
    <w:rsid w:val="004872EB"/>
    <w:rsid w:val="00492536"/>
    <w:rsid w:val="00493458"/>
    <w:rsid w:val="0049582D"/>
    <w:rsid w:val="0049647A"/>
    <w:rsid w:val="004965F4"/>
    <w:rsid w:val="004970E4"/>
    <w:rsid w:val="004A0B28"/>
    <w:rsid w:val="004A33A8"/>
    <w:rsid w:val="004A3C03"/>
    <w:rsid w:val="004B02CE"/>
    <w:rsid w:val="004B0800"/>
    <w:rsid w:val="004C03D2"/>
    <w:rsid w:val="004C0894"/>
    <w:rsid w:val="004C2E10"/>
    <w:rsid w:val="004C6A5C"/>
    <w:rsid w:val="004C7B5E"/>
    <w:rsid w:val="004D0432"/>
    <w:rsid w:val="004D1055"/>
    <w:rsid w:val="004D4B91"/>
    <w:rsid w:val="004D4E56"/>
    <w:rsid w:val="004D658F"/>
    <w:rsid w:val="004E0317"/>
    <w:rsid w:val="004E4DFC"/>
    <w:rsid w:val="004F21CD"/>
    <w:rsid w:val="004F32E8"/>
    <w:rsid w:val="004F368F"/>
    <w:rsid w:val="004F3A3B"/>
    <w:rsid w:val="004F3FE6"/>
    <w:rsid w:val="004F5F3B"/>
    <w:rsid w:val="00500026"/>
    <w:rsid w:val="00500B78"/>
    <w:rsid w:val="0050161F"/>
    <w:rsid w:val="00502DB9"/>
    <w:rsid w:val="00502FF0"/>
    <w:rsid w:val="00505F45"/>
    <w:rsid w:val="0050699E"/>
    <w:rsid w:val="005071F4"/>
    <w:rsid w:val="00507541"/>
    <w:rsid w:val="0050780B"/>
    <w:rsid w:val="00511256"/>
    <w:rsid w:val="005138DE"/>
    <w:rsid w:val="00520FFE"/>
    <w:rsid w:val="005268F1"/>
    <w:rsid w:val="00526FC8"/>
    <w:rsid w:val="00536704"/>
    <w:rsid w:val="00536A8D"/>
    <w:rsid w:val="0053721A"/>
    <w:rsid w:val="00543BC7"/>
    <w:rsid w:val="005448A4"/>
    <w:rsid w:val="00545B84"/>
    <w:rsid w:val="005469E2"/>
    <w:rsid w:val="005512E5"/>
    <w:rsid w:val="00551B75"/>
    <w:rsid w:val="00554B3E"/>
    <w:rsid w:val="00554B4B"/>
    <w:rsid w:val="0056660B"/>
    <w:rsid w:val="00570AEA"/>
    <w:rsid w:val="005728BD"/>
    <w:rsid w:val="005728FC"/>
    <w:rsid w:val="00580CA0"/>
    <w:rsid w:val="00587012"/>
    <w:rsid w:val="00587704"/>
    <w:rsid w:val="00587BD5"/>
    <w:rsid w:val="00587CCF"/>
    <w:rsid w:val="0059088D"/>
    <w:rsid w:val="00593847"/>
    <w:rsid w:val="00594B6C"/>
    <w:rsid w:val="00594EAA"/>
    <w:rsid w:val="005952C5"/>
    <w:rsid w:val="00597114"/>
    <w:rsid w:val="005972D7"/>
    <w:rsid w:val="005A363A"/>
    <w:rsid w:val="005A3EC7"/>
    <w:rsid w:val="005A4ED0"/>
    <w:rsid w:val="005B400B"/>
    <w:rsid w:val="005B4772"/>
    <w:rsid w:val="005C2C4B"/>
    <w:rsid w:val="005C3BF1"/>
    <w:rsid w:val="005C3E39"/>
    <w:rsid w:val="005C5047"/>
    <w:rsid w:val="005C55BB"/>
    <w:rsid w:val="005C5FB6"/>
    <w:rsid w:val="005C7F25"/>
    <w:rsid w:val="005D0376"/>
    <w:rsid w:val="005D0FDD"/>
    <w:rsid w:val="005D1F64"/>
    <w:rsid w:val="005E0821"/>
    <w:rsid w:val="005E0E88"/>
    <w:rsid w:val="005E37C5"/>
    <w:rsid w:val="005E701B"/>
    <w:rsid w:val="005F0901"/>
    <w:rsid w:val="005F0CD0"/>
    <w:rsid w:val="005F1527"/>
    <w:rsid w:val="005F1891"/>
    <w:rsid w:val="005F1A98"/>
    <w:rsid w:val="005F3B8A"/>
    <w:rsid w:val="005F3E28"/>
    <w:rsid w:val="005F42D3"/>
    <w:rsid w:val="005F7D97"/>
    <w:rsid w:val="006009F4"/>
    <w:rsid w:val="00601BB7"/>
    <w:rsid w:val="0060334A"/>
    <w:rsid w:val="0060501C"/>
    <w:rsid w:val="00607FDA"/>
    <w:rsid w:val="00612821"/>
    <w:rsid w:val="00617825"/>
    <w:rsid w:val="0062535B"/>
    <w:rsid w:val="00627267"/>
    <w:rsid w:val="00627C11"/>
    <w:rsid w:val="00630377"/>
    <w:rsid w:val="0063183E"/>
    <w:rsid w:val="006340D3"/>
    <w:rsid w:val="00634633"/>
    <w:rsid w:val="006367D3"/>
    <w:rsid w:val="006367F9"/>
    <w:rsid w:val="00641AE2"/>
    <w:rsid w:val="00642680"/>
    <w:rsid w:val="00644469"/>
    <w:rsid w:val="006465AF"/>
    <w:rsid w:val="00653B0B"/>
    <w:rsid w:val="00660B9A"/>
    <w:rsid w:val="006646FD"/>
    <w:rsid w:val="00665AD0"/>
    <w:rsid w:val="0067022C"/>
    <w:rsid w:val="00673714"/>
    <w:rsid w:val="00673EAD"/>
    <w:rsid w:val="00674F7F"/>
    <w:rsid w:val="0067525D"/>
    <w:rsid w:val="0067593A"/>
    <w:rsid w:val="006809B5"/>
    <w:rsid w:val="006822AF"/>
    <w:rsid w:val="0068445B"/>
    <w:rsid w:val="006848B8"/>
    <w:rsid w:val="00690D80"/>
    <w:rsid w:val="00692402"/>
    <w:rsid w:val="00693A5C"/>
    <w:rsid w:val="00693B63"/>
    <w:rsid w:val="00694F61"/>
    <w:rsid w:val="00697D43"/>
    <w:rsid w:val="006A1B92"/>
    <w:rsid w:val="006A3500"/>
    <w:rsid w:val="006A500A"/>
    <w:rsid w:val="006A591D"/>
    <w:rsid w:val="006A7BA6"/>
    <w:rsid w:val="006B6A0D"/>
    <w:rsid w:val="006B7DD1"/>
    <w:rsid w:val="006C095F"/>
    <w:rsid w:val="006C2F11"/>
    <w:rsid w:val="006C3DB8"/>
    <w:rsid w:val="006C66A2"/>
    <w:rsid w:val="006C6814"/>
    <w:rsid w:val="006D04DB"/>
    <w:rsid w:val="006D2661"/>
    <w:rsid w:val="006D4416"/>
    <w:rsid w:val="006D55A7"/>
    <w:rsid w:val="006D61CC"/>
    <w:rsid w:val="006E5017"/>
    <w:rsid w:val="006E58D4"/>
    <w:rsid w:val="006F1915"/>
    <w:rsid w:val="006F2580"/>
    <w:rsid w:val="006F4178"/>
    <w:rsid w:val="006F5715"/>
    <w:rsid w:val="00702ED8"/>
    <w:rsid w:val="00703503"/>
    <w:rsid w:val="00703AFA"/>
    <w:rsid w:val="00705C56"/>
    <w:rsid w:val="00710000"/>
    <w:rsid w:val="00710291"/>
    <w:rsid w:val="00710862"/>
    <w:rsid w:val="007110F4"/>
    <w:rsid w:val="00711549"/>
    <w:rsid w:val="00715627"/>
    <w:rsid w:val="007205B5"/>
    <w:rsid w:val="0072517A"/>
    <w:rsid w:val="00726265"/>
    <w:rsid w:val="00727F27"/>
    <w:rsid w:val="00737D9E"/>
    <w:rsid w:val="0074111C"/>
    <w:rsid w:val="00743612"/>
    <w:rsid w:val="00746CF8"/>
    <w:rsid w:val="00762A0C"/>
    <w:rsid w:val="00764273"/>
    <w:rsid w:val="007645EF"/>
    <w:rsid w:val="00765C4D"/>
    <w:rsid w:val="00765DB5"/>
    <w:rsid w:val="00766450"/>
    <w:rsid w:val="00773393"/>
    <w:rsid w:val="0077495A"/>
    <w:rsid w:val="00775027"/>
    <w:rsid w:val="00775DCE"/>
    <w:rsid w:val="007818CA"/>
    <w:rsid w:val="007918EA"/>
    <w:rsid w:val="00791CE7"/>
    <w:rsid w:val="0079220C"/>
    <w:rsid w:val="00794F2A"/>
    <w:rsid w:val="007956C6"/>
    <w:rsid w:val="00795841"/>
    <w:rsid w:val="00796208"/>
    <w:rsid w:val="007A34EC"/>
    <w:rsid w:val="007A5E40"/>
    <w:rsid w:val="007A6309"/>
    <w:rsid w:val="007B01A9"/>
    <w:rsid w:val="007B2CE5"/>
    <w:rsid w:val="007B38CE"/>
    <w:rsid w:val="007B43A6"/>
    <w:rsid w:val="007B4E75"/>
    <w:rsid w:val="007B5F75"/>
    <w:rsid w:val="007C1948"/>
    <w:rsid w:val="007C1B76"/>
    <w:rsid w:val="007C2E92"/>
    <w:rsid w:val="007C55A5"/>
    <w:rsid w:val="007D1D1B"/>
    <w:rsid w:val="007D393A"/>
    <w:rsid w:val="007E3F01"/>
    <w:rsid w:val="007E5654"/>
    <w:rsid w:val="007F728A"/>
    <w:rsid w:val="008005D6"/>
    <w:rsid w:val="00800F07"/>
    <w:rsid w:val="00805D61"/>
    <w:rsid w:val="00807002"/>
    <w:rsid w:val="00812245"/>
    <w:rsid w:val="00825720"/>
    <w:rsid w:val="00825807"/>
    <w:rsid w:val="00832BD9"/>
    <w:rsid w:val="008342C4"/>
    <w:rsid w:val="00834C95"/>
    <w:rsid w:val="0083517D"/>
    <w:rsid w:val="008419D7"/>
    <w:rsid w:val="00841FD7"/>
    <w:rsid w:val="008437DA"/>
    <w:rsid w:val="00844442"/>
    <w:rsid w:val="00847F1F"/>
    <w:rsid w:val="008542BA"/>
    <w:rsid w:val="0085582D"/>
    <w:rsid w:val="00856BC0"/>
    <w:rsid w:val="00857259"/>
    <w:rsid w:val="00857562"/>
    <w:rsid w:val="00857C05"/>
    <w:rsid w:val="008639ED"/>
    <w:rsid w:val="008642C9"/>
    <w:rsid w:val="0086680F"/>
    <w:rsid w:val="00867E0D"/>
    <w:rsid w:val="00872831"/>
    <w:rsid w:val="00874687"/>
    <w:rsid w:val="00874CCD"/>
    <w:rsid w:val="00881D8D"/>
    <w:rsid w:val="00882BDD"/>
    <w:rsid w:val="00884474"/>
    <w:rsid w:val="0088780A"/>
    <w:rsid w:val="00890C0E"/>
    <w:rsid w:val="008922C1"/>
    <w:rsid w:val="00892588"/>
    <w:rsid w:val="00892C48"/>
    <w:rsid w:val="00892D02"/>
    <w:rsid w:val="00895630"/>
    <w:rsid w:val="00895DC2"/>
    <w:rsid w:val="00897FA1"/>
    <w:rsid w:val="008A0F32"/>
    <w:rsid w:val="008A2B8A"/>
    <w:rsid w:val="008A2D1B"/>
    <w:rsid w:val="008A4123"/>
    <w:rsid w:val="008A5D4D"/>
    <w:rsid w:val="008A7A17"/>
    <w:rsid w:val="008B0942"/>
    <w:rsid w:val="008B0D1D"/>
    <w:rsid w:val="008B0DC1"/>
    <w:rsid w:val="008B3BC3"/>
    <w:rsid w:val="008B4048"/>
    <w:rsid w:val="008C04CF"/>
    <w:rsid w:val="008C1DF2"/>
    <w:rsid w:val="008C690D"/>
    <w:rsid w:val="008C6A15"/>
    <w:rsid w:val="008D0317"/>
    <w:rsid w:val="008D36AE"/>
    <w:rsid w:val="008D6088"/>
    <w:rsid w:val="008D6588"/>
    <w:rsid w:val="008D6F22"/>
    <w:rsid w:val="008E21E7"/>
    <w:rsid w:val="008E27E1"/>
    <w:rsid w:val="008E3A41"/>
    <w:rsid w:val="008E3AB2"/>
    <w:rsid w:val="008E7EDC"/>
    <w:rsid w:val="008F05DC"/>
    <w:rsid w:val="008F1F35"/>
    <w:rsid w:val="008F2C46"/>
    <w:rsid w:val="008F6500"/>
    <w:rsid w:val="009037D5"/>
    <w:rsid w:val="009108AC"/>
    <w:rsid w:val="00914B73"/>
    <w:rsid w:val="00916427"/>
    <w:rsid w:val="0091674F"/>
    <w:rsid w:val="0092380F"/>
    <w:rsid w:val="00924A43"/>
    <w:rsid w:val="00925D1C"/>
    <w:rsid w:val="0092704A"/>
    <w:rsid w:val="00930173"/>
    <w:rsid w:val="00933728"/>
    <w:rsid w:val="009366DC"/>
    <w:rsid w:val="00941C39"/>
    <w:rsid w:val="0094374A"/>
    <w:rsid w:val="009440A3"/>
    <w:rsid w:val="009511CD"/>
    <w:rsid w:val="009520C2"/>
    <w:rsid w:val="00952FE8"/>
    <w:rsid w:val="0095389D"/>
    <w:rsid w:val="009660F2"/>
    <w:rsid w:val="009677A8"/>
    <w:rsid w:val="00967B18"/>
    <w:rsid w:val="009717E7"/>
    <w:rsid w:val="00977CE3"/>
    <w:rsid w:val="00985294"/>
    <w:rsid w:val="009854B9"/>
    <w:rsid w:val="0098603B"/>
    <w:rsid w:val="00986091"/>
    <w:rsid w:val="00991D7C"/>
    <w:rsid w:val="00991FC7"/>
    <w:rsid w:val="00995891"/>
    <w:rsid w:val="009A0F13"/>
    <w:rsid w:val="009A1097"/>
    <w:rsid w:val="009A1F93"/>
    <w:rsid w:val="009A505F"/>
    <w:rsid w:val="009A51B1"/>
    <w:rsid w:val="009A53A9"/>
    <w:rsid w:val="009A6FE1"/>
    <w:rsid w:val="009B0530"/>
    <w:rsid w:val="009B1345"/>
    <w:rsid w:val="009B76EA"/>
    <w:rsid w:val="009C0558"/>
    <w:rsid w:val="009C11D5"/>
    <w:rsid w:val="009C2163"/>
    <w:rsid w:val="009C3917"/>
    <w:rsid w:val="009C6BB8"/>
    <w:rsid w:val="009D0C01"/>
    <w:rsid w:val="009D1625"/>
    <w:rsid w:val="009D44DC"/>
    <w:rsid w:val="009D6E8C"/>
    <w:rsid w:val="009E460C"/>
    <w:rsid w:val="009E6E84"/>
    <w:rsid w:val="009F068E"/>
    <w:rsid w:val="009F26BE"/>
    <w:rsid w:val="009F2B41"/>
    <w:rsid w:val="009F2DF0"/>
    <w:rsid w:val="009F37C6"/>
    <w:rsid w:val="009F5B79"/>
    <w:rsid w:val="009F5DBF"/>
    <w:rsid w:val="009F6644"/>
    <w:rsid w:val="009F7B84"/>
    <w:rsid w:val="00A01F45"/>
    <w:rsid w:val="00A02F8A"/>
    <w:rsid w:val="00A05AA6"/>
    <w:rsid w:val="00A0618F"/>
    <w:rsid w:val="00A10A32"/>
    <w:rsid w:val="00A14FA9"/>
    <w:rsid w:val="00A221E6"/>
    <w:rsid w:val="00A2322C"/>
    <w:rsid w:val="00A257A2"/>
    <w:rsid w:val="00A2624C"/>
    <w:rsid w:val="00A3074B"/>
    <w:rsid w:val="00A32741"/>
    <w:rsid w:val="00A33E01"/>
    <w:rsid w:val="00A35E63"/>
    <w:rsid w:val="00A428E7"/>
    <w:rsid w:val="00A45AD9"/>
    <w:rsid w:val="00A5330A"/>
    <w:rsid w:val="00A5636B"/>
    <w:rsid w:val="00A607B5"/>
    <w:rsid w:val="00A65A1B"/>
    <w:rsid w:val="00A71A3B"/>
    <w:rsid w:val="00A72078"/>
    <w:rsid w:val="00A72A3B"/>
    <w:rsid w:val="00A73FD3"/>
    <w:rsid w:val="00A7419A"/>
    <w:rsid w:val="00A75835"/>
    <w:rsid w:val="00A76019"/>
    <w:rsid w:val="00A767F2"/>
    <w:rsid w:val="00A81422"/>
    <w:rsid w:val="00A83D1C"/>
    <w:rsid w:val="00A8504D"/>
    <w:rsid w:val="00A85F25"/>
    <w:rsid w:val="00A86923"/>
    <w:rsid w:val="00A87FB0"/>
    <w:rsid w:val="00A87FCB"/>
    <w:rsid w:val="00A91C80"/>
    <w:rsid w:val="00A92DE7"/>
    <w:rsid w:val="00A93071"/>
    <w:rsid w:val="00AA24A2"/>
    <w:rsid w:val="00AA2956"/>
    <w:rsid w:val="00AA2E37"/>
    <w:rsid w:val="00AA2ED1"/>
    <w:rsid w:val="00AA36B5"/>
    <w:rsid w:val="00AA4B0F"/>
    <w:rsid w:val="00AA7623"/>
    <w:rsid w:val="00AB2FEF"/>
    <w:rsid w:val="00AC28F1"/>
    <w:rsid w:val="00AC6B9A"/>
    <w:rsid w:val="00AD4087"/>
    <w:rsid w:val="00AE0080"/>
    <w:rsid w:val="00AE075D"/>
    <w:rsid w:val="00AE7783"/>
    <w:rsid w:val="00AE7F7D"/>
    <w:rsid w:val="00AF1374"/>
    <w:rsid w:val="00AF165C"/>
    <w:rsid w:val="00AF3FAF"/>
    <w:rsid w:val="00AF4355"/>
    <w:rsid w:val="00AF76C9"/>
    <w:rsid w:val="00B00091"/>
    <w:rsid w:val="00B00529"/>
    <w:rsid w:val="00B0086E"/>
    <w:rsid w:val="00B01389"/>
    <w:rsid w:val="00B03201"/>
    <w:rsid w:val="00B03608"/>
    <w:rsid w:val="00B03BD2"/>
    <w:rsid w:val="00B0646A"/>
    <w:rsid w:val="00B065F2"/>
    <w:rsid w:val="00B069E2"/>
    <w:rsid w:val="00B1284A"/>
    <w:rsid w:val="00B178D7"/>
    <w:rsid w:val="00B2061A"/>
    <w:rsid w:val="00B21234"/>
    <w:rsid w:val="00B304A0"/>
    <w:rsid w:val="00B3077E"/>
    <w:rsid w:val="00B31D52"/>
    <w:rsid w:val="00B3210D"/>
    <w:rsid w:val="00B339BA"/>
    <w:rsid w:val="00B37BF7"/>
    <w:rsid w:val="00B4552A"/>
    <w:rsid w:val="00B45BD7"/>
    <w:rsid w:val="00B45FC8"/>
    <w:rsid w:val="00B52D78"/>
    <w:rsid w:val="00B52DF2"/>
    <w:rsid w:val="00B56BAE"/>
    <w:rsid w:val="00B56D08"/>
    <w:rsid w:val="00B6310A"/>
    <w:rsid w:val="00B64770"/>
    <w:rsid w:val="00B67A16"/>
    <w:rsid w:val="00B72BC8"/>
    <w:rsid w:val="00B743E9"/>
    <w:rsid w:val="00B75546"/>
    <w:rsid w:val="00B764C8"/>
    <w:rsid w:val="00B83CEA"/>
    <w:rsid w:val="00B9011C"/>
    <w:rsid w:val="00B90F3E"/>
    <w:rsid w:val="00B9164D"/>
    <w:rsid w:val="00B91695"/>
    <w:rsid w:val="00B9198C"/>
    <w:rsid w:val="00B9601E"/>
    <w:rsid w:val="00B9769F"/>
    <w:rsid w:val="00BA3019"/>
    <w:rsid w:val="00BA5CB2"/>
    <w:rsid w:val="00BA6EAC"/>
    <w:rsid w:val="00BA6F02"/>
    <w:rsid w:val="00BA75C4"/>
    <w:rsid w:val="00BA7A43"/>
    <w:rsid w:val="00BB171F"/>
    <w:rsid w:val="00BB1913"/>
    <w:rsid w:val="00BB1968"/>
    <w:rsid w:val="00BB233B"/>
    <w:rsid w:val="00BB5552"/>
    <w:rsid w:val="00BB6140"/>
    <w:rsid w:val="00BB7429"/>
    <w:rsid w:val="00BC02BB"/>
    <w:rsid w:val="00BC186F"/>
    <w:rsid w:val="00BC2A4E"/>
    <w:rsid w:val="00BD2537"/>
    <w:rsid w:val="00BD2EC5"/>
    <w:rsid w:val="00BD56E5"/>
    <w:rsid w:val="00BD6D56"/>
    <w:rsid w:val="00BD734C"/>
    <w:rsid w:val="00BE1460"/>
    <w:rsid w:val="00BE1C53"/>
    <w:rsid w:val="00BE2451"/>
    <w:rsid w:val="00BE3CB7"/>
    <w:rsid w:val="00BF0207"/>
    <w:rsid w:val="00BF13ED"/>
    <w:rsid w:val="00BF3B79"/>
    <w:rsid w:val="00BF3CD4"/>
    <w:rsid w:val="00BF7DA9"/>
    <w:rsid w:val="00C00937"/>
    <w:rsid w:val="00C018F6"/>
    <w:rsid w:val="00C02315"/>
    <w:rsid w:val="00C070FF"/>
    <w:rsid w:val="00C1075E"/>
    <w:rsid w:val="00C10B1C"/>
    <w:rsid w:val="00C10C58"/>
    <w:rsid w:val="00C119C1"/>
    <w:rsid w:val="00C1506E"/>
    <w:rsid w:val="00C16444"/>
    <w:rsid w:val="00C16D8C"/>
    <w:rsid w:val="00C175B1"/>
    <w:rsid w:val="00C17713"/>
    <w:rsid w:val="00C17EE8"/>
    <w:rsid w:val="00C22356"/>
    <w:rsid w:val="00C25390"/>
    <w:rsid w:val="00C262F8"/>
    <w:rsid w:val="00C2750F"/>
    <w:rsid w:val="00C277CD"/>
    <w:rsid w:val="00C310FD"/>
    <w:rsid w:val="00C31B2D"/>
    <w:rsid w:val="00C41C4C"/>
    <w:rsid w:val="00C43F55"/>
    <w:rsid w:val="00C447BE"/>
    <w:rsid w:val="00C44FAD"/>
    <w:rsid w:val="00C4693D"/>
    <w:rsid w:val="00C46A5F"/>
    <w:rsid w:val="00C47CCF"/>
    <w:rsid w:val="00C50F3C"/>
    <w:rsid w:val="00C51718"/>
    <w:rsid w:val="00C52650"/>
    <w:rsid w:val="00C5376F"/>
    <w:rsid w:val="00C54B91"/>
    <w:rsid w:val="00C55159"/>
    <w:rsid w:val="00C56672"/>
    <w:rsid w:val="00C56FB5"/>
    <w:rsid w:val="00C61CF8"/>
    <w:rsid w:val="00C62067"/>
    <w:rsid w:val="00C63380"/>
    <w:rsid w:val="00C64624"/>
    <w:rsid w:val="00C720F9"/>
    <w:rsid w:val="00C800BD"/>
    <w:rsid w:val="00C82F90"/>
    <w:rsid w:val="00C83E15"/>
    <w:rsid w:val="00C90014"/>
    <w:rsid w:val="00C91331"/>
    <w:rsid w:val="00CA146B"/>
    <w:rsid w:val="00CA177E"/>
    <w:rsid w:val="00CA5007"/>
    <w:rsid w:val="00CA6316"/>
    <w:rsid w:val="00CA6AC8"/>
    <w:rsid w:val="00CB4CF2"/>
    <w:rsid w:val="00CC045F"/>
    <w:rsid w:val="00CC25E0"/>
    <w:rsid w:val="00CC27F9"/>
    <w:rsid w:val="00CC3BC4"/>
    <w:rsid w:val="00CC566A"/>
    <w:rsid w:val="00CD4044"/>
    <w:rsid w:val="00CE0075"/>
    <w:rsid w:val="00CE0378"/>
    <w:rsid w:val="00CE16F1"/>
    <w:rsid w:val="00CE20AF"/>
    <w:rsid w:val="00CE290C"/>
    <w:rsid w:val="00CE5285"/>
    <w:rsid w:val="00CE7F51"/>
    <w:rsid w:val="00CF32AA"/>
    <w:rsid w:val="00CF79AC"/>
    <w:rsid w:val="00D06B21"/>
    <w:rsid w:val="00D1013F"/>
    <w:rsid w:val="00D108EA"/>
    <w:rsid w:val="00D1119A"/>
    <w:rsid w:val="00D121FB"/>
    <w:rsid w:val="00D142D6"/>
    <w:rsid w:val="00D162EE"/>
    <w:rsid w:val="00D169E8"/>
    <w:rsid w:val="00D16C80"/>
    <w:rsid w:val="00D17456"/>
    <w:rsid w:val="00D20920"/>
    <w:rsid w:val="00D214CD"/>
    <w:rsid w:val="00D21D5D"/>
    <w:rsid w:val="00D23CF0"/>
    <w:rsid w:val="00D25547"/>
    <w:rsid w:val="00D30FBA"/>
    <w:rsid w:val="00D3227D"/>
    <w:rsid w:val="00D32B46"/>
    <w:rsid w:val="00D35CF6"/>
    <w:rsid w:val="00D368FD"/>
    <w:rsid w:val="00D373C4"/>
    <w:rsid w:val="00D41EA5"/>
    <w:rsid w:val="00D4619C"/>
    <w:rsid w:val="00D4634D"/>
    <w:rsid w:val="00D47656"/>
    <w:rsid w:val="00D51415"/>
    <w:rsid w:val="00D56552"/>
    <w:rsid w:val="00D622BB"/>
    <w:rsid w:val="00D63C84"/>
    <w:rsid w:val="00D66D2A"/>
    <w:rsid w:val="00D716C4"/>
    <w:rsid w:val="00D72AF9"/>
    <w:rsid w:val="00D7317A"/>
    <w:rsid w:val="00D74C70"/>
    <w:rsid w:val="00D7553B"/>
    <w:rsid w:val="00D800A3"/>
    <w:rsid w:val="00D80C21"/>
    <w:rsid w:val="00D84649"/>
    <w:rsid w:val="00D930F4"/>
    <w:rsid w:val="00D932C2"/>
    <w:rsid w:val="00D9356D"/>
    <w:rsid w:val="00D962D4"/>
    <w:rsid w:val="00DA02A7"/>
    <w:rsid w:val="00DA1056"/>
    <w:rsid w:val="00DA2B2D"/>
    <w:rsid w:val="00DA7075"/>
    <w:rsid w:val="00DC28B0"/>
    <w:rsid w:val="00DC2E71"/>
    <w:rsid w:val="00DC2ED5"/>
    <w:rsid w:val="00DC514F"/>
    <w:rsid w:val="00DC56DE"/>
    <w:rsid w:val="00DC57C3"/>
    <w:rsid w:val="00DC6B90"/>
    <w:rsid w:val="00DD1BDF"/>
    <w:rsid w:val="00DD26AA"/>
    <w:rsid w:val="00DD32A4"/>
    <w:rsid w:val="00DD50DB"/>
    <w:rsid w:val="00DD5838"/>
    <w:rsid w:val="00DD58D6"/>
    <w:rsid w:val="00DE0687"/>
    <w:rsid w:val="00DE0D60"/>
    <w:rsid w:val="00DE2188"/>
    <w:rsid w:val="00DE21F3"/>
    <w:rsid w:val="00DE2C5D"/>
    <w:rsid w:val="00DF11B7"/>
    <w:rsid w:val="00DF1ED6"/>
    <w:rsid w:val="00DF7C84"/>
    <w:rsid w:val="00E00D82"/>
    <w:rsid w:val="00E03872"/>
    <w:rsid w:val="00E03B96"/>
    <w:rsid w:val="00E070F3"/>
    <w:rsid w:val="00E10CCB"/>
    <w:rsid w:val="00E1240A"/>
    <w:rsid w:val="00E12E5F"/>
    <w:rsid w:val="00E12E84"/>
    <w:rsid w:val="00E139E7"/>
    <w:rsid w:val="00E14C39"/>
    <w:rsid w:val="00E2044B"/>
    <w:rsid w:val="00E2349F"/>
    <w:rsid w:val="00E25750"/>
    <w:rsid w:val="00E266EB"/>
    <w:rsid w:val="00E31C6D"/>
    <w:rsid w:val="00E35587"/>
    <w:rsid w:val="00E36688"/>
    <w:rsid w:val="00E42CBB"/>
    <w:rsid w:val="00E44494"/>
    <w:rsid w:val="00E4469F"/>
    <w:rsid w:val="00E45B71"/>
    <w:rsid w:val="00E467CC"/>
    <w:rsid w:val="00E47991"/>
    <w:rsid w:val="00E55BD7"/>
    <w:rsid w:val="00E5799A"/>
    <w:rsid w:val="00E57C88"/>
    <w:rsid w:val="00E622B1"/>
    <w:rsid w:val="00E64650"/>
    <w:rsid w:val="00E67C20"/>
    <w:rsid w:val="00E711F4"/>
    <w:rsid w:val="00E71298"/>
    <w:rsid w:val="00E71E73"/>
    <w:rsid w:val="00E746CA"/>
    <w:rsid w:val="00E749BA"/>
    <w:rsid w:val="00E74A47"/>
    <w:rsid w:val="00E76681"/>
    <w:rsid w:val="00E774DA"/>
    <w:rsid w:val="00E82F8A"/>
    <w:rsid w:val="00E83572"/>
    <w:rsid w:val="00E8486D"/>
    <w:rsid w:val="00E87358"/>
    <w:rsid w:val="00E94215"/>
    <w:rsid w:val="00E9445A"/>
    <w:rsid w:val="00E94ABE"/>
    <w:rsid w:val="00E95686"/>
    <w:rsid w:val="00EA0E71"/>
    <w:rsid w:val="00EA2A6A"/>
    <w:rsid w:val="00EB061F"/>
    <w:rsid w:val="00EB431B"/>
    <w:rsid w:val="00EB5497"/>
    <w:rsid w:val="00EB77F3"/>
    <w:rsid w:val="00EC32DB"/>
    <w:rsid w:val="00EC4420"/>
    <w:rsid w:val="00EC6DA1"/>
    <w:rsid w:val="00ED0EB5"/>
    <w:rsid w:val="00ED1664"/>
    <w:rsid w:val="00ED23C7"/>
    <w:rsid w:val="00ED29A6"/>
    <w:rsid w:val="00ED6108"/>
    <w:rsid w:val="00ED71FB"/>
    <w:rsid w:val="00EE10F4"/>
    <w:rsid w:val="00EE2EF2"/>
    <w:rsid w:val="00EE40CD"/>
    <w:rsid w:val="00EE5CF8"/>
    <w:rsid w:val="00EE5ECE"/>
    <w:rsid w:val="00EF00B8"/>
    <w:rsid w:val="00EF1919"/>
    <w:rsid w:val="00EF1C2E"/>
    <w:rsid w:val="00EF1D0B"/>
    <w:rsid w:val="00EF2E9F"/>
    <w:rsid w:val="00EF3397"/>
    <w:rsid w:val="00EF384C"/>
    <w:rsid w:val="00EF57D2"/>
    <w:rsid w:val="00EF66B0"/>
    <w:rsid w:val="00F01D50"/>
    <w:rsid w:val="00F03EF2"/>
    <w:rsid w:val="00F110B1"/>
    <w:rsid w:val="00F123F2"/>
    <w:rsid w:val="00F160DA"/>
    <w:rsid w:val="00F208F8"/>
    <w:rsid w:val="00F20BA9"/>
    <w:rsid w:val="00F224F1"/>
    <w:rsid w:val="00F2259C"/>
    <w:rsid w:val="00F237ED"/>
    <w:rsid w:val="00F27D0B"/>
    <w:rsid w:val="00F303CC"/>
    <w:rsid w:val="00F318EE"/>
    <w:rsid w:val="00F34AE0"/>
    <w:rsid w:val="00F35B5C"/>
    <w:rsid w:val="00F3618C"/>
    <w:rsid w:val="00F37105"/>
    <w:rsid w:val="00F37C77"/>
    <w:rsid w:val="00F437EB"/>
    <w:rsid w:val="00F43896"/>
    <w:rsid w:val="00F43A3D"/>
    <w:rsid w:val="00F43D66"/>
    <w:rsid w:val="00F47525"/>
    <w:rsid w:val="00F51CD2"/>
    <w:rsid w:val="00F52157"/>
    <w:rsid w:val="00F54DEB"/>
    <w:rsid w:val="00F652E2"/>
    <w:rsid w:val="00F65459"/>
    <w:rsid w:val="00F67CEB"/>
    <w:rsid w:val="00F708C0"/>
    <w:rsid w:val="00F71814"/>
    <w:rsid w:val="00F72C2E"/>
    <w:rsid w:val="00F7370A"/>
    <w:rsid w:val="00F74672"/>
    <w:rsid w:val="00F748F8"/>
    <w:rsid w:val="00F75774"/>
    <w:rsid w:val="00F80533"/>
    <w:rsid w:val="00F8254C"/>
    <w:rsid w:val="00F8497B"/>
    <w:rsid w:val="00F90A5A"/>
    <w:rsid w:val="00F913B9"/>
    <w:rsid w:val="00F91AEA"/>
    <w:rsid w:val="00F91B2C"/>
    <w:rsid w:val="00F94E8D"/>
    <w:rsid w:val="00F9629D"/>
    <w:rsid w:val="00FA1BE7"/>
    <w:rsid w:val="00FA233E"/>
    <w:rsid w:val="00FA4548"/>
    <w:rsid w:val="00FA5781"/>
    <w:rsid w:val="00FA5EC2"/>
    <w:rsid w:val="00FA7649"/>
    <w:rsid w:val="00FB1B3D"/>
    <w:rsid w:val="00FB2216"/>
    <w:rsid w:val="00FB22D4"/>
    <w:rsid w:val="00FB4EEB"/>
    <w:rsid w:val="00FB4FB9"/>
    <w:rsid w:val="00FB62FC"/>
    <w:rsid w:val="00FB691D"/>
    <w:rsid w:val="00FC2100"/>
    <w:rsid w:val="00FC4D1E"/>
    <w:rsid w:val="00FC5706"/>
    <w:rsid w:val="00FC5C13"/>
    <w:rsid w:val="00FC756D"/>
    <w:rsid w:val="00FD0455"/>
    <w:rsid w:val="00FD76DB"/>
    <w:rsid w:val="00FD7717"/>
    <w:rsid w:val="00FE25D8"/>
    <w:rsid w:val="00FE32D2"/>
    <w:rsid w:val="00FF1199"/>
    <w:rsid w:val="00FF17AF"/>
    <w:rsid w:val="00FF1975"/>
    <w:rsid w:val="00FF2B33"/>
    <w:rsid w:val="00FF5280"/>
    <w:rsid w:val="00FF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ACA9D5"/>
  <w15:chartTrackingRefBased/>
  <w15:docId w15:val="{487E5BDA-70FD-4885-B286-FB42D25D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right"/>
      <w:outlineLvl w:val="4"/>
    </w:pPr>
    <w:rPr>
      <w:b/>
      <w:bCs/>
      <w:sz w:val="20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tabs>
        <w:tab w:val="left" w:pos="9"/>
        <w:tab w:val="left" w:pos="426"/>
        <w:tab w:val="left" w:pos="709"/>
        <w:tab w:val="right" w:pos="8126"/>
      </w:tabs>
      <w:suppressAutoHyphens/>
      <w:outlineLvl w:val="5"/>
    </w:pPr>
    <w:rPr>
      <w:b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keepNext/>
      <w:numPr>
        <w:ilvl w:val="12"/>
      </w:numPr>
      <w:overflowPunct w:val="0"/>
      <w:autoSpaceDE w:val="0"/>
      <w:autoSpaceDN w:val="0"/>
      <w:adjustRightInd w:val="0"/>
      <w:ind w:firstLine="426"/>
      <w:textAlignment w:val="baseline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bulatory1">
    <w:name w:val="tabulatory1"/>
    <w:basedOn w:val="Domylnaczcionkaakapitu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aliases w:val="Punktor1"/>
    <w:basedOn w:val="Normalny"/>
    <w:link w:val="TekstpodstawowyZnak"/>
    <w:uiPriority w:val="99"/>
    <w:unhideWhenUsed/>
    <w:pPr>
      <w:spacing w:before="100" w:beforeAutospacing="1" w:after="100" w:afterAutospacing="1"/>
    </w:pPr>
    <w:rPr>
      <w:szCs w:val="24"/>
    </w:rPr>
  </w:style>
  <w:style w:type="character" w:customStyle="1" w:styleId="TekstpodstawowyZnak">
    <w:name w:val="Tekst podstawowy Znak"/>
    <w:aliases w:val="Punktor1 Znak"/>
    <w:link w:val="Tekstpodstawowy"/>
    <w:uiPriority w:val="99"/>
    <w:rPr>
      <w:sz w:val="24"/>
      <w:szCs w:val="24"/>
    </w:rPr>
  </w:style>
  <w:style w:type="character" w:customStyle="1" w:styleId="Nagwek1Znak">
    <w:name w:val="Nagłówek 1 Znak"/>
    <w:link w:val="Nagwek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Pr>
      <w:sz w:val="24"/>
    </w:rPr>
  </w:style>
  <w:style w:type="character" w:customStyle="1" w:styleId="Nagwek2Znak">
    <w:name w:val="Nagłówek 2 Znak"/>
    <w:link w:val="Nagwek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Pr>
      <w:b/>
      <w:bCs/>
      <w:szCs w:val="24"/>
    </w:rPr>
  </w:style>
  <w:style w:type="character" w:customStyle="1" w:styleId="Nagwek6Znak">
    <w:name w:val="Nagłówek 6 Znak"/>
    <w:link w:val="Nagwek6"/>
    <w:uiPriority w:val="9"/>
    <w:rPr>
      <w:b/>
      <w:sz w:val="22"/>
      <w:szCs w:val="24"/>
      <w:lang w:eastAsia="ar-SA"/>
    </w:rPr>
  </w:style>
  <w:style w:type="character" w:customStyle="1" w:styleId="Nagwek8Znak">
    <w:name w:val="Nagłówek 8 Znak"/>
    <w:link w:val="Nagwek8"/>
    <w:rPr>
      <w:b/>
      <w:sz w:val="24"/>
    </w:rPr>
  </w:style>
  <w:style w:type="character" w:customStyle="1" w:styleId="Nagwek9Znak">
    <w:name w:val="Nagłówek 9 Znak"/>
    <w:link w:val="Nagwek9"/>
    <w:rPr>
      <w:b/>
      <w:sz w:val="24"/>
    </w:rPr>
  </w:style>
  <w:style w:type="paragraph" w:customStyle="1" w:styleId="Tekstpodstawowy21">
    <w:name w:val="Tekst podstawowy 21"/>
    <w:basedOn w:val="Normalny"/>
    <w:pPr>
      <w:tabs>
        <w:tab w:val="left" w:pos="1440"/>
      </w:tabs>
      <w:jc w:val="both"/>
    </w:pPr>
  </w:style>
  <w:style w:type="paragraph" w:styleId="Listapunktowana2">
    <w:name w:val="List Bullet 2"/>
    <w:basedOn w:val="Normalny"/>
    <w:pPr>
      <w:tabs>
        <w:tab w:val="num" w:pos="643"/>
      </w:tabs>
      <w:overflowPunct w:val="0"/>
      <w:autoSpaceDE w:val="0"/>
      <w:autoSpaceDN w:val="0"/>
      <w:adjustRightInd w:val="0"/>
      <w:ind w:left="643" w:hanging="360"/>
      <w:textAlignment w:val="baseline"/>
    </w:pPr>
  </w:style>
  <w:style w:type="paragraph" w:styleId="Listapunktowana3">
    <w:name w:val="List Bullet 3"/>
    <w:basedOn w:val="Normalny"/>
    <w:pPr>
      <w:tabs>
        <w:tab w:val="num" w:pos="926"/>
      </w:tabs>
      <w:overflowPunct w:val="0"/>
      <w:autoSpaceDE w:val="0"/>
      <w:autoSpaceDN w:val="0"/>
      <w:adjustRightInd w:val="0"/>
      <w:ind w:left="926" w:hanging="360"/>
      <w:textAlignment w:val="baseline"/>
    </w:pPr>
  </w:style>
  <w:style w:type="paragraph" w:customStyle="1" w:styleId="Zwykytekst1">
    <w:name w:val="Zwykły tekst1"/>
    <w:basedOn w:val="Normalny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pPr>
      <w:overflowPunct w:val="0"/>
      <w:autoSpaceDE w:val="0"/>
      <w:autoSpaceDN w:val="0"/>
      <w:adjustRightInd w:val="0"/>
      <w:ind w:right="-35"/>
      <w:textAlignment w:val="baseline"/>
    </w:pPr>
    <w:rPr>
      <w:b/>
      <w:sz w:val="28"/>
    </w:rPr>
  </w:style>
  <w:style w:type="character" w:customStyle="1" w:styleId="Tekstpodstawowy2Znak">
    <w:name w:val="Tekst podstawowy 2 Znak"/>
    <w:link w:val="Tekstpodstawowy2"/>
    <w:uiPriority w:val="99"/>
    <w:rPr>
      <w:b/>
      <w:sz w:val="28"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Pr>
      <w:sz w:val="16"/>
      <w:szCs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next w:val="Podtytu"/>
    <w:link w:val="TytuZnak"/>
    <w:qFormat/>
    <w:pPr>
      <w:suppressAutoHyphens/>
      <w:spacing w:line="360" w:lineRule="auto"/>
      <w:jc w:val="center"/>
    </w:pPr>
    <w:rPr>
      <w:b/>
      <w:lang w:eastAsia="ar-SA"/>
    </w:rPr>
  </w:style>
  <w:style w:type="character" w:customStyle="1" w:styleId="TytuZnak">
    <w:name w:val="Tytuł Znak"/>
    <w:link w:val="Tytu"/>
    <w:rPr>
      <w:b/>
      <w:sz w:val="24"/>
      <w:lang w:eastAsia="ar-SA"/>
    </w:rPr>
  </w:style>
  <w:style w:type="paragraph" w:styleId="Podtytu">
    <w:name w:val="Subtitle"/>
    <w:basedOn w:val="WW-Nagwek"/>
    <w:next w:val="Tekstpodstawowy"/>
    <w:link w:val="PodtytuZnak"/>
    <w:qFormat/>
    <w:pPr>
      <w:jc w:val="center"/>
    </w:pPr>
    <w:rPr>
      <w:i/>
      <w:iCs/>
    </w:rPr>
  </w:style>
  <w:style w:type="character" w:customStyle="1" w:styleId="PodtytuZnak">
    <w:name w:val="Podtytuł Znak"/>
    <w:link w:val="Podtytu"/>
    <w:rPr>
      <w:rFonts w:ascii="Tahoma" w:eastAsia="Lucida Sans Unicode" w:hAnsi="Tahoma" w:cs="Tahoma"/>
      <w:i/>
      <w:iCs/>
      <w:sz w:val="28"/>
      <w:szCs w:val="28"/>
      <w:lang w:eastAsia="ar-SA"/>
    </w:rPr>
  </w:style>
  <w:style w:type="paragraph" w:customStyle="1" w:styleId="WW-Nagwek">
    <w:name w:val="WW-Nagłówek"/>
    <w:basedOn w:val="Normalny"/>
    <w:next w:val="Tekstpodstawowy"/>
    <w:pPr>
      <w:keepNext/>
      <w:suppressAutoHyphens/>
      <w:spacing w:before="240" w:after="120"/>
    </w:pPr>
    <w:rPr>
      <w:rFonts w:ascii="Tahoma" w:eastAsia="Lucida Sans Unicode" w:hAnsi="Tahoma" w:cs="Tahoma"/>
      <w:sz w:val="28"/>
      <w:szCs w:val="28"/>
      <w:lang w:eastAsia="ar-SA"/>
    </w:rPr>
  </w:style>
  <w:style w:type="paragraph" w:customStyle="1" w:styleId="WW-Tekstpodstawowywcity2">
    <w:name w:val="WW-Tekst podstawowy wcięty 2"/>
    <w:basedOn w:val="Normalny"/>
    <w:pPr>
      <w:suppressAutoHyphens/>
      <w:ind w:left="360"/>
    </w:pPr>
    <w:rPr>
      <w:lang w:eastAsia="ar-SA"/>
    </w:rPr>
  </w:style>
  <w:style w:type="character" w:customStyle="1" w:styleId="TekstdymkaZnak">
    <w:name w:val="Tekst dymka Znak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WW8Num10z0">
    <w:name w:val="WW8Num10z0"/>
    <w:rPr>
      <w:b/>
      <w:i w:val="0"/>
      <w:sz w:val="24"/>
    </w:rPr>
  </w:style>
  <w:style w:type="paragraph" w:styleId="Tekstblokowy">
    <w:name w:val="Block Text"/>
    <w:basedOn w:val="Normalny"/>
    <w:pPr>
      <w:tabs>
        <w:tab w:val="num" w:pos="1134"/>
      </w:tabs>
      <w:overflowPunct w:val="0"/>
      <w:autoSpaceDE w:val="0"/>
      <w:autoSpaceDN w:val="0"/>
      <w:adjustRightInd w:val="0"/>
      <w:ind w:left="567" w:right="1440" w:firstLine="1"/>
      <w:textAlignment w:val="baseline"/>
    </w:pPr>
    <w:rPr>
      <w:sz w:val="22"/>
    </w:rPr>
  </w:style>
  <w:style w:type="paragraph" w:customStyle="1" w:styleId="Akapitzlist1">
    <w:name w:val="Akapit z listą1"/>
    <w:basedOn w:val="Normalny"/>
    <w:pPr>
      <w:spacing w:before="120"/>
      <w:ind w:left="708"/>
      <w:jc w:val="both"/>
    </w:pPr>
    <w:rPr>
      <w:szCs w:val="24"/>
    </w:rPr>
  </w:style>
  <w:style w:type="paragraph" w:styleId="Akapitzlist">
    <w:name w:val="List Paragraph"/>
    <w:basedOn w:val="Normalny"/>
    <w:uiPriority w:val="99"/>
    <w:qFormat/>
    <w:pPr>
      <w:spacing w:before="120"/>
      <w:ind w:left="708"/>
      <w:jc w:val="both"/>
    </w:pPr>
    <w:rPr>
      <w:szCs w:val="24"/>
    </w:rPr>
  </w:style>
  <w:style w:type="character" w:customStyle="1" w:styleId="ZnakZnak1">
    <w:name w:val="Znak Znak1"/>
    <w:rPr>
      <w:sz w:val="24"/>
    </w:rPr>
  </w:style>
  <w:style w:type="character" w:customStyle="1" w:styleId="ZnakZnak">
    <w:name w:val="Znak Znak"/>
    <w:locked/>
    <w:rPr>
      <w:sz w:val="24"/>
      <w:lang w:val="pl-PL" w:eastAsia="pl-PL" w:bidi="ar-SA"/>
    </w:rPr>
  </w:style>
  <w:style w:type="paragraph" w:customStyle="1" w:styleId="WW-Tekstpodstawowy2">
    <w:name w:val="WW-Tekst podstawowy 2"/>
    <w:basedOn w:val="Normalny"/>
    <w:pPr>
      <w:tabs>
        <w:tab w:val="left" w:pos="9"/>
        <w:tab w:val="left" w:pos="426"/>
        <w:tab w:val="right" w:pos="8126"/>
      </w:tabs>
      <w:suppressAutoHyphens/>
      <w:jc w:val="both"/>
    </w:pPr>
    <w:rPr>
      <w:i/>
      <w:iCs/>
      <w:lang w:eastAsia="ar-SA"/>
    </w:rPr>
  </w:style>
  <w:style w:type="paragraph" w:customStyle="1" w:styleId="Plandokumentu">
    <w:name w:val="Plan dokumentu"/>
    <w:basedOn w:val="Normalny"/>
    <w:link w:val="PlandokumentuZnak"/>
    <w:pPr>
      <w:shd w:val="clear" w:color="auto" w:fill="000080"/>
    </w:pPr>
    <w:rPr>
      <w:rFonts w:ascii="Tahoma" w:hAnsi="Tahoma" w:cs="Tahoma"/>
      <w:sz w:val="20"/>
    </w:rPr>
  </w:style>
  <w:style w:type="character" w:customStyle="1" w:styleId="PlandokumentuZnak">
    <w:name w:val="Plan dokumentu Znak"/>
    <w:link w:val="Plandokumentu"/>
    <w:rPr>
      <w:rFonts w:ascii="Tahoma" w:hAnsi="Tahoma" w:cs="Tahoma"/>
      <w:shd w:val="clear" w:color="auto" w:fill="000080"/>
    </w:rPr>
  </w:style>
  <w:style w:type="paragraph" w:customStyle="1" w:styleId="biedro">
    <w:name w:val="biedro"/>
    <w:pPr>
      <w:jc w:val="both"/>
    </w:pPr>
    <w:rPr>
      <w:rFonts w:ascii="Arial" w:hAnsi="Arial" w:cs="Arial"/>
      <w:sz w:val="24"/>
      <w:szCs w:val="24"/>
    </w:rPr>
  </w:style>
  <w:style w:type="character" w:customStyle="1" w:styleId="ZnakZnak4">
    <w:name w:val="Znak Znak4"/>
    <w:locked/>
    <w:rPr>
      <w:sz w:val="24"/>
      <w:lang w:val="pl-PL" w:eastAsia="pl-PL" w:bidi="ar-SA"/>
    </w:rPr>
  </w:style>
  <w:style w:type="character" w:customStyle="1" w:styleId="ZnakZnak7">
    <w:name w:val="Znak Znak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ZnakZnak5">
    <w:name w:val="Znak Znak5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Bezodstpw">
    <w:name w:val="No Spacing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9"/>
    <w:rPr>
      <w:sz w:val="24"/>
    </w:rPr>
  </w:style>
  <w:style w:type="paragraph" w:styleId="NormalnyWeb">
    <w:name w:val="Normal (Web)"/>
    <w:basedOn w:val="Normalny"/>
    <w:uiPriority w:val="99"/>
    <w:pPr>
      <w:spacing w:before="100" w:after="100"/>
    </w:pPr>
  </w:style>
  <w:style w:type="paragraph" w:styleId="Legenda">
    <w:name w:val="caption"/>
    <w:basedOn w:val="Normalny"/>
    <w:next w:val="Normalny"/>
    <w:qFormat/>
  </w:style>
  <w:style w:type="paragraph" w:customStyle="1" w:styleId="CharZnak">
    <w:name w:val="Char Znak"/>
    <w:basedOn w:val="Normalny"/>
    <w:uiPriority w:val="99"/>
    <w:rPr>
      <w:szCs w:val="24"/>
    </w:rPr>
  </w:style>
  <w:style w:type="paragraph" w:styleId="Tekstkomentarza">
    <w:name w:val="annotation text"/>
    <w:basedOn w:val="Normalny"/>
    <w:link w:val="TekstkomentarzaZnak"/>
    <w:uiPriority w:val="99"/>
    <w:pPr>
      <w:widowControl w:val="0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</w:style>
  <w:style w:type="character" w:styleId="Odwoaniedokomentarza">
    <w:name w:val="annotation reference"/>
    <w:uiPriority w:val="9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pPr>
      <w:widowControl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b/>
      <w:bCs/>
    </w:rPr>
  </w:style>
  <w:style w:type="character" w:customStyle="1" w:styleId="tx1">
    <w:name w:val="tx1"/>
    <w:uiPriority w:val="99"/>
    <w:rPr>
      <w:rFonts w:cs="Times New Roman"/>
      <w:b/>
      <w:bCs/>
    </w:rPr>
  </w:style>
  <w:style w:type="paragraph" w:customStyle="1" w:styleId="StylNagwek1NiePogrubienieDolewejPrzed18ptPo1">
    <w:name w:val="Styl Nag?ówek 1 + Nie Pogrubienie Do lewej Przed:  18 pt Po:  1..."/>
    <w:basedOn w:val="Nagwek1"/>
    <w:pPr>
      <w:widowControl w:val="0"/>
      <w:overflowPunct w:val="0"/>
      <w:autoSpaceDE w:val="0"/>
      <w:autoSpaceDN w:val="0"/>
      <w:adjustRightInd w:val="0"/>
      <w:spacing w:before="360" w:after="240" w:line="100" w:lineRule="atLeast"/>
      <w:ind w:left="720" w:hanging="720"/>
      <w:textAlignment w:val="baseline"/>
      <w:outlineLvl w:val="9"/>
    </w:pPr>
    <w:rPr>
      <w:rFonts w:ascii="Arial Black" w:hAnsi="Arial Black" w:cs="Arial Black"/>
      <w:kern w:val="1"/>
      <w:sz w:val="28"/>
      <w:szCs w:val="28"/>
    </w:rPr>
  </w:style>
  <w:style w:type="paragraph" w:styleId="Tekstprzypisudolnego">
    <w:name w:val="footnote text"/>
    <w:basedOn w:val="Normalny"/>
    <w:link w:val="TekstprzypisudolnegoZnak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</w:style>
  <w:style w:type="character" w:styleId="Odwoanieprzypisudolnego">
    <w:name w:val="footnote reference"/>
    <w:uiPriority w:val="99"/>
    <w:rPr>
      <w:vertAlign w:val="superscript"/>
    </w:rPr>
  </w:style>
  <w:style w:type="paragraph" w:styleId="Tekstprzypisukocowego">
    <w:name w:val="endnote text"/>
    <w:basedOn w:val="Normalny"/>
    <w:link w:val="TekstprzypisukocowegoZnak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</w:style>
  <w:style w:type="character" w:styleId="Odwoanieprzypisukocowego">
    <w:name w:val="endnote reference"/>
    <w:rPr>
      <w:vertAlign w:val="superscript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/>
      <w:lang w:eastAsia="en-US"/>
    </w:rPr>
  </w:style>
  <w:style w:type="table" w:styleId="Tabela-Elegancki">
    <w:name w:val="Table Elegant"/>
    <w:basedOn w:val="Standardowy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ogrubienie">
    <w:name w:val="Strong"/>
    <w:qFormat/>
    <w:rPr>
      <w:b/>
      <w:bCs/>
    </w:rPr>
  </w:style>
  <w:style w:type="paragraph" w:styleId="Lista">
    <w:name w:val="List"/>
    <w:basedOn w:val="Normalny"/>
    <w:pPr>
      <w:ind w:left="283" w:hanging="283"/>
    </w:pPr>
    <w:rPr>
      <w:szCs w:val="24"/>
    </w:rPr>
  </w:style>
  <w:style w:type="paragraph" w:styleId="Lista2">
    <w:name w:val="List 2"/>
    <w:basedOn w:val="Normalny"/>
    <w:pPr>
      <w:ind w:left="566" w:hanging="283"/>
    </w:pPr>
    <w:rPr>
      <w:szCs w:val="24"/>
    </w:rPr>
  </w:style>
  <w:style w:type="paragraph" w:styleId="Lista3">
    <w:name w:val="List 3"/>
    <w:basedOn w:val="Normalny"/>
    <w:pPr>
      <w:ind w:left="849" w:hanging="283"/>
    </w:pPr>
    <w:rPr>
      <w:szCs w:val="24"/>
    </w:rPr>
  </w:style>
  <w:style w:type="paragraph" w:styleId="Tekstpodstawowyzwciciem">
    <w:name w:val="Body Text First Indent"/>
    <w:basedOn w:val="Tekstpodstawowy"/>
    <w:link w:val="TekstpodstawowyzwciciemZnak"/>
    <w:pPr>
      <w:spacing w:before="0" w:beforeAutospacing="0" w:after="120" w:afterAutospacing="0"/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Pr>
      <w:rFonts w:ascii="Consolas" w:eastAsia="Calibri" w:hAnsi="Consolas" w:cs="Times New Roman"/>
      <w:sz w:val="21"/>
      <w:szCs w:val="21"/>
      <w:lang w:eastAsia="en-US"/>
    </w:rPr>
  </w:style>
  <w:style w:type="paragraph" w:styleId="Lista-kontynuacja2">
    <w:name w:val="List Continue 2"/>
    <w:basedOn w:val="Normalny"/>
    <w:pPr>
      <w:spacing w:after="120"/>
      <w:ind w:left="566"/>
      <w:contextualSpacing/>
    </w:pPr>
  </w:style>
  <w:style w:type="paragraph" w:customStyle="1" w:styleId="Listapunktowana1">
    <w:name w:val="Lista punktowana1"/>
    <w:basedOn w:val="Normalny"/>
    <w:pPr>
      <w:widowControl w:val="0"/>
      <w:suppressAutoHyphens/>
      <w:autoSpaceDE w:val="0"/>
    </w:pPr>
    <w:rPr>
      <w:sz w:val="20"/>
      <w:lang w:eastAsia="ar-SA"/>
    </w:rPr>
  </w:style>
  <w:style w:type="numbering" w:customStyle="1" w:styleId="Styl2">
    <w:name w:val="Styl2"/>
    <w:uiPriority w:val="99"/>
    <w:pPr>
      <w:numPr>
        <w:numId w:val="1"/>
      </w:numPr>
    </w:pPr>
  </w:style>
  <w:style w:type="numbering" w:customStyle="1" w:styleId="Styl3">
    <w:name w:val="Styl3"/>
    <w:uiPriority w:val="99"/>
    <w:pPr>
      <w:numPr>
        <w:numId w:val="2"/>
      </w:numPr>
    </w:pPr>
  </w:style>
  <w:style w:type="paragraph" w:customStyle="1" w:styleId="Styl">
    <w:name w:val="Styl"/>
    <w:pPr>
      <w:widowControl w:val="0"/>
      <w:suppressAutoHyphens/>
      <w:autoSpaceDE w:val="0"/>
    </w:pPr>
    <w:rPr>
      <w:rFonts w:ascii="Arial" w:eastAsia="SimSun" w:hAnsi="Arial" w:cs="Arial"/>
      <w:kern w:val="1"/>
      <w:sz w:val="24"/>
      <w:szCs w:val="24"/>
      <w:lang w:eastAsia="ar-SA"/>
    </w:rPr>
  </w:style>
  <w:style w:type="character" w:customStyle="1" w:styleId="FontStyle19">
    <w:name w:val="Font Style19"/>
    <w:uiPriority w:val="99"/>
    <w:rPr>
      <w:rFonts w:ascii="Arial" w:hAnsi="Arial" w:cs="Arial"/>
      <w:color w:val="000000"/>
      <w:sz w:val="22"/>
      <w:szCs w:val="22"/>
    </w:rPr>
  </w:style>
  <w:style w:type="paragraph" w:customStyle="1" w:styleId="Tekstpodstawowyzwciciem21">
    <w:name w:val="Tekst podstawowy z wcięciem 21"/>
    <w:basedOn w:val="Tekstpodstawowywcity"/>
    <w:rsid w:val="00711549"/>
    <w:pPr>
      <w:suppressAutoHyphens/>
      <w:ind w:firstLine="210"/>
    </w:pPr>
    <w:rPr>
      <w:szCs w:val="20"/>
      <w:lang w:eastAsia="ar-SA"/>
    </w:rPr>
  </w:style>
  <w:style w:type="character" w:styleId="Nierozpoznanawzmianka">
    <w:name w:val="Unresolved Mention"/>
    <w:uiPriority w:val="99"/>
    <w:semiHidden/>
    <w:unhideWhenUsed/>
    <w:rsid w:val="00F91B2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12E5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8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6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2204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220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7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9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du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f@du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ED831-643F-4B7C-814C-6823BBC4A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2756</Words>
  <Characters>16541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19259</CharactersWithSpaces>
  <SharedDoc>false</SharedDoc>
  <HLinks>
    <vt:vector size="12" baseType="variant">
      <vt:variant>
        <vt:i4>8126543</vt:i4>
      </vt:variant>
      <vt:variant>
        <vt:i4>3</vt:i4>
      </vt:variant>
      <vt:variant>
        <vt:i4>0</vt:i4>
      </vt:variant>
      <vt:variant>
        <vt:i4>5</vt:i4>
      </vt:variant>
      <vt:variant>
        <vt:lpwstr>mailto:if@duw.pl</vt:lpwstr>
      </vt:variant>
      <vt:variant>
        <vt:lpwstr/>
      </vt:variant>
      <vt:variant>
        <vt:i4>54</vt:i4>
      </vt:variant>
      <vt:variant>
        <vt:i4>0</vt:i4>
      </vt:variant>
      <vt:variant>
        <vt:i4>0</vt:i4>
      </vt:variant>
      <vt:variant>
        <vt:i4>5</vt:i4>
      </vt:variant>
      <vt:variant>
        <vt:lpwstr>mailto:faktury@duw.pl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DUW</dc:creator>
  <cp:keywords/>
  <cp:lastModifiedBy>Mirosław Ziajka</cp:lastModifiedBy>
  <cp:revision>6</cp:revision>
  <cp:lastPrinted>2022-06-03T05:57:00Z</cp:lastPrinted>
  <dcterms:created xsi:type="dcterms:W3CDTF">2022-06-20T10:35:00Z</dcterms:created>
  <dcterms:modified xsi:type="dcterms:W3CDTF">2022-06-22T08:12:00Z</dcterms:modified>
</cp:coreProperties>
</file>