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9712" w14:textId="52987658" w:rsidR="00155687" w:rsidRDefault="0069095F" w:rsidP="0069095F">
      <w:pPr>
        <w:tabs>
          <w:tab w:val="left" w:pos="3000"/>
          <w:tab w:val="left" w:pos="33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247EFB" w14:textId="77777777"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56055" w14:textId="78D381F7" w:rsidR="00FC3149" w:rsidRPr="00AF204F" w:rsidRDefault="00E76698" w:rsidP="00AF20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FC3149" w:rsidRPr="00AF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olnośląski Urząd Wojewódzki we Wrocławiu zaprasza</w:t>
      </w:r>
      <w:r w:rsidR="006B3527" w:rsidRPr="00AF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3149" w:rsidRPr="00AF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złożenia oferty cenowej na zadanie pod nazwą:</w:t>
      </w:r>
    </w:p>
    <w:p w14:paraId="780D8C4B" w14:textId="77777777" w:rsidR="00FC3149" w:rsidRPr="00230D64" w:rsidRDefault="00FC3149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C1D45" w14:textId="6F86E514" w:rsidR="00951D03" w:rsidRDefault="00E76698" w:rsidP="009C3B06">
      <w:pPr>
        <w:pStyle w:val="Tekstpodstawowy"/>
        <w:spacing w:before="0" w:beforeAutospacing="0" w:after="0" w:afterAutospacing="0" w:line="276" w:lineRule="auto"/>
        <w:ind w:right="-108"/>
        <w:jc w:val="both"/>
      </w:pPr>
      <w:bookmarkStart w:id="0" w:name="_Hlk530387524"/>
      <w:r>
        <w:rPr>
          <w:b/>
          <w:spacing w:val="4"/>
        </w:rPr>
        <w:t>„</w:t>
      </w:r>
      <w:r w:rsidRPr="00E76698">
        <w:rPr>
          <w:b/>
          <w:i/>
          <w:spacing w:val="4"/>
        </w:rPr>
        <w:t>Publikacja ogłoszeń prasowych w dzienniku o zasięgu ogólnopolskim na potrzeby Dolnośląskiego Urzędu Wojewódzkiego we Wrocławiu</w:t>
      </w:r>
      <w:r w:rsidRPr="00E76698">
        <w:rPr>
          <w:b/>
          <w:bCs/>
        </w:rPr>
        <w:t>”</w:t>
      </w:r>
      <w:r w:rsidR="00951D03" w:rsidRPr="00230D64">
        <w:t>.</w:t>
      </w:r>
    </w:p>
    <w:bookmarkEnd w:id="0"/>
    <w:p w14:paraId="1ECE37D3" w14:textId="68404F39" w:rsidR="00271156" w:rsidRDefault="00271156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E0CAC" w14:textId="77777777" w:rsidR="00271156" w:rsidRPr="00271156" w:rsidRDefault="00271156" w:rsidP="0027115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zamówienia. </w:t>
      </w:r>
    </w:p>
    <w:p w14:paraId="3B790A09" w14:textId="1499FDF8" w:rsidR="00271156" w:rsidRPr="001C2959" w:rsidRDefault="00271156" w:rsidP="001C2959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14:paraId="3CA15654" w14:textId="16E2F2C9" w:rsidR="00271156" w:rsidRPr="00271156" w:rsidRDefault="00271156" w:rsidP="002711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 prasie ogłoszeń, w zakresie m.in.: </w:t>
      </w:r>
      <w:proofErr w:type="spellStart"/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komunikatów, reklam, materiałów promocyjnych, nekrologów, kondolencji, w dniach poniedziałek-piątek: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71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dzienniku o zasięgu ogólnopolskim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79A7FD" w14:textId="72830F8B" w:rsidR="00271156" w:rsidRPr="00271156" w:rsidRDefault="00271156" w:rsidP="00D33D96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opracowanie składu i grafiki dla publikowanych treści dla potrzeb Dolnośląskiego Urzędu Wojewódzkiego we Wrocławiu. </w:t>
      </w:r>
    </w:p>
    <w:p w14:paraId="1A2E55BA" w14:textId="67BE853C" w:rsidR="00271156" w:rsidRPr="00271156" w:rsidRDefault="001C2959" w:rsidP="001C29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 Wykonawca zobowiązany jest do publikacji poszczególnych ogłoszeń, zgodnie z deklaracją złożoną w ofercie, na podstawie zlecenia, o którym mowa w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z zastrzeżeniem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.4. 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1156" w:rsidRPr="00271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realizacji pojedynczego zlecenia </w:t>
      </w:r>
      <w:r w:rsidR="002711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</w:t>
      </w:r>
      <w:r w:rsidR="00B24D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dzień roboczy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E9B789D" w14:textId="0AE2F601" w:rsidR="00271156" w:rsidRPr="00271156" w:rsidRDefault="001C2959" w:rsidP="001C29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Złożenie zlecenia publikacji ogłoszenia będzie następowało w formie elektronicznej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71156"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(e-mail) do godziny 12.00 danego dnia.</w:t>
      </w:r>
    </w:p>
    <w:p w14:paraId="2D6F1A25" w14:textId="58488194" w:rsidR="00271156" w:rsidRPr="001C2959" w:rsidRDefault="00271156" w:rsidP="001C295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zlecenia przez Zamawiającego po godzinie 12.00 danego dnia, termin jego realizacji ulega wydłużeniu o jeden dzień.   </w:t>
      </w:r>
    </w:p>
    <w:p w14:paraId="1A4AC1B4" w14:textId="0D50D654" w:rsidR="00271156" w:rsidRPr="001C2959" w:rsidRDefault="00271156" w:rsidP="001C295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zgody Zamawiającego - Wykonawca może podzielić realizację zlecenia na kilka dni z zastrzeżeniem, że ostatnia publikacja nie może odbyć się </w:t>
      </w:r>
      <w:r w:rsidR="001C2959" w:rsidRP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późniejszym terminie niż wskazany w pkt </w:t>
      </w:r>
      <w:r w:rsid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</w:p>
    <w:p w14:paraId="40F5DC13" w14:textId="77777777" w:rsidR="00271156" w:rsidRPr="00271156" w:rsidRDefault="00271156" w:rsidP="001C2959">
      <w:pPr>
        <w:numPr>
          <w:ilvl w:val="1"/>
          <w:numId w:val="1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zamówienia:</w:t>
      </w:r>
    </w:p>
    <w:p w14:paraId="52A2DDAE" w14:textId="52AE1D4B" w:rsidR="00271156" w:rsidRPr="00271156" w:rsidRDefault="00271156" w:rsidP="0027115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szacowana ilość zamawianej powierzchni ogłoszeniowej wynosi:</w:t>
      </w:r>
    </w:p>
    <w:p w14:paraId="4D1F41AA" w14:textId="02B15F53" w:rsidR="00271156" w:rsidRPr="00271156" w:rsidRDefault="00271156" w:rsidP="001C2959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strony ogłoszeniowe: 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1C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pl-PL"/>
        </w:rPr>
        <w:t>9 180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Pr="002711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4326EE59" w14:textId="5E775A0E" w:rsidR="00271156" w:rsidRPr="00271156" w:rsidRDefault="00271156" w:rsidP="001C2959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strony redakcyjne od 2 do 8: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40FB4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Pr="002711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</w:p>
    <w:p w14:paraId="4792B322" w14:textId="2E115042" w:rsidR="00271156" w:rsidRPr="00271156" w:rsidRDefault="00271156" w:rsidP="0027115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Podana ilość powierzchni ogłoszeniowej jest ilością szacunkową. </w:t>
      </w:r>
      <w:r w:rsidRPr="00271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zastrzega sobie prawo zamówienia mniejszej ilości ogłoszeń oraz dokonywania zmian ilości ogłoszeń w poszczególnych rodzajach (strony ogłoszeniowe </w:t>
      </w:r>
      <w:r w:rsidR="00CD2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71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strony redakcyjne) stosownie do swoich potrzeb. </w:t>
      </w:r>
      <w:r w:rsidR="00CD2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71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akres ilościowy będzie realizowany zgodnie z bieżącym zapotrzebowaniem Zamawiającego. </w:t>
      </w:r>
    </w:p>
    <w:p w14:paraId="6C7333A7" w14:textId="5F7BD772" w:rsidR="0098037D" w:rsidRPr="00271156" w:rsidRDefault="00271156" w:rsidP="00F4026C">
      <w:pPr>
        <w:numPr>
          <w:ilvl w:val="0"/>
          <w:numId w:val="7"/>
        </w:numPr>
        <w:spacing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prasowe publikowane będą </w:t>
      </w:r>
      <w:r w:rsidRPr="00271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wyłącznie w wersji czarno-białej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40B227" w14:textId="76B07BE5" w:rsidR="00B56C02" w:rsidRPr="0098037D" w:rsidRDefault="00271156" w:rsidP="00F4026C">
      <w:pPr>
        <w:numPr>
          <w:ilvl w:val="1"/>
          <w:numId w:val="12"/>
        </w:numPr>
        <w:spacing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15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zamówienia określa wzór umowy stanowiący</w:t>
      </w:r>
      <w:r w:rsidR="00CD78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zapytania ofertowego.</w:t>
      </w:r>
    </w:p>
    <w:p w14:paraId="4ECF6F7F" w14:textId="1213D2B0" w:rsidR="00B56C02" w:rsidRPr="0098037D" w:rsidRDefault="00B56C02" w:rsidP="00FB3CA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realizację dostawy Zamawiający zapłaci wynagrodzenie zgodnie </w:t>
      </w:r>
      <w:r w:rsidR="00B62C17" w:rsidRPr="00F03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03FA2">
        <w:rPr>
          <w:rFonts w:ascii="Times New Roman" w:eastAsia="Times New Roman" w:hAnsi="Times New Roman" w:cs="Times New Roman"/>
          <w:sz w:val="24"/>
          <w:szCs w:val="24"/>
          <w:lang w:eastAsia="pl-PL"/>
        </w:rPr>
        <w:t>z fakturami, na rachunek bankowy Wykonawcy wskazany na fakturze w terminie do 21 dni od daty dostarczenia Zamawiającemu prawidłowo wystawionej faktury VAT.</w:t>
      </w:r>
    </w:p>
    <w:p w14:paraId="1019F6E0" w14:textId="1E5EF743" w:rsidR="00DC2329" w:rsidRDefault="00FC3149" w:rsidP="009C3B0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FA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</w:t>
      </w:r>
      <w:r w:rsidR="0091292E" w:rsidRPr="00F03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292E" w:rsidRPr="00462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</w:t>
      </w:r>
      <w:r w:rsidR="00AA01BC" w:rsidRPr="00462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wyboru oferty jest w 100% cena</w:t>
      </w:r>
      <w:r w:rsidR="00AA01BC" w:rsidRPr="00F03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4087CD" w14:textId="77777777" w:rsidR="00F4026C" w:rsidRPr="0098037D" w:rsidRDefault="00F4026C" w:rsidP="00F4026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E2851" w14:textId="03A67BCA" w:rsidR="00DC2329" w:rsidRPr="00DC2329" w:rsidRDefault="00F03FA2" w:rsidP="00DC23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4.  </w:t>
      </w:r>
      <w:r w:rsidR="00DC2329" w:rsidRPr="00DC2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wykonania przedmiotu zamówienia: </w:t>
      </w:r>
    </w:p>
    <w:p w14:paraId="0BB2C1D1" w14:textId="53AD777F" w:rsidR="003A4F22" w:rsidRPr="00DC2329" w:rsidRDefault="00DC2329" w:rsidP="00DC23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od dnia podpisania umowy</w:t>
      </w:r>
      <w:r w:rsidR="001C3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1C3559" w:rsidRPr="001C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30 </w:t>
      </w:r>
      <w:r w:rsidR="00D2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="001C3559" w:rsidRPr="001C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 lub wyczerpania wartości </w:t>
      </w:r>
      <w:r w:rsidR="001C3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CC7F766" w14:textId="77777777" w:rsidR="00F223FB" w:rsidRPr="00230D64" w:rsidRDefault="00F223FB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AC492" w14:textId="31A7D3E5" w:rsidR="00F223FB" w:rsidRDefault="00F223FB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cenowe, na załączonym formularzu oferty, proszę przesłać na adres e-mail: </w:t>
      </w:r>
      <w:hyperlink r:id="rId7" w:history="1">
        <w:r w:rsidR="006B3527" w:rsidRPr="00BA4E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zamowienia@duw.pl</w:t>
        </w:r>
      </w:hyperlink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dnia: </w:t>
      </w:r>
      <w:r w:rsidR="00D03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 sierpnia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196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D03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r w:rsidR="006B102A"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godziny 1</w:t>
      </w:r>
      <w:r w:rsidR="00D03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00.</w:t>
      </w:r>
    </w:p>
    <w:p w14:paraId="6591C7CC" w14:textId="77777777" w:rsidR="00AF204F" w:rsidRPr="006B3527" w:rsidRDefault="00AF204F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F1AB8AC" w14:textId="2E043604" w:rsidR="00AF204F" w:rsidRPr="00AF204F" w:rsidRDefault="00AF204F" w:rsidP="00AF20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przygotowania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AF2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F2B710F" w14:textId="77777777" w:rsidR="00AF204F" w:rsidRPr="00AF204F" w:rsidRDefault="00AF204F" w:rsidP="00AF20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zostać złożona na formularzu stanowiącym załącznik do niniejszego zaproszenia.</w:t>
      </w:r>
    </w:p>
    <w:p w14:paraId="309D065F" w14:textId="37924E9B" w:rsidR="00AF204F" w:rsidRDefault="00AF204F" w:rsidP="00AF20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ofertą należy przesłać wypełniony załącznik nr </w:t>
      </w:r>
      <w:r w:rsidR="002C36C1">
        <w:rPr>
          <w:rFonts w:ascii="Times New Roman" w:eastAsia="Times New Roman" w:hAnsi="Times New Roman" w:cs="Times New Roman"/>
          <w:sz w:val="24"/>
          <w:szCs w:val="24"/>
          <w:lang w:eastAsia="pl-PL"/>
        </w:rPr>
        <w:t>1 do projektu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A58E5C" w14:textId="77777777" w:rsidR="007769F9" w:rsidRPr="00AF204F" w:rsidRDefault="007769F9" w:rsidP="007769F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3D794" w14:textId="24AADC1D" w:rsidR="00230D64" w:rsidRDefault="00AF204F" w:rsidP="00AF2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 musi zawierać w sobie podatek od towarów i usług VAT oraz wszystkie koszty wykonania zamówienia, jakie ponosi Zamawiający w przypadku wyboru Państwa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B19CE" w14:textId="77777777" w:rsidR="00AF204F" w:rsidRDefault="00AF204F" w:rsidP="00AF2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0FB0D" w14:textId="77777777" w:rsidR="00AF204F" w:rsidRPr="00AF204F" w:rsidRDefault="00AF204F" w:rsidP="00AF204F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odrzuci ofertę:</w:t>
      </w:r>
    </w:p>
    <w:p w14:paraId="7C0BEDB2" w14:textId="77777777" w:rsidR="00AF204F" w:rsidRPr="00AF204F" w:rsidRDefault="00AF204F" w:rsidP="00AF204F">
      <w:pPr>
        <w:tabs>
          <w:tab w:val="left" w:pos="-1560"/>
        </w:tabs>
        <w:spacing w:after="12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sz w:val="24"/>
          <w:szCs w:val="24"/>
          <w:lang w:eastAsia="pl-PL"/>
        </w:rPr>
        <w:t>- niepodpisaną,</w:t>
      </w:r>
    </w:p>
    <w:p w14:paraId="70AACCE8" w14:textId="77777777" w:rsidR="00AF204F" w:rsidRPr="00AF204F" w:rsidRDefault="00AF204F" w:rsidP="00AF204F">
      <w:pPr>
        <w:tabs>
          <w:tab w:val="left" w:pos="-1560"/>
        </w:tabs>
        <w:spacing w:after="12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złożoną po terminie składania ofert,</w:t>
      </w:r>
    </w:p>
    <w:p w14:paraId="6383DB3D" w14:textId="77777777" w:rsidR="00AF204F" w:rsidRPr="00AF204F" w:rsidRDefault="00AF204F" w:rsidP="00AF204F">
      <w:pPr>
        <w:tabs>
          <w:tab w:val="left" w:pos="-1560"/>
        </w:tabs>
        <w:spacing w:after="12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niezgodną z opisem przedmiotu zamówienia,</w:t>
      </w:r>
    </w:p>
    <w:p w14:paraId="547E8FD8" w14:textId="77777777" w:rsidR="00AF204F" w:rsidRPr="00AF204F" w:rsidRDefault="00AF204F" w:rsidP="00AF204F">
      <w:pPr>
        <w:tabs>
          <w:tab w:val="left" w:pos="-1560"/>
        </w:tabs>
        <w:spacing w:after="12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4F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zawierającą błędy nie będące oczywistymi omyłkami pisarskimi lub rachunkowymi.</w:t>
      </w:r>
    </w:p>
    <w:p w14:paraId="5451E316" w14:textId="6481B45B" w:rsidR="00AF204F" w:rsidRDefault="00AF204F" w:rsidP="00AF2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EF10071" w14:textId="77777777" w:rsidR="00AF204F" w:rsidRPr="00AF204F" w:rsidRDefault="00AF204F" w:rsidP="00AF20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7207A1" w14:textId="77777777" w:rsid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tel. w godz. 8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30-15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B705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609B9489" w14:textId="692E1A03" w:rsidR="006B3527" w:rsidRPr="00230D64" w:rsidRDefault="006B3527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nr. 71/ 340-61-66 </w:t>
      </w:r>
    </w:p>
    <w:p w14:paraId="1B661294" w14:textId="0F21E44F" w:rsidR="006B3527" w:rsidRPr="00936B70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3527" w:rsidRPr="00936B70" w:rsidSect="00C26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D72C" w14:textId="77777777" w:rsidR="00AC77F6" w:rsidRDefault="00AC77F6" w:rsidP="00ED40C1">
      <w:pPr>
        <w:spacing w:after="0" w:line="240" w:lineRule="auto"/>
      </w:pPr>
      <w:r>
        <w:separator/>
      </w:r>
    </w:p>
  </w:endnote>
  <w:endnote w:type="continuationSeparator" w:id="0">
    <w:p w14:paraId="77B8518D" w14:textId="77777777" w:rsidR="00AC77F6" w:rsidRDefault="00AC77F6" w:rsidP="00ED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0163" w14:textId="77777777" w:rsidR="00AC77F6" w:rsidRDefault="00AC77F6" w:rsidP="00ED40C1">
      <w:pPr>
        <w:spacing w:after="0" w:line="240" w:lineRule="auto"/>
      </w:pPr>
      <w:r>
        <w:separator/>
      </w:r>
    </w:p>
  </w:footnote>
  <w:footnote w:type="continuationSeparator" w:id="0">
    <w:p w14:paraId="57BA371D" w14:textId="77777777" w:rsidR="00AC77F6" w:rsidRDefault="00AC77F6" w:rsidP="00ED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F2B1" w14:textId="77777777" w:rsidR="00ED40C1" w:rsidRDefault="00ED40C1" w:rsidP="00ED40C1">
    <w:pPr>
      <w:pStyle w:val="Nagwek"/>
      <w:tabs>
        <w:tab w:val="clear" w:pos="4536"/>
        <w:tab w:val="left" w:pos="71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A4"/>
    <w:multiLevelType w:val="hybridMultilevel"/>
    <w:tmpl w:val="6642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EAE"/>
    <w:multiLevelType w:val="hybridMultilevel"/>
    <w:tmpl w:val="DFD4515E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C63"/>
    <w:multiLevelType w:val="hybridMultilevel"/>
    <w:tmpl w:val="CBC4C3EC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37BD"/>
    <w:multiLevelType w:val="hybridMultilevel"/>
    <w:tmpl w:val="F096501A"/>
    <w:lvl w:ilvl="0" w:tplc="44A6EA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6981"/>
    <w:multiLevelType w:val="multilevel"/>
    <w:tmpl w:val="AC443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20B74E1E"/>
    <w:multiLevelType w:val="multilevel"/>
    <w:tmpl w:val="55DE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F7816"/>
    <w:multiLevelType w:val="hybridMultilevel"/>
    <w:tmpl w:val="4AFAD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6741"/>
    <w:multiLevelType w:val="hybridMultilevel"/>
    <w:tmpl w:val="F502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A188E"/>
    <w:multiLevelType w:val="multilevel"/>
    <w:tmpl w:val="5AFA8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5A972A44"/>
    <w:multiLevelType w:val="multilevel"/>
    <w:tmpl w:val="85E663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6DEF3EE8"/>
    <w:multiLevelType w:val="hybridMultilevel"/>
    <w:tmpl w:val="76308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42C3B"/>
    <w:multiLevelType w:val="multilevel"/>
    <w:tmpl w:val="3B104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 w16cid:durableId="2124879452">
    <w:abstractNumId w:val="0"/>
  </w:num>
  <w:num w:numId="2" w16cid:durableId="1550188633">
    <w:abstractNumId w:val="7"/>
  </w:num>
  <w:num w:numId="3" w16cid:durableId="1515652900">
    <w:abstractNumId w:val="8"/>
  </w:num>
  <w:num w:numId="4" w16cid:durableId="1355960813">
    <w:abstractNumId w:val="1"/>
  </w:num>
  <w:num w:numId="5" w16cid:durableId="1683048987">
    <w:abstractNumId w:val="6"/>
  </w:num>
  <w:num w:numId="6" w16cid:durableId="1036152758">
    <w:abstractNumId w:val="10"/>
  </w:num>
  <w:num w:numId="7" w16cid:durableId="474687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3772346">
    <w:abstractNumId w:val="11"/>
  </w:num>
  <w:num w:numId="9" w16cid:durableId="902911774">
    <w:abstractNumId w:val="4"/>
  </w:num>
  <w:num w:numId="10" w16cid:durableId="1386300086">
    <w:abstractNumId w:val="12"/>
  </w:num>
  <w:num w:numId="11" w16cid:durableId="2008169170">
    <w:abstractNumId w:val="9"/>
  </w:num>
  <w:num w:numId="12" w16cid:durableId="2022121788">
    <w:abstractNumId w:val="5"/>
  </w:num>
  <w:num w:numId="13" w16cid:durableId="25625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69"/>
    <w:rsid w:val="00026A7B"/>
    <w:rsid w:val="000945D8"/>
    <w:rsid w:val="000C511E"/>
    <w:rsid w:val="000E1110"/>
    <w:rsid w:val="0010791B"/>
    <w:rsid w:val="00155687"/>
    <w:rsid w:val="00176992"/>
    <w:rsid w:val="00196DFE"/>
    <w:rsid w:val="001C2959"/>
    <w:rsid w:val="001C3559"/>
    <w:rsid w:val="001C3AB5"/>
    <w:rsid w:val="001C4FB7"/>
    <w:rsid w:val="00212C66"/>
    <w:rsid w:val="00215463"/>
    <w:rsid w:val="0022616D"/>
    <w:rsid w:val="00230D64"/>
    <w:rsid w:val="0023723A"/>
    <w:rsid w:val="00246927"/>
    <w:rsid w:val="002579D6"/>
    <w:rsid w:val="00271156"/>
    <w:rsid w:val="00274BF6"/>
    <w:rsid w:val="00286F4D"/>
    <w:rsid w:val="002B7052"/>
    <w:rsid w:val="002C36C1"/>
    <w:rsid w:val="002D3111"/>
    <w:rsid w:val="002D3F0D"/>
    <w:rsid w:val="002E3364"/>
    <w:rsid w:val="003612E0"/>
    <w:rsid w:val="0038412E"/>
    <w:rsid w:val="003A4F22"/>
    <w:rsid w:val="003E0994"/>
    <w:rsid w:val="00404EE6"/>
    <w:rsid w:val="00462BB3"/>
    <w:rsid w:val="004813C1"/>
    <w:rsid w:val="00500BE2"/>
    <w:rsid w:val="0050489B"/>
    <w:rsid w:val="0052350B"/>
    <w:rsid w:val="005C6FE4"/>
    <w:rsid w:val="00601D94"/>
    <w:rsid w:val="006038A5"/>
    <w:rsid w:val="00610491"/>
    <w:rsid w:val="00614895"/>
    <w:rsid w:val="00630C00"/>
    <w:rsid w:val="0066677C"/>
    <w:rsid w:val="0069095F"/>
    <w:rsid w:val="006B102A"/>
    <w:rsid w:val="006B3527"/>
    <w:rsid w:val="006D5A1E"/>
    <w:rsid w:val="006F0E69"/>
    <w:rsid w:val="006F64AC"/>
    <w:rsid w:val="00704A98"/>
    <w:rsid w:val="00737773"/>
    <w:rsid w:val="007544A1"/>
    <w:rsid w:val="00772452"/>
    <w:rsid w:val="007769F9"/>
    <w:rsid w:val="00782ADC"/>
    <w:rsid w:val="007B1E62"/>
    <w:rsid w:val="00813FFE"/>
    <w:rsid w:val="00840679"/>
    <w:rsid w:val="008673C0"/>
    <w:rsid w:val="008B587C"/>
    <w:rsid w:val="008E2D59"/>
    <w:rsid w:val="00904F81"/>
    <w:rsid w:val="0091292E"/>
    <w:rsid w:val="00923017"/>
    <w:rsid w:val="00936B70"/>
    <w:rsid w:val="00951D03"/>
    <w:rsid w:val="00963F46"/>
    <w:rsid w:val="0098037D"/>
    <w:rsid w:val="009A0720"/>
    <w:rsid w:val="009A4B8B"/>
    <w:rsid w:val="009C3B06"/>
    <w:rsid w:val="009C53A2"/>
    <w:rsid w:val="009D3B93"/>
    <w:rsid w:val="00A12E15"/>
    <w:rsid w:val="00A40FB4"/>
    <w:rsid w:val="00A74132"/>
    <w:rsid w:val="00AA01BC"/>
    <w:rsid w:val="00AC5E6D"/>
    <w:rsid w:val="00AC77F6"/>
    <w:rsid w:val="00AF204F"/>
    <w:rsid w:val="00B0417C"/>
    <w:rsid w:val="00B24D70"/>
    <w:rsid w:val="00B436A2"/>
    <w:rsid w:val="00B55329"/>
    <w:rsid w:val="00B56C02"/>
    <w:rsid w:val="00B62C17"/>
    <w:rsid w:val="00B7720E"/>
    <w:rsid w:val="00B952E7"/>
    <w:rsid w:val="00B96FCB"/>
    <w:rsid w:val="00BF50C5"/>
    <w:rsid w:val="00BF63C0"/>
    <w:rsid w:val="00BF7756"/>
    <w:rsid w:val="00C15410"/>
    <w:rsid w:val="00C26BC1"/>
    <w:rsid w:val="00C5361E"/>
    <w:rsid w:val="00C60A3D"/>
    <w:rsid w:val="00C67CA6"/>
    <w:rsid w:val="00CA6D21"/>
    <w:rsid w:val="00CB4FDF"/>
    <w:rsid w:val="00CD20A7"/>
    <w:rsid w:val="00CD50BB"/>
    <w:rsid w:val="00CD782A"/>
    <w:rsid w:val="00CE2E87"/>
    <w:rsid w:val="00CF3E6F"/>
    <w:rsid w:val="00D0389F"/>
    <w:rsid w:val="00D21232"/>
    <w:rsid w:val="00D33D96"/>
    <w:rsid w:val="00D34731"/>
    <w:rsid w:val="00D848C0"/>
    <w:rsid w:val="00DC2329"/>
    <w:rsid w:val="00DF124C"/>
    <w:rsid w:val="00E2007C"/>
    <w:rsid w:val="00E76698"/>
    <w:rsid w:val="00EA6802"/>
    <w:rsid w:val="00ED40C1"/>
    <w:rsid w:val="00EE1DC4"/>
    <w:rsid w:val="00F024C5"/>
    <w:rsid w:val="00F03FA2"/>
    <w:rsid w:val="00F14A97"/>
    <w:rsid w:val="00F1634B"/>
    <w:rsid w:val="00F223FB"/>
    <w:rsid w:val="00F4026C"/>
    <w:rsid w:val="00F639A3"/>
    <w:rsid w:val="00F73028"/>
    <w:rsid w:val="00FB3CAB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7522F"/>
  <w15:docId w15:val="{7F5558F2-8907-4F94-A856-B421DD1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B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1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314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5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0C1"/>
  </w:style>
  <w:style w:type="paragraph" w:styleId="Stopka">
    <w:name w:val="footer"/>
    <w:basedOn w:val="Normalny"/>
    <w:link w:val="StopkaZnak"/>
    <w:uiPriority w:val="99"/>
    <w:semiHidden/>
    <w:unhideWhenUsed/>
    <w:rsid w:val="00E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0C1"/>
  </w:style>
  <w:style w:type="paragraph" w:styleId="Tekstdymka">
    <w:name w:val="Balloon Text"/>
    <w:basedOn w:val="Normalny"/>
    <w:link w:val="TekstdymkaZnak"/>
    <w:uiPriority w:val="99"/>
    <w:semiHidden/>
    <w:unhideWhenUsed/>
    <w:rsid w:val="003A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F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B3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Joanna Olechnowicz</cp:lastModifiedBy>
  <cp:revision>25</cp:revision>
  <cp:lastPrinted>2016-11-25T10:08:00Z</cp:lastPrinted>
  <dcterms:created xsi:type="dcterms:W3CDTF">2021-11-26T12:06:00Z</dcterms:created>
  <dcterms:modified xsi:type="dcterms:W3CDTF">2022-08-03T12:08:00Z</dcterms:modified>
</cp:coreProperties>
</file>