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b/>
          <w:lang w:eastAsia="ar-SA"/>
        </w:rPr>
        <w:t>Podmiot udostępniający zasoby: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155234" w:rsidRDefault="00FE651B" w:rsidP="00544AF9">
      <w:pPr>
        <w:ind w:right="68" w:firstLine="1843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55234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adres, NIP/REGON/KRS)</w:t>
      </w:r>
    </w:p>
    <w:p w:rsidR="00FE651B" w:rsidRPr="00155234" w:rsidRDefault="00FE651B" w:rsidP="00544AF9">
      <w:pPr>
        <w:suppressAutoHyphens/>
        <w:ind w:right="7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55234">
        <w:rPr>
          <w:rFonts w:ascii="Times New Roman" w:hAnsi="Times New Roman"/>
          <w:sz w:val="20"/>
          <w:szCs w:val="20"/>
          <w:u w:val="single"/>
          <w:lang w:eastAsia="ar-SA"/>
        </w:rPr>
        <w:t>reprezentowany przez: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……………………………………………………………………..</w:t>
      </w:r>
      <w:r w:rsidR="0000711D">
        <w:rPr>
          <w:rFonts w:ascii="Times New Roman" w:hAnsi="Times New Roman"/>
          <w:lang w:eastAsia="ar-SA"/>
        </w:rPr>
        <w:t xml:space="preserve"> </w:t>
      </w:r>
      <w:bookmarkStart w:id="0" w:name="_GoBack"/>
      <w:bookmarkEnd w:id="0"/>
    </w:p>
    <w:p w:rsidR="00FE651B" w:rsidRPr="00155234" w:rsidRDefault="00FE651B" w:rsidP="00544AF9">
      <w:pPr>
        <w:suppressAutoHyphens/>
        <w:ind w:right="70" w:firstLine="1560"/>
        <w:jc w:val="both"/>
        <w:rPr>
          <w:rFonts w:ascii="Times New Roman" w:hAnsi="Times New Roman"/>
          <w:sz w:val="22"/>
          <w:szCs w:val="22"/>
          <w:vertAlign w:val="superscript"/>
          <w:lang w:eastAsia="ar-SA"/>
        </w:rPr>
      </w:pPr>
      <w:r w:rsidRPr="00155234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(imię, nazwisko, stanowisko/podstawa do reprezentacji)</w:t>
      </w:r>
    </w:p>
    <w:p w:rsidR="00AD42A5" w:rsidRDefault="00AD42A5" w:rsidP="00544AF9">
      <w:pPr>
        <w:tabs>
          <w:tab w:val="left" w:pos="5655"/>
        </w:tabs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PODMIOTU, NA KTÓREGO ZASOBY POWOŁUJE SIĘ WYKONAWCA</w:t>
      </w:r>
    </w:p>
    <w:p w:rsidR="00AD42A5" w:rsidRPr="00155234" w:rsidRDefault="00AD42A5" w:rsidP="00544AF9">
      <w:pPr>
        <w:spacing w:before="240"/>
        <w:jc w:val="center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składane </w:t>
      </w:r>
      <w:r w:rsidR="00096A7B">
        <w:rPr>
          <w:rFonts w:ascii="Times New Roman" w:hAnsi="Times New Roman"/>
          <w:sz w:val="20"/>
          <w:szCs w:val="20"/>
        </w:rPr>
        <w:t>na podstawie</w:t>
      </w:r>
      <w:r w:rsidRPr="00155234">
        <w:rPr>
          <w:rFonts w:ascii="Times New Roman" w:hAnsi="Times New Roman"/>
          <w:sz w:val="20"/>
          <w:szCs w:val="20"/>
        </w:rPr>
        <w:t xml:space="preserve"> art. </w:t>
      </w:r>
      <w:r w:rsidR="00096A7B">
        <w:rPr>
          <w:rFonts w:ascii="Times New Roman" w:hAnsi="Times New Roman"/>
          <w:sz w:val="20"/>
          <w:szCs w:val="20"/>
        </w:rPr>
        <w:t>125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>
        <w:rPr>
          <w:rFonts w:ascii="Times New Roman" w:hAnsi="Times New Roman"/>
          <w:sz w:val="20"/>
          <w:szCs w:val="20"/>
        </w:rPr>
        <w:t xml:space="preserve">ust. 5 </w:t>
      </w:r>
      <w:r w:rsidRPr="00096A7B">
        <w:rPr>
          <w:rFonts w:ascii="Times New Roman" w:hAnsi="Times New Roman"/>
          <w:i/>
          <w:sz w:val="20"/>
          <w:szCs w:val="20"/>
        </w:rPr>
        <w:t xml:space="preserve">ustawy z dnia 11 września 2019 r. – Prawo zamówień publicznych </w:t>
      </w:r>
      <w:r w:rsidR="00096A7B" w:rsidRPr="00096A7B">
        <w:rPr>
          <w:rFonts w:ascii="Times New Roman" w:hAnsi="Times New Roman"/>
          <w:i/>
          <w:sz w:val="20"/>
          <w:szCs w:val="20"/>
        </w:rPr>
        <w:br/>
      </w:r>
      <w:r w:rsidRPr="00096A7B">
        <w:rPr>
          <w:rFonts w:ascii="Times New Roman" w:hAnsi="Times New Roman"/>
          <w:i/>
          <w:sz w:val="20"/>
          <w:szCs w:val="20"/>
        </w:rPr>
        <w:t>(</w:t>
      </w:r>
      <w:r w:rsidR="0073647A" w:rsidRPr="00096A7B">
        <w:rPr>
          <w:rFonts w:ascii="Times New Roman" w:hAnsi="Times New Roman"/>
          <w:i/>
          <w:sz w:val="20"/>
          <w:szCs w:val="20"/>
        </w:rPr>
        <w:t xml:space="preserve">tj. </w:t>
      </w:r>
      <w:r w:rsidR="00116C49" w:rsidRPr="00116C49">
        <w:rPr>
          <w:rFonts w:ascii="Times New Roman" w:hAnsi="Times New Roman"/>
          <w:bCs/>
          <w:i/>
          <w:sz w:val="20"/>
          <w:szCs w:val="20"/>
        </w:rPr>
        <w:t>Dz. U. z 2022 r. poz. 1710</w:t>
      </w:r>
      <w:r w:rsidR="00116C49">
        <w:rPr>
          <w:rFonts w:ascii="Times New Roman" w:hAnsi="Times New Roman"/>
          <w:bCs/>
          <w:i/>
          <w:sz w:val="20"/>
          <w:szCs w:val="20"/>
        </w:rPr>
        <w:t>)</w:t>
      </w:r>
      <w:r w:rsidRPr="00155234">
        <w:rPr>
          <w:rFonts w:ascii="Times New Roman" w:hAnsi="Times New Roman"/>
          <w:sz w:val="20"/>
          <w:szCs w:val="20"/>
        </w:rPr>
        <w:t xml:space="preserve">, zwanej dalej „ustawą </w:t>
      </w:r>
      <w:proofErr w:type="spellStart"/>
      <w:r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”</w:t>
      </w:r>
      <w:r w:rsidR="00096A7B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 w:rsidRPr="00096A7B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096A7B" w:rsidRPr="00096A7B">
        <w:rPr>
          <w:rFonts w:ascii="Times New Roman" w:hAnsi="Times New Roman"/>
          <w:sz w:val="20"/>
          <w:szCs w:val="20"/>
        </w:rPr>
        <w:br/>
        <w:t xml:space="preserve">o których mowa w </w:t>
      </w:r>
      <w:bookmarkStart w:id="1" w:name="_Hlk102117405"/>
      <w:r w:rsidR="00096A7B" w:rsidRPr="00096A7B">
        <w:rPr>
          <w:rFonts w:ascii="Times New Roman" w:hAnsi="Times New Roman"/>
          <w:sz w:val="20"/>
          <w:szCs w:val="20"/>
        </w:rPr>
        <w:t xml:space="preserve">art. 7 ust. 1 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096A7B" w:rsidRPr="00096A7B">
        <w:rPr>
          <w:rFonts w:ascii="Times New Roman" w:hAnsi="Times New Roman"/>
          <w:bCs/>
          <w:i/>
          <w:sz w:val="20"/>
          <w:szCs w:val="20"/>
        </w:rPr>
        <w:br/>
        <w:t>(Dz. U. z 2022 r. poz. 835</w:t>
      </w:r>
      <w:r w:rsidR="00C23C1B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>)</w:t>
      </w:r>
    </w:p>
    <w:p w:rsidR="00B818B0" w:rsidRPr="00155234" w:rsidRDefault="00B818B0" w:rsidP="00B66FB1">
      <w:pPr>
        <w:pStyle w:val="Akapitzlist"/>
        <w:numPr>
          <w:ilvl w:val="0"/>
          <w:numId w:val="57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Jako podmiot, </w:t>
      </w:r>
      <w:r w:rsidR="00BD1EAD" w:rsidRPr="00155234">
        <w:rPr>
          <w:rFonts w:ascii="Times New Roman" w:hAnsi="Times New Roman"/>
          <w:sz w:val="20"/>
          <w:szCs w:val="20"/>
        </w:rPr>
        <w:t>na którego zasoby powołuje się W</w:t>
      </w:r>
      <w:r w:rsidRPr="00155234">
        <w:rPr>
          <w:rFonts w:ascii="Times New Roman" w:hAnsi="Times New Roman"/>
          <w:sz w:val="20"/>
          <w:szCs w:val="20"/>
        </w:rPr>
        <w:t>ykonawca</w:t>
      </w:r>
      <w:r w:rsidR="00155234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o</w:t>
      </w:r>
      <w:r w:rsidR="00154ED0" w:rsidRPr="00155234">
        <w:rPr>
          <w:rFonts w:ascii="Times New Roman" w:hAnsi="Times New Roman"/>
          <w:sz w:val="20"/>
          <w:szCs w:val="20"/>
        </w:rPr>
        <w:t>świadczam</w:t>
      </w:r>
      <w:r w:rsidRPr="00155234">
        <w:rPr>
          <w:rFonts w:ascii="Times New Roman" w:hAnsi="Times New Roman"/>
          <w:sz w:val="20"/>
          <w:szCs w:val="20"/>
        </w:rPr>
        <w:t>/y</w:t>
      </w:r>
      <w:r w:rsidR="00154ED0" w:rsidRPr="00155234">
        <w:rPr>
          <w:rFonts w:ascii="Times New Roman" w:hAnsi="Times New Roman"/>
          <w:sz w:val="20"/>
          <w:szCs w:val="20"/>
        </w:rPr>
        <w:t xml:space="preserve">, że </w:t>
      </w:r>
      <w:r w:rsidRPr="00096A7B">
        <w:rPr>
          <w:rFonts w:ascii="Times New Roman" w:hAnsi="Times New Roman"/>
          <w:b/>
          <w:sz w:val="20"/>
          <w:szCs w:val="20"/>
        </w:rPr>
        <w:t>nie zachodzą</w:t>
      </w:r>
      <w:r w:rsidRPr="00155234">
        <w:rPr>
          <w:rFonts w:ascii="Times New Roman" w:hAnsi="Times New Roman"/>
          <w:sz w:val="20"/>
          <w:szCs w:val="20"/>
        </w:rPr>
        <w:t xml:space="preserve"> wobec mnie/nas podstawy wykluczenia, o których mowa w </w:t>
      </w:r>
      <w:r w:rsidR="00D50FC9" w:rsidRPr="00155234">
        <w:rPr>
          <w:rFonts w:ascii="Times New Roman" w:hAnsi="Times New Roman"/>
          <w:sz w:val="20"/>
          <w:szCs w:val="20"/>
        </w:rPr>
        <w:t xml:space="preserve">art. 108 ust. 1 </w:t>
      </w:r>
      <w:r w:rsidR="00BD1EAD" w:rsidRPr="00155234">
        <w:rPr>
          <w:rFonts w:ascii="Times New Roman" w:hAnsi="Times New Roman"/>
          <w:sz w:val="20"/>
          <w:szCs w:val="20"/>
        </w:rPr>
        <w:t>u</w:t>
      </w:r>
      <w:r w:rsidRPr="00155234">
        <w:rPr>
          <w:rFonts w:ascii="Times New Roman" w:hAnsi="Times New Roman"/>
          <w:sz w:val="20"/>
          <w:szCs w:val="20"/>
        </w:rPr>
        <w:t>stawy</w:t>
      </w:r>
      <w:r w:rsidR="00BD1EAD" w:rsidRPr="001552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1EAD"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.</w:t>
      </w:r>
    </w:p>
    <w:p w:rsidR="001A5298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544AF9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1A5298" w:rsidRPr="001A5298" w:rsidRDefault="001A5298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 xml:space="preserve">Oświadczam, że spełniam warunki udziału w postępowaniu w zakresie wskazanym w zobowiązaniu 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br/>
      </w:r>
      <w:r w:rsidRPr="001A5298">
        <w:rPr>
          <w:rFonts w:ascii="Times New Roman" w:hAnsi="Times New Roman"/>
          <w:b/>
          <w:color w:val="000000"/>
          <w:sz w:val="20"/>
          <w:szCs w:val="20"/>
        </w:rPr>
        <w:t>do oddania do dyspozycji wykonawcy niezbędnych zasobów na potrzeby realizacji zamówienia.</w:t>
      </w:r>
    </w:p>
    <w:p w:rsidR="001A5298" w:rsidRPr="001A5298" w:rsidRDefault="001A5298" w:rsidP="00B66FB1">
      <w:pPr>
        <w:spacing w:before="120" w:after="120"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…………………………………………………………………………….</w:t>
      </w:r>
    </w:p>
    <w:p w:rsidR="00096A7B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096A7B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KRS/CEIDG: www.…………………….…... </w:t>
      </w:r>
    </w:p>
    <w:p w:rsidR="001A5298" w:rsidRPr="00B66FB1" w:rsidRDefault="00437114" w:rsidP="00B66FB1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A5298" w:rsidRPr="00B66FB1">
        <w:rPr>
          <w:rFonts w:ascii="Times New Roman" w:hAnsi="Times New Roman"/>
          <w:b/>
        </w:rPr>
        <w:lastRenderedPageBreak/>
        <w:t>OŚWIADCZENIE DOTYCZĄCE PODANYCH INFORMACJI:</w:t>
      </w:r>
    </w:p>
    <w:p w:rsidR="001A5298" w:rsidRPr="00096A7B" w:rsidRDefault="001A5298" w:rsidP="00B66FB1">
      <w:pPr>
        <w:jc w:val="both"/>
        <w:rPr>
          <w:rFonts w:ascii="Times New Roman" w:hAnsi="Times New Roman"/>
          <w:sz w:val="20"/>
          <w:szCs w:val="20"/>
        </w:rPr>
      </w:pPr>
      <w:r w:rsidRPr="001A529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7C3AC3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>przy przedstawianiu informacji.</w:t>
      </w:r>
    </w:p>
    <w:p w:rsidR="00C230D1" w:rsidRPr="00155234" w:rsidRDefault="00C230D1" w:rsidP="00B66FB1">
      <w:pPr>
        <w:autoSpaceDE w:val="0"/>
        <w:autoSpaceDN w:val="0"/>
        <w:adjustRightInd w:val="0"/>
        <w:spacing w:before="1200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>………</w:t>
      </w:r>
      <w:r w:rsidR="00155234">
        <w:rPr>
          <w:rFonts w:ascii="Times New Roman" w:hAnsi="Times New Roman"/>
          <w:sz w:val="20"/>
          <w:szCs w:val="20"/>
        </w:rPr>
        <w:t>……</w:t>
      </w:r>
      <w:r w:rsidRPr="00155234">
        <w:rPr>
          <w:rFonts w:ascii="Times New Roman" w:hAnsi="Times New Roman"/>
          <w:sz w:val="20"/>
          <w:szCs w:val="20"/>
        </w:rPr>
        <w:t xml:space="preserve">……… dnia </w:t>
      </w:r>
      <w:r w:rsidR="00155234">
        <w:rPr>
          <w:rFonts w:ascii="Times New Roman" w:hAnsi="Times New Roman"/>
          <w:sz w:val="20"/>
          <w:szCs w:val="20"/>
        </w:rPr>
        <w:t>…….</w:t>
      </w:r>
      <w:r w:rsidRPr="00155234">
        <w:rPr>
          <w:rFonts w:ascii="Times New Roman" w:hAnsi="Times New Roman"/>
          <w:sz w:val="20"/>
          <w:szCs w:val="20"/>
        </w:rPr>
        <w:t>…………… 202</w:t>
      </w:r>
      <w:r w:rsidR="00096A7B">
        <w:rPr>
          <w:rFonts w:ascii="Times New Roman" w:hAnsi="Times New Roman"/>
          <w:sz w:val="20"/>
          <w:szCs w:val="20"/>
        </w:rPr>
        <w:t>2</w:t>
      </w:r>
      <w:r w:rsidRPr="00155234">
        <w:rPr>
          <w:rFonts w:ascii="Times New Roman" w:hAnsi="Times New Roman"/>
          <w:sz w:val="20"/>
          <w:szCs w:val="20"/>
        </w:rPr>
        <w:t xml:space="preserve"> r.  </w:t>
      </w:r>
      <w:r w:rsidR="00155234">
        <w:rPr>
          <w:rFonts w:ascii="Times New Roman" w:hAnsi="Times New Roman"/>
          <w:sz w:val="20"/>
          <w:szCs w:val="20"/>
        </w:rPr>
        <w:t xml:space="preserve">      </w:t>
      </w:r>
      <w:r w:rsidRPr="0015523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55234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C230D1" w:rsidRDefault="00C230D1" w:rsidP="00544AF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</w:t>
      </w:r>
      <w:r w:rsidR="00155234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(miejscowość)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55234">
        <w:rPr>
          <w:rFonts w:ascii="Times New Roman" w:hAnsi="Times New Roman"/>
          <w:i/>
          <w:sz w:val="20"/>
          <w:szCs w:val="20"/>
        </w:rPr>
        <w:t xml:space="preserve">udostępniającego zasoby </w:t>
      </w:r>
      <w:r>
        <w:rPr>
          <w:rFonts w:ascii="Times New Roman" w:hAnsi="Times New Roman"/>
          <w:i/>
        </w:rPr>
        <w:t>*</w:t>
      </w:r>
    </w:p>
    <w:p w:rsidR="00C230D1" w:rsidRPr="00B66FB1" w:rsidRDefault="00C230D1" w:rsidP="00B66FB1">
      <w:pPr>
        <w:spacing w:before="360"/>
        <w:jc w:val="both"/>
        <w:rPr>
          <w:rFonts w:ascii="Times New Roman" w:hAnsi="Times New Roman"/>
          <w:i/>
          <w:sz w:val="20"/>
          <w:szCs w:val="20"/>
        </w:rPr>
      </w:pPr>
      <w:r w:rsidRPr="00B66FB1">
        <w:rPr>
          <w:rFonts w:ascii="Times New Roman" w:hAnsi="Times New Roman"/>
          <w:i/>
          <w:sz w:val="20"/>
          <w:szCs w:val="20"/>
        </w:rPr>
        <w:t>*</w:t>
      </w:r>
      <w:r w:rsidRPr="00B66FB1">
        <w:rPr>
          <w:rFonts w:ascii="Times New Roman" w:hAnsi="Times New Roman"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154ED0" w:rsidRPr="00B66FB1" w:rsidRDefault="00C248CD" w:rsidP="00B66FB1">
      <w:pPr>
        <w:spacing w:before="120"/>
        <w:jc w:val="both"/>
        <w:rPr>
          <w:rFonts w:ascii="Times New Roman" w:hAnsi="Times New Roman"/>
          <w:b/>
          <w:i/>
          <w:sz w:val="20"/>
          <w:szCs w:val="20"/>
        </w:rPr>
      </w:pPr>
      <w:r w:rsidRPr="00B66FB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437114">
        <w:rPr>
          <w:rFonts w:ascii="Times New Roman" w:hAnsi="Times New Roman"/>
          <w:b/>
          <w:i/>
          <w:sz w:val="20"/>
          <w:szCs w:val="20"/>
        </w:rPr>
        <w:t>R</w:t>
      </w:r>
      <w:r w:rsidRPr="00B66FB1">
        <w:rPr>
          <w:rFonts w:ascii="Times New Roman" w:hAnsi="Times New Roman"/>
          <w:b/>
          <w:i/>
          <w:sz w:val="20"/>
          <w:szCs w:val="20"/>
        </w:rPr>
        <w:t xml:space="preserve">ozdziale 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>VI</w:t>
      </w:r>
      <w:r w:rsidR="00437114">
        <w:rPr>
          <w:rFonts w:ascii="Times New Roman" w:hAnsi="Times New Roman"/>
          <w:b/>
          <w:i/>
          <w:sz w:val="20"/>
          <w:szCs w:val="20"/>
        </w:rPr>
        <w:t>II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sz w:val="20"/>
          <w:szCs w:val="20"/>
        </w:rPr>
        <w:t>SWZ.</w:t>
      </w:r>
    </w:p>
    <w:sectPr w:rsidR="00154ED0" w:rsidRPr="00B66FB1" w:rsidSect="00544AF9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B3" w:rsidRDefault="00FC48B3">
      <w:r>
        <w:separator/>
      </w:r>
    </w:p>
  </w:endnote>
  <w:endnote w:type="continuationSeparator" w:id="0">
    <w:p w:rsidR="00FC48B3" w:rsidRDefault="00F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B3" w:rsidRDefault="00FC48B3">
      <w:r>
        <w:separator/>
      </w:r>
    </w:p>
  </w:footnote>
  <w:footnote w:type="continuationSeparator" w:id="0">
    <w:p w:rsidR="00FC48B3" w:rsidRDefault="00FC48B3">
      <w:r>
        <w:continuationSeparator/>
      </w:r>
    </w:p>
  </w:footnote>
  <w:footnote w:id="1">
    <w:p w:rsidR="00544AF9" w:rsidRPr="00544AF9" w:rsidRDefault="00544AF9" w:rsidP="00544AF9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4AF9">
        <w:rPr>
          <w:sz w:val="16"/>
          <w:szCs w:val="16"/>
        </w:rPr>
        <w:t xml:space="preserve">Zgodnie z art. 7 ust. 1 </w:t>
      </w:r>
      <w:r w:rsidRPr="00544AF9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 w:rsidR="007C3AC3">
        <w:rPr>
          <w:bCs/>
          <w:i/>
          <w:sz w:val="16"/>
          <w:szCs w:val="16"/>
        </w:rPr>
        <w:br/>
      </w:r>
      <w:r w:rsidRPr="00544AF9">
        <w:rPr>
          <w:bCs/>
          <w:i/>
          <w:sz w:val="16"/>
          <w:szCs w:val="16"/>
        </w:rPr>
        <w:t>w Ukrainie oraz służących ochronie bezpieczeństwa narodowego</w:t>
      </w:r>
      <w:r w:rsidRPr="00544AF9">
        <w:rPr>
          <w:bCs/>
          <w:sz w:val="16"/>
          <w:szCs w:val="16"/>
        </w:rPr>
        <w:t xml:space="preserve">, zgodnie z którym z postępowania o udzielenie zamówienia publicznego </w:t>
      </w:r>
      <w:r w:rsidRPr="00544AF9">
        <w:rPr>
          <w:bCs/>
          <w:sz w:val="16"/>
          <w:szCs w:val="16"/>
        </w:rPr>
        <w:br/>
        <w:t xml:space="preserve">lub konkursu prowadzonego na podstawie ustawy z dnia 11 września 2019 r. – Prawo zamówień publicznych </w:t>
      </w:r>
      <w:r w:rsidRPr="00544AF9">
        <w:rPr>
          <w:b/>
          <w:bCs/>
          <w:sz w:val="16"/>
          <w:szCs w:val="16"/>
        </w:rPr>
        <w:t>wyklucza się</w:t>
      </w:r>
      <w:r w:rsidRPr="00544AF9">
        <w:rPr>
          <w:bCs/>
          <w:sz w:val="16"/>
          <w:szCs w:val="16"/>
        </w:rPr>
        <w:t>: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2" w:name="mip63236839"/>
      <w:bookmarkEnd w:id="2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 wymienionego w wykazach,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(WE) nr </w:t>
      </w:r>
      <w:hyperlink r:id="rId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18 maja 2006 r. dotyczącym środków ograniczających w związku z sytuacją na Białorusi i udziałem Białorusi w agresji Rosji wobec Ukrainy (Dz. Urz. UE L 134 z 20.05.2006, </w:t>
      </w:r>
      <w:hyperlink r:id="rId2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1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.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zm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3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(UE) nr </w:t>
      </w:r>
      <w:hyperlink r:id="rId4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17 marca 2014 r. w sprawie środków ograniczających w odniesieniu do działań podważających integralność terytorialną, suwerenność </w:t>
      </w:r>
      <w:r w:rsidR="007C3AC3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i niezależność Ukrainy lub im zagrażających (Dz. Urz. UE L 78 z 17.03.2014, </w:t>
      </w:r>
      <w:hyperlink r:id="rId5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. zm.)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6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albo wpisanego na listę na podstawie decyzji w sprawie wpisu na listę rozstrzygającej o zastosowaniu środka, o którym mowa w </w:t>
      </w:r>
      <w:hyperlink r:id="rId7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3" w:name="mip63236840"/>
      <w:bookmarkEnd w:id="3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o przeciwdziałaniu praniu pieniędzy oraz finansowaniu terroryzmu (Dz. U. z 2022 r. </w:t>
      </w:r>
      <w:hyperlink r:id="rId8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593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655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osoba wymieniona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0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4" w:name="mip63236841"/>
      <w:bookmarkEnd w:id="4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jednostką dominującą w rozumieniu </w:t>
      </w:r>
      <w:hyperlink r:id="rId13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3 ust. 1 pkt 37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ustawy z dnia 29 września 1994 r. o rachunkowości (Dz. U. z 2021 r. </w:t>
      </w:r>
      <w:hyperlink r:id="rId14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217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</w:t>
      </w:r>
      <w:hyperlink r:id="rId15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16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podmiot wymieniony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7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8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wpisany na listę lub będący taką jednostką dominującą od dnia 24 lutego 2022 r., o ile został wpisany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listę na podstawie decyzji w sprawie wpisu na listę rozstrzygającej o zastosowaniu środka, o którym mowa w </w:t>
      </w:r>
      <w:hyperlink r:id="rId1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p w:rsidR="00544AF9" w:rsidRDefault="0054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4" w:rsidRPr="00AC624E" w:rsidRDefault="00155234" w:rsidP="00155234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3 do SWZ – Oświadczenie podmiotu, na </w:t>
    </w:r>
    <w:r w:rsidR="00C23C1B">
      <w:rPr>
        <w:rFonts w:ascii="Times New Roman" w:hAnsi="Times New Roman"/>
        <w:b/>
        <w:i/>
        <w:sz w:val="18"/>
        <w:szCs w:val="18"/>
      </w:rPr>
      <w:t xml:space="preserve">zasoby </w:t>
    </w:r>
    <w:r>
      <w:rPr>
        <w:rFonts w:ascii="Times New Roman" w:hAnsi="Times New Roman"/>
        <w:b/>
        <w:i/>
        <w:sz w:val="18"/>
        <w:szCs w:val="18"/>
      </w:rPr>
      <w:t xml:space="preserve">którego powołuje się Wykonawca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7"/>
  </w:num>
  <w:num w:numId="17">
    <w:abstractNumId w:val="15"/>
  </w:num>
  <w:num w:numId="18">
    <w:abstractNumId w:val="16"/>
  </w:num>
  <w:num w:numId="19">
    <w:abstractNumId w:val="44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0"/>
  </w:num>
  <w:num w:numId="53">
    <w:abstractNumId w:val="54"/>
  </w:num>
  <w:num w:numId="54">
    <w:abstractNumId w:val="48"/>
  </w:num>
  <w:num w:numId="55">
    <w:abstractNumId w:val="22"/>
  </w:num>
  <w:num w:numId="56">
    <w:abstractNumId w:val="46"/>
  </w:num>
  <w:num w:numId="57">
    <w:abstractNumId w:val="36"/>
  </w:num>
  <w:num w:numId="58">
    <w:abstractNumId w:val="38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711D"/>
    <w:rsid w:val="00014239"/>
    <w:rsid w:val="000175EA"/>
    <w:rsid w:val="00017DBE"/>
    <w:rsid w:val="00021EAA"/>
    <w:rsid w:val="00022D39"/>
    <w:rsid w:val="00027D37"/>
    <w:rsid w:val="00027FFA"/>
    <w:rsid w:val="000301B3"/>
    <w:rsid w:val="000310DB"/>
    <w:rsid w:val="00032398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5DED"/>
    <w:rsid w:val="000968D8"/>
    <w:rsid w:val="00096A7B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6C49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5234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416"/>
    <w:rsid w:val="00194635"/>
    <w:rsid w:val="00196302"/>
    <w:rsid w:val="001A312B"/>
    <w:rsid w:val="001A32FD"/>
    <w:rsid w:val="001A4FB5"/>
    <w:rsid w:val="001A5298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A04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933"/>
    <w:rsid w:val="0033055F"/>
    <w:rsid w:val="003318C4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3711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7671B"/>
    <w:rsid w:val="00481176"/>
    <w:rsid w:val="00481EFF"/>
    <w:rsid w:val="00490896"/>
    <w:rsid w:val="004975BE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4679"/>
    <w:rsid w:val="004F73E0"/>
    <w:rsid w:val="005004AF"/>
    <w:rsid w:val="00507440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4AF9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078"/>
    <w:rsid w:val="005811C6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840"/>
    <w:rsid w:val="005D3FC4"/>
    <w:rsid w:val="005D7F19"/>
    <w:rsid w:val="005E6E79"/>
    <w:rsid w:val="005F18E7"/>
    <w:rsid w:val="005F232C"/>
    <w:rsid w:val="005F2B98"/>
    <w:rsid w:val="0060132F"/>
    <w:rsid w:val="00605A6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77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27CD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7A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3C5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3AC3"/>
    <w:rsid w:val="007C52A6"/>
    <w:rsid w:val="007C61D4"/>
    <w:rsid w:val="007D1FAD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33C6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5A18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2C3A"/>
    <w:rsid w:val="008A58C7"/>
    <w:rsid w:val="008A7EF6"/>
    <w:rsid w:val="008B2115"/>
    <w:rsid w:val="008B2FF8"/>
    <w:rsid w:val="008B5BFD"/>
    <w:rsid w:val="008B792C"/>
    <w:rsid w:val="008C66A7"/>
    <w:rsid w:val="008C7506"/>
    <w:rsid w:val="008D5E6C"/>
    <w:rsid w:val="008D6B9E"/>
    <w:rsid w:val="008D7204"/>
    <w:rsid w:val="008E07D3"/>
    <w:rsid w:val="008E699D"/>
    <w:rsid w:val="008E6E79"/>
    <w:rsid w:val="008F2D8D"/>
    <w:rsid w:val="008F3E4F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3895"/>
    <w:rsid w:val="00945B6A"/>
    <w:rsid w:val="00946241"/>
    <w:rsid w:val="00946D7A"/>
    <w:rsid w:val="00947DEB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4A16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4C37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263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6F14"/>
    <w:rsid w:val="00AF7291"/>
    <w:rsid w:val="00AF7660"/>
    <w:rsid w:val="00AF7848"/>
    <w:rsid w:val="00B048A6"/>
    <w:rsid w:val="00B04A28"/>
    <w:rsid w:val="00B06E7F"/>
    <w:rsid w:val="00B06E8E"/>
    <w:rsid w:val="00B078FE"/>
    <w:rsid w:val="00B103BD"/>
    <w:rsid w:val="00B12282"/>
    <w:rsid w:val="00B16542"/>
    <w:rsid w:val="00B23DCB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2182"/>
    <w:rsid w:val="00B651C7"/>
    <w:rsid w:val="00B66D84"/>
    <w:rsid w:val="00B66FB1"/>
    <w:rsid w:val="00B71503"/>
    <w:rsid w:val="00B73123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2158"/>
    <w:rsid w:val="00BA3E36"/>
    <w:rsid w:val="00BA4C69"/>
    <w:rsid w:val="00BA4E22"/>
    <w:rsid w:val="00BA5475"/>
    <w:rsid w:val="00BB041F"/>
    <w:rsid w:val="00BB0B0B"/>
    <w:rsid w:val="00BB1D01"/>
    <w:rsid w:val="00BB48A2"/>
    <w:rsid w:val="00BC174E"/>
    <w:rsid w:val="00BC1A24"/>
    <w:rsid w:val="00BC1C3A"/>
    <w:rsid w:val="00BC3852"/>
    <w:rsid w:val="00BC3EC9"/>
    <w:rsid w:val="00BC5199"/>
    <w:rsid w:val="00BD1358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215"/>
    <w:rsid w:val="00C11CBE"/>
    <w:rsid w:val="00C14A19"/>
    <w:rsid w:val="00C22F8B"/>
    <w:rsid w:val="00C230D1"/>
    <w:rsid w:val="00C23C1B"/>
    <w:rsid w:val="00C248CD"/>
    <w:rsid w:val="00C27253"/>
    <w:rsid w:val="00C30FD1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2D17"/>
    <w:rsid w:val="00C70502"/>
    <w:rsid w:val="00C725BF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C586E"/>
    <w:rsid w:val="00CD332C"/>
    <w:rsid w:val="00CD4DA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2DA"/>
    <w:rsid w:val="00D10A16"/>
    <w:rsid w:val="00D147C7"/>
    <w:rsid w:val="00D1567A"/>
    <w:rsid w:val="00D1757F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56E25"/>
    <w:rsid w:val="00D60C4F"/>
    <w:rsid w:val="00D624E3"/>
    <w:rsid w:val="00D639CE"/>
    <w:rsid w:val="00D6462F"/>
    <w:rsid w:val="00D73C0F"/>
    <w:rsid w:val="00D75361"/>
    <w:rsid w:val="00D77B63"/>
    <w:rsid w:val="00D83B20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4554"/>
    <w:rsid w:val="00DC07E6"/>
    <w:rsid w:val="00DC1CC9"/>
    <w:rsid w:val="00DC4A8B"/>
    <w:rsid w:val="00DC5B4A"/>
    <w:rsid w:val="00DD0B16"/>
    <w:rsid w:val="00DD1D88"/>
    <w:rsid w:val="00DD3BAB"/>
    <w:rsid w:val="00DD5546"/>
    <w:rsid w:val="00DD7559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6D4"/>
    <w:rsid w:val="00DF2A04"/>
    <w:rsid w:val="00DF532F"/>
    <w:rsid w:val="00E00922"/>
    <w:rsid w:val="00E009BF"/>
    <w:rsid w:val="00E12001"/>
    <w:rsid w:val="00E15030"/>
    <w:rsid w:val="00E16CE2"/>
    <w:rsid w:val="00E220B9"/>
    <w:rsid w:val="00E2276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3999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4033"/>
    <w:rsid w:val="00F84816"/>
    <w:rsid w:val="00F861DD"/>
    <w:rsid w:val="00F941AE"/>
    <w:rsid w:val="00F96612"/>
    <w:rsid w:val="00FA0D2C"/>
    <w:rsid w:val="00FB67AC"/>
    <w:rsid w:val="00FB6F25"/>
    <w:rsid w:val="00FB7151"/>
    <w:rsid w:val="00FC0922"/>
    <w:rsid w:val="00FC3299"/>
    <w:rsid w:val="00FC48B3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51B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BC68D"/>
  <w15:docId w15:val="{66D6A131-20F4-46FE-8469-80318A2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6335A-C2F6-4EA5-8021-3DE12B1F8C7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40D41F-D86A-4D65-AF00-0E3BDDE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2217</CharactersWithSpaces>
  <SharedDoc>false</SharedDoc>
  <HLinks>
    <vt:vector size="114" baseType="variant"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8</cp:revision>
  <cp:lastPrinted>2017-05-26T06:30:00Z</cp:lastPrinted>
  <dcterms:created xsi:type="dcterms:W3CDTF">2022-06-20T06:44:00Z</dcterms:created>
  <dcterms:modified xsi:type="dcterms:W3CDTF">2022-09-14T09:19:00Z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