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7846E2F8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C118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848E8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FC118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2972353B" w:rsidR="002C52B6" w:rsidRDefault="00FC1183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Odpowiedź na pytanie</w:t>
      </w:r>
    </w:p>
    <w:p w14:paraId="10CDAC3A" w14:textId="77777777" w:rsidR="00B6231F" w:rsidRDefault="00B6231F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0D6A445" w14:textId="77777777" w:rsidR="00FC1183" w:rsidRDefault="00B6231F" w:rsidP="00FC1183">
      <w:pPr>
        <w:ind w:left="284"/>
        <w:rPr>
          <w:rFonts w:ascii="Times New Roman" w:hAnsi="Times New Roman" w:cs="Times New Roman"/>
          <w:b/>
        </w:rPr>
      </w:pPr>
      <w:r w:rsidRPr="00FC1183">
        <w:rPr>
          <w:rFonts w:ascii="Times New Roman" w:hAnsi="Times New Roman" w:cs="Times New Roman"/>
          <w:b/>
        </w:rPr>
        <w:t>Zamawiający:</w:t>
      </w:r>
    </w:p>
    <w:p w14:paraId="717B1D54" w14:textId="77777777" w:rsidR="00800DD6" w:rsidRDefault="00B6231F" w:rsidP="00FC1183">
      <w:pPr>
        <w:ind w:left="284"/>
        <w:jc w:val="center"/>
        <w:rPr>
          <w:rFonts w:ascii="Times New Roman" w:hAnsi="Times New Roman" w:cs="Times New Roman"/>
          <w:b/>
        </w:rPr>
      </w:pPr>
      <w:r w:rsidRPr="00FC1183">
        <w:rPr>
          <w:rFonts w:ascii="Times New Roman" w:hAnsi="Times New Roman" w:cs="Times New Roman"/>
          <w:b/>
        </w:rPr>
        <w:t xml:space="preserve"> </w:t>
      </w:r>
      <w:r w:rsidR="002C52B6" w:rsidRPr="00FC1183">
        <w:rPr>
          <w:rFonts w:ascii="Times New Roman" w:hAnsi="Times New Roman" w:cs="Times New Roman"/>
          <w:b/>
        </w:rPr>
        <w:t>Dolnośląski Urząd Wojewódzki we Wrocławiu pl. Powstańców Warszawy 1,</w:t>
      </w:r>
      <w:r w:rsidR="00FC1183">
        <w:rPr>
          <w:rFonts w:ascii="Times New Roman" w:hAnsi="Times New Roman" w:cs="Times New Roman"/>
          <w:b/>
        </w:rPr>
        <w:t xml:space="preserve"> </w:t>
      </w:r>
    </w:p>
    <w:p w14:paraId="6057ACC3" w14:textId="77777777" w:rsidR="00800DD6" w:rsidRDefault="00FC1183" w:rsidP="00800DD6">
      <w:pPr>
        <w:ind w:left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odpowiadając na zadane pytanie </w:t>
      </w:r>
      <w:r w:rsidR="00B6231F" w:rsidRPr="00B6231F">
        <w:rPr>
          <w:rFonts w:ascii="Times New Roman" w:eastAsia="Times New Roman" w:hAnsi="Times New Roman" w:cs="Times New Roman"/>
          <w:b/>
          <w:lang w:eastAsia="pl-PL"/>
        </w:rPr>
        <w:t xml:space="preserve">zmienia </w:t>
      </w:r>
      <w:r>
        <w:rPr>
          <w:rFonts w:ascii="Times New Roman" w:eastAsia="Times New Roman" w:hAnsi="Times New Roman" w:cs="Times New Roman"/>
          <w:b/>
          <w:lang w:eastAsia="pl-PL"/>
        </w:rPr>
        <w:t>element w</w:t>
      </w:r>
      <w:r w:rsidR="00B6231F" w:rsidRPr="00B6231F">
        <w:rPr>
          <w:rFonts w:ascii="Times New Roman" w:eastAsia="Times New Roman" w:hAnsi="Times New Roman" w:cs="Times New Roman"/>
          <w:b/>
          <w:lang w:eastAsia="pl-PL"/>
        </w:rPr>
        <w:t xml:space="preserve"> Opis</w:t>
      </w:r>
      <w:r>
        <w:rPr>
          <w:rFonts w:ascii="Times New Roman" w:eastAsia="Times New Roman" w:hAnsi="Times New Roman" w:cs="Times New Roman"/>
          <w:b/>
          <w:lang w:eastAsia="pl-PL"/>
        </w:rPr>
        <w:t>ie</w:t>
      </w:r>
      <w:r w:rsidR="00B6231F" w:rsidRPr="00B6231F">
        <w:rPr>
          <w:rFonts w:ascii="Times New Roman" w:eastAsia="Times New Roman" w:hAnsi="Times New Roman" w:cs="Times New Roman"/>
          <w:b/>
          <w:lang w:eastAsia="pl-PL"/>
        </w:rPr>
        <w:t xml:space="preserve"> przedmiotu zamówienia</w:t>
      </w:r>
    </w:p>
    <w:p w14:paraId="70E4BB04" w14:textId="1E8BA097" w:rsidR="00FC1183" w:rsidRDefault="00FC1183" w:rsidP="00800DD6">
      <w:pPr>
        <w:ind w:left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w sposób następujący</w:t>
      </w:r>
    </w:p>
    <w:p w14:paraId="6C2D452C" w14:textId="77777777" w:rsidR="00FC1183" w:rsidRDefault="00FC1183" w:rsidP="00FC1183">
      <w:pPr>
        <w:numPr>
          <w:ilvl w:val="0"/>
          <w:numId w:val="14"/>
        </w:numPr>
        <w:suppressAutoHyphens/>
        <w:autoSpaceDN w:val="0"/>
        <w:spacing w:before="100" w:after="100" w:line="240" w:lineRule="auto"/>
        <w:textAlignment w:val="baseline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Jest:  </w:t>
      </w:r>
      <w:r>
        <w:rPr>
          <w:rFonts w:eastAsia="Times New Roman"/>
        </w:rPr>
        <w:t>wielkość ścinka – nie większa niż 3,5×30 mm</w:t>
      </w:r>
    </w:p>
    <w:p w14:paraId="430D8932" w14:textId="350D044D" w:rsidR="00FC1183" w:rsidRDefault="00FC1183" w:rsidP="00FC1183">
      <w:pPr>
        <w:numPr>
          <w:ilvl w:val="0"/>
          <w:numId w:val="14"/>
        </w:numPr>
        <w:suppressAutoHyphens/>
        <w:autoSpaceDN w:val="0"/>
        <w:spacing w:before="100" w:after="100" w:line="240" w:lineRule="auto"/>
        <w:textAlignment w:val="baseline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Ma być  </w:t>
      </w:r>
      <w:r>
        <w:rPr>
          <w:rFonts w:eastAsia="Times New Roman"/>
        </w:rPr>
        <w:t>wie</w:t>
      </w:r>
      <w:r w:rsidR="00800DD6">
        <w:rPr>
          <w:rFonts w:eastAsia="Times New Roman"/>
        </w:rPr>
        <w:t>lkość ścinka – nie większa niż 4</w:t>
      </w:r>
      <w:r>
        <w:rPr>
          <w:rFonts w:eastAsia="Times New Roman"/>
        </w:rPr>
        <w:t>,</w:t>
      </w:r>
      <w:r w:rsidR="00800DD6">
        <w:rPr>
          <w:rFonts w:eastAsia="Times New Roman"/>
        </w:rPr>
        <w:t>0</w:t>
      </w:r>
      <w:r>
        <w:rPr>
          <w:rFonts w:eastAsia="Times New Roman"/>
        </w:rPr>
        <w:t>×</w:t>
      </w:r>
      <w:r w:rsidR="00800DD6">
        <w:rPr>
          <w:rFonts w:eastAsia="Times New Roman"/>
        </w:rPr>
        <w:t>4</w:t>
      </w:r>
      <w:r>
        <w:rPr>
          <w:rFonts w:eastAsia="Times New Roman"/>
        </w:rPr>
        <w:t>0 mm</w:t>
      </w:r>
    </w:p>
    <w:p w14:paraId="1FC389F2" w14:textId="40BD8E6C" w:rsidR="00FC1183" w:rsidRPr="00B6231F" w:rsidRDefault="00FC1183" w:rsidP="00FC1183">
      <w:pPr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419947" w14:textId="08C6F767" w:rsidR="00B6231F" w:rsidRPr="00FC1183" w:rsidRDefault="002C52B6" w:rsidP="00FC118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1183">
        <w:rPr>
          <w:rFonts w:ascii="Times New Roman" w:eastAsia="Times New Roman" w:hAnsi="Times New Roman" w:cs="Times New Roman"/>
          <w:b/>
          <w:lang w:eastAsia="pl-PL"/>
        </w:rPr>
        <w:t>Termin składania</w:t>
      </w:r>
      <w:r w:rsidR="00B6231F" w:rsidRPr="00FC11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C1183">
        <w:rPr>
          <w:rFonts w:ascii="Times New Roman" w:eastAsia="Times New Roman" w:hAnsi="Times New Roman" w:cs="Times New Roman"/>
          <w:b/>
          <w:lang w:eastAsia="pl-PL"/>
        </w:rPr>
        <w:t>ofert nie ulega zmianie</w:t>
      </w:r>
    </w:p>
    <w:p w14:paraId="44BE397C" w14:textId="77777777" w:rsidR="002C52B6" w:rsidRPr="00B6231F" w:rsidRDefault="002C52B6" w:rsidP="00133779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78D3084" w14:textId="3C9798EE" w:rsidR="002C52B6" w:rsidRPr="00B6231F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B6231F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B6231F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B6231F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B6231F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prowadzącej procedurę, </w:t>
      </w:r>
    </w:p>
    <w:p w14:paraId="5882F178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działającej w imieniu zamawiającego)</w:t>
      </w:r>
    </w:p>
    <w:sectPr w:rsidR="002C52B6" w:rsidRPr="005A7EDE" w:rsidSect="00133779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CF38E7"/>
    <w:multiLevelType w:val="hybridMultilevel"/>
    <w:tmpl w:val="6FF46B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45B6"/>
    <w:multiLevelType w:val="multilevel"/>
    <w:tmpl w:val="2A661390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124B8"/>
    <w:rsid w:val="000173DE"/>
    <w:rsid w:val="00023003"/>
    <w:rsid w:val="00024296"/>
    <w:rsid w:val="000530F7"/>
    <w:rsid w:val="000554DE"/>
    <w:rsid w:val="00064776"/>
    <w:rsid w:val="000838F7"/>
    <w:rsid w:val="000A672F"/>
    <w:rsid w:val="000E67C4"/>
    <w:rsid w:val="00100020"/>
    <w:rsid w:val="001101B1"/>
    <w:rsid w:val="0012711E"/>
    <w:rsid w:val="00133779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33793F"/>
    <w:rsid w:val="00341DFE"/>
    <w:rsid w:val="003566AB"/>
    <w:rsid w:val="00371A86"/>
    <w:rsid w:val="003936F8"/>
    <w:rsid w:val="003C120B"/>
    <w:rsid w:val="003C6F69"/>
    <w:rsid w:val="003D5743"/>
    <w:rsid w:val="00402F1A"/>
    <w:rsid w:val="00470768"/>
    <w:rsid w:val="00475852"/>
    <w:rsid w:val="004E2F05"/>
    <w:rsid w:val="004F4992"/>
    <w:rsid w:val="00512D87"/>
    <w:rsid w:val="005130F6"/>
    <w:rsid w:val="00521D60"/>
    <w:rsid w:val="00576921"/>
    <w:rsid w:val="0059254B"/>
    <w:rsid w:val="005A7EDE"/>
    <w:rsid w:val="005E0A81"/>
    <w:rsid w:val="005E43F2"/>
    <w:rsid w:val="00606EA3"/>
    <w:rsid w:val="00624113"/>
    <w:rsid w:val="00626002"/>
    <w:rsid w:val="00637DD3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67F20"/>
    <w:rsid w:val="00781DB2"/>
    <w:rsid w:val="00792C43"/>
    <w:rsid w:val="007B7968"/>
    <w:rsid w:val="007C7A16"/>
    <w:rsid w:val="00800DD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35EA3"/>
    <w:rsid w:val="00A457AF"/>
    <w:rsid w:val="00AF33E2"/>
    <w:rsid w:val="00B1056D"/>
    <w:rsid w:val="00B15298"/>
    <w:rsid w:val="00B3377E"/>
    <w:rsid w:val="00B6231F"/>
    <w:rsid w:val="00B779CC"/>
    <w:rsid w:val="00B848E8"/>
    <w:rsid w:val="00BC03BF"/>
    <w:rsid w:val="00BC3C9C"/>
    <w:rsid w:val="00BC5047"/>
    <w:rsid w:val="00C21BEC"/>
    <w:rsid w:val="00C328A0"/>
    <w:rsid w:val="00C32B6B"/>
    <w:rsid w:val="00C65899"/>
    <w:rsid w:val="00CD463E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6CD1"/>
    <w:rsid w:val="00EA049D"/>
    <w:rsid w:val="00EB7591"/>
    <w:rsid w:val="00EE0A46"/>
    <w:rsid w:val="00F15913"/>
    <w:rsid w:val="00F77192"/>
    <w:rsid w:val="00F93465"/>
    <w:rsid w:val="00FC1183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9A85DBC2-4819-4BB9-9A8C-101AC210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CC61-909B-457D-BA77-CE5C720C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2</cp:revision>
  <cp:lastPrinted>2022-09-15T11:54:00Z</cp:lastPrinted>
  <dcterms:created xsi:type="dcterms:W3CDTF">2022-12-02T13:11:00Z</dcterms:created>
  <dcterms:modified xsi:type="dcterms:W3CDTF">2022-12-02T13:11:00Z</dcterms:modified>
</cp:coreProperties>
</file>