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09EA8A84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zapytania ofertowego na zadanie</w:t>
      </w:r>
      <w:r w:rsidR="006F7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usługę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nazwą: </w:t>
      </w:r>
    </w:p>
    <w:p w14:paraId="62F100C8" w14:textId="77777777" w:rsidR="00B806AC" w:rsidRPr="00B806AC" w:rsidRDefault="00B806AC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42AD1E14" w14:textId="2870BEF4" w:rsidR="0047698B" w:rsidRPr="00B779CC" w:rsidRDefault="0047698B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przeprowadzenie </w:t>
      </w:r>
      <w:r w:rsidR="00A355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doradztwa prawnego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2B0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dla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Dolnośląskiego Urzędu Wojewódzkiego we Wrocławiu (DUW) – Wydział Spraw Obywatelskich i  Cudzoziemców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2B0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– Delegatura  DUW w Legnicy</w:t>
      </w:r>
    </w:p>
    <w:p w14:paraId="2837BC99" w14:textId="03D5F88E" w:rsidR="001A7317" w:rsidRPr="00B779CC" w:rsidRDefault="001A7317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DC059F4" w14:textId="366A9A05" w:rsidR="006F706E" w:rsidRPr="00B806AC" w:rsidRDefault="006F706E" w:rsidP="00B806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806A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47698B" w:rsidRPr="00B806AC">
        <w:rPr>
          <w:rFonts w:ascii="Times New Roman" w:eastAsia="Times New Roman" w:hAnsi="Times New Roman" w:cs="Times New Roman"/>
          <w:b/>
          <w:lang w:eastAsia="pl-PL"/>
        </w:rPr>
        <w:t>d</w:t>
      </w:r>
      <w:r w:rsidR="001A7317" w:rsidRPr="00B806AC">
        <w:rPr>
          <w:rFonts w:ascii="Times New Roman" w:eastAsia="Times New Roman" w:hAnsi="Times New Roman" w:cs="Times New Roman"/>
          <w:b/>
          <w:lang w:eastAsia="pl-PL"/>
        </w:rPr>
        <w:t>eklaruję wykonanie tej  usługi</w:t>
      </w:r>
      <w:r w:rsidR="00AD4AD9" w:rsidRPr="00B806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317" w:rsidRPr="00B806AC">
        <w:rPr>
          <w:rFonts w:ascii="Times New Roman" w:eastAsia="Times New Roman" w:hAnsi="Times New Roman" w:cs="Times New Roman"/>
          <w:b/>
          <w:lang w:eastAsia="pl-PL"/>
        </w:rPr>
        <w:t>w wymaganym okresie</w:t>
      </w:r>
    </w:p>
    <w:p w14:paraId="30666A2A" w14:textId="140C4974" w:rsidR="00AD4AD9" w:rsidRDefault="001A7DEA" w:rsidP="00B806AC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 zgodnie z warunkami podanymi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Opisie Przedmiotu  Zamówienia</w:t>
      </w:r>
    </w:p>
    <w:p w14:paraId="1855667D" w14:textId="4F0C493A" w:rsidR="001A7317" w:rsidRPr="0047698B" w:rsidRDefault="001A7317" w:rsidP="00B806AC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546D10" w:rsidRPr="0047698B">
        <w:rPr>
          <w:rFonts w:ascii="Times New Roman" w:eastAsia="Times New Roman" w:hAnsi="Times New Roman" w:cs="Times New Roman"/>
          <w:b/>
          <w:lang w:eastAsia="pl-PL"/>
        </w:rPr>
        <w:t>cenę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4CA5">
        <w:rPr>
          <w:rFonts w:ascii="Times New Roman" w:eastAsia="Times New Roman" w:hAnsi="Times New Roman" w:cs="Times New Roman"/>
          <w:b/>
          <w:lang w:eastAsia="pl-PL"/>
        </w:rPr>
        <w:t>zgodnie z poniższym wyliczeniem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724"/>
        <w:gridCol w:w="2245"/>
      </w:tblGrid>
      <w:tr w:rsidR="00014CA5" w14:paraId="07D99C70" w14:textId="77777777" w:rsidTr="005A0B36">
        <w:trPr>
          <w:jc w:val="center"/>
        </w:trPr>
        <w:tc>
          <w:tcPr>
            <w:tcW w:w="1984" w:type="dxa"/>
            <w:vAlign w:val="center"/>
          </w:tcPr>
          <w:p w14:paraId="1819CD7B" w14:textId="77777777" w:rsidR="00014CA5" w:rsidRDefault="00014CA5" w:rsidP="0066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godz.</w:t>
            </w:r>
          </w:p>
        </w:tc>
        <w:tc>
          <w:tcPr>
            <w:tcW w:w="1724" w:type="dxa"/>
            <w:vAlign w:val="center"/>
          </w:tcPr>
          <w:p w14:paraId="30ECA174" w14:textId="77777777" w:rsidR="00014CA5" w:rsidRDefault="00014CA5" w:rsidP="0066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2245" w:type="dxa"/>
            <w:vAlign w:val="center"/>
          </w:tcPr>
          <w:p w14:paraId="2DD963E2" w14:textId="528EB6C3" w:rsidR="00014CA5" w:rsidRPr="005A0B36" w:rsidRDefault="00014CA5" w:rsidP="00A3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Cena brutto oferty</w:t>
            </w:r>
          </w:p>
        </w:tc>
      </w:tr>
      <w:tr w:rsidR="00014CA5" w14:paraId="7ECD467E" w14:textId="77777777" w:rsidTr="005A0B36">
        <w:trPr>
          <w:trHeight w:val="624"/>
          <w:jc w:val="center"/>
        </w:trPr>
        <w:tc>
          <w:tcPr>
            <w:tcW w:w="1984" w:type="dxa"/>
            <w:vAlign w:val="center"/>
          </w:tcPr>
          <w:p w14:paraId="0C7EE641" w14:textId="77777777" w:rsidR="00014CA5" w:rsidRDefault="00014CA5" w:rsidP="005A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24" w:type="dxa"/>
            <w:vAlign w:val="center"/>
          </w:tcPr>
          <w:p w14:paraId="7B540A66" w14:textId="0EBA1517" w:rsidR="00014CA5" w:rsidRDefault="00014CA5" w:rsidP="0001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5" w:type="dxa"/>
            <w:vAlign w:val="center"/>
          </w:tcPr>
          <w:p w14:paraId="621FF37F" w14:textId="77777777" w:rsidR="00014CA5" w:rsidRPr="005A0B36" w:rsidRDefault="00014CA5" w:rsidP="005A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</w:tbl>
    <w:p w14:paraId="04F22F10" w14:textId="3430E2B9" w:rsidR="00E35D15" w:rsidRPr="00203706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DF5F6" w14:textId="1F2C5619" w:rsidR="005566F5" w:rsidRDefault="00892705" w:rsidP="005566F5">
      <w:pPr>
        <w:pStyle w:val="Akapitzlist"/>
        <w:numPr>
          <w:ilvl w:val="0"/>
          <w:numId w:val="2"/>
        </w:num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2705">
        <w:rPr>
          <w:rFonts w:ascii="Times New Roman" w:eastAsia="Times New Roman" w:hAnsi="Times New Roman" w:cs="Times New Roman"/>
          <w:b/>
          <w:lang w:eastAsia="pl-PL"/>
        </w:rPr>
        <w:t xml:space="preserve">oraz , że osoby udzielające doradztwa </w:t>
      </w:r>
      <w:r w:rsidRPr="00892705">
        <w:rPr>
          <w:rFonts w:ascii="Times New Roman" w:hAnsi="Times New Roman"/>
          <w:b/>
          <w:lang w:eastAsia="pl-PL"/>
        </w:rPr>
        <w:t xml:space="preserve">„doradcy prawni” </w:t>
      </w:r>
      <w:r w:rsidRPr="00892705">
        <w:rPr>
          <w:rFonts w:ascii="Times New Roman" w:eastAsia="Times New Roman" w:hAnsi="Times New Roman" w:cs="Times New Roman"/>
          <w:b/>
          <w:lang w:eastAsia="pl-PL"/>
        </w:rPr>
        <w:t xml:space="preserve">posiadają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odpowiednie </w:t>
      </w:r>
      <w:r w:rsidRPr="00892705">
        <w:rPr>
          <w:rFonts w:ascii="Times New Roman" w:eastAsia="Times New Roman" w:hAnsi="Times New Roman" w:cs="Times New Roman"/>
          <w:b/>
          <w:lang w:eastAsia="pl-PL"/>
        </w:rPr>
        <w:t>kompetencje i doświadczenie i są wpisane na odpowiednią listę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82195">
        <w:rPr>
          <w:rFonts w:ascii="Times New Roman" w:hAnsi="Times New Roman"/>
          <w:lang w:eastAsia="pl-PL"/>
        </w:rPr>
        <w:t>listę radców prawnych prowadzoną przez Okręgową Izbę Radców</w:t>
      </w:r>
      <w:r>
        <w:rPr>
          <w:rFonts w:ascii="Times New Roman" w:hAnsi="Times New Roman"/>
          <w:lang w:eastAsia="pl-PL"/>
        </w:rPr>
        <w:t xml:space="preserve"> Prawnych, </w:t>
      </w:r>
      <w:r w:rsidRPr="00D82195">
        <w:rPr>
          <w:rFonts w:ascii="Times New Roman" w:hAnsi="Times New Roman"/>
          <w:lang w:eastAsia="pl-PL"/>
        </w:rPr>
        <w:t xml:space="preserve">listę adwokatów prowadzoną przez Okręgową Radę Adwokacką, </w:t>
      </w:r>
      <w:r>
        <w:rPr>
          <w:rFonts w:ascii="Times New Roman" w:hAnsi="Times New Roman"/>
          <w:lang w:eastAsia="pl-PL"/>
        </w:rPr>
        <w:t>l</w:t>
      </w:r>
      <w:r w:rsidRPr="00D82195">
        <w:rPr>
          <w:rFonts w:ascii="Times New Roman" w:hAnsi="Times New Roman"/>
          <w:lang w:eastAsia="pl-PL"/>
        </w:rPr>
        <w:t>istę</w:t>
      </w:r>
      <w:r>
        <w:rPr>
          <w:rFonts w:ascii="Times New Roman" w:hAnsi="Times New Roman"/>
          <w:lang w:eastAsia="pl-PL"/>
        </w:rPr>
        <w:t xml:space="preserve"> </w:t>
      </w:r>
      <w:r w:rsidRPr="00D82195">
        <w:rPr>
          <w:rFonts w:ascii="Times New Roman" w:hAnsi="Times New Roman"/>
          <w:lang w:eastAsia="pl-PL"/>
        </w:rPr>
        <w:t xml:space="preserve"> aplikantów radcowskich prowadzoną przez Okręgową Izbę Radców Prawnych </w:t>
      </w:r>
      <w:r>
        <w:rPr>
          <w:rFonts w:ascii="Times New Roman" w:hAnsi="Times New Roman"/>
          <w:lang w:eastAsia="pl-PL"/>
        </w:rPr>
        <w:t xml:space="preserve">lub </w:t>
      </w:r>
      <w:r w:rsidRPr="00D82195">
        <w:rPr>
          <w:rFonts w:ascii="Times New Roman" w:hAnsi="Times New Roman"/>
          <w:lang w:eastAsia="pl-PL"/>
        </w:rPr>
        <w:t xml:space="preserve">listę aplikantów adwokackich prowadzoną przez Okręgową Radę Adwokacką, </w:t>
      </w:r>
      <w:r w:rsidR="005566F5">
        <w:rPr>
          <w:rFonts w:ascii="Times New Roman" w:hAnsi="Times New Roman"/>
          <w:lang w:eastAsia="pl-PL"/>
        </w:rPr>
        <w:br/>
      </w:r>
      <w:r w:rsidR="005566F5">
        <w:rPr>
          <w:rFonts w:ascii="Times New Roman" w:eastAsia="Times New Roman" w:hAnsi="Times New Roman" w:cs="Times New Roman"/>
          <w:b/>
          <w:lang w:eastAsia="pl-PL"/>
        </w:rPr>
        <w:t>Na 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potwierdzenie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 do oferty załączam 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wypis(y)  z listy 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14:paraId="4A81B9DB" w14:textId="77777777" w:rsidR="005566F5" w:rsidRPr="00B806AC" w:rsidRDefault="005566F5" w:rsidP="005566F5">
      <w:pPr>
        <w:tabs>
          <w:tab w:val="left" w:pos="-90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</w:t>
      </w:r>
    </w:p>
    <w:p w14:paraId="48CE46AB" w14:textId="1707A0C1" w:rsidR="00892705" w:rsidRPr="00892705" w:rsidRDefault="00892705" w:rsidP="00892705">
      <w:pPr>
        <w:tabs>
          <w:tab w:val="left" w:pos="-90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738AA4" w14:textId="387F8D50" w:rsidR="00203706" w:rsidRPr="00E35D15" w:rsidRDefault="006F706E" w:rsidP="000B711D">
      <w:pPr>
        <w:pStyle w:val="Akapitzlist"/>
        <w:numPr>
          <w:ilvl w:val="0"/>
          <w:numId w:val="2"/>
        </w:num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06AC">
        <w:rPr>
          <w:rFonts w:ascii="Times New Roman" w:eastAsia="Times New Roman" w:hAnsi="Times New Roman" w:cs="Times New Roman"/>
          <w:b/>
          <w:lang w:eastAsia="pl-PL"/>
        </w:rPr>
        <w:t xml:space="preserve">Jednocześnie </w:t>
      </w:r>
      <w:r w:rsidR="00B806AC" w:rsidRPr="00B806AC">
        <w:rPr>
          <w:rFonts w:ascii="Times New Roman" w:eastAsia="Times New Roman" w:hAnsi="Times New Roman" w:cs="Times New Roman"/>
          <w:b/>
          <w:lang w:eastAsia="pl-PL"/>
        </w:rPr>
        <w:t xml:space="preserve">oświadczam, że osoby udzielające doradztwa posiadają znajomość </w:t>
      </w:r>
      <w:r w:rsidR="001F2698" w:rsidRPr="00B806AC">
        <w:rPr>
          <w:rFonts w:ascii="Times New Roman" w:eastAsia="Times New Roman" w:hAnsi="Times New Roman" w:cs="Times New Roman"/>
          <w:b/>
          <w:lang w:eastAsia="pl-PL"/>
        </w:rPr>
        <w:t xml:space="preserve">w stopniu komunikatywnym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następującego </w:t>
      </w:r>
      <w:r w:rsidR="00B806AC" w:rsidRPr="00B806AC">
        <w:rPr>
          <w:rFonts w:ascii="Times New Roman" w:eastAsia="Times New Roman" w:hAnsi="Times New Roman" w:cs="Times New Roman"/>
          <w:b/>
          <w:lang w:eastAsia="pl-PL"/>
        </w:rPr>
        <w:t>języka</w:t>
      </w:r>
      <w:r w:rsidR="001F2698">
        <w:rPr>
          <w:rFonts w:ascii="Times New Roman" w:eastAsia="Times New Roman" w:hAnsi="Times New Roman" w:cs="Times New Roman"/>
          <w:b/>
          <w:lang w:eastAsia="pl-PL"/>
        </w:rPr>
        <w:t>(ów) z wymaganych w zaproszeniu (ang., ukr., ros.) :……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="001F2698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…………………………………………… . </w:t>
      </w:r>
      <w:r w:rsidR="001F2698">
        <w:rPr>
          <w:rFonts w:ascii="Times New Roman" w:eastAsia="Times New Roman" w:hAnsi="Times New Roman" w:cs="Times New Roman"/>
          <w:b/>
          <w:lang w:eastAsia="pl-PL"/>
        </w:rPr>
        <w:br/>
      </w:r>
      <w:bookmarkStart w:id="0" w:name="_GoBack"/>
      <w:bookmarkEnd w:id="0"/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69D93EA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Oświadczam, że wysokość wynagrodzenia brutto, uwzględnia wszelkie koszty realizacji zlecenia, podatków </w:t>
      </w:r>
    </w:p>
    <w:p w14:paraId="3B8347D0" w14:textId="70D50B0D" w:rsid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52B06D62" w14:textId="09A9E3C7" w:rsidR="00A924E2" w:rsidRPr="00E35D15" w:rsidRDefault="00A924E2" w:rsidP="00A924E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66BAD3" w14:textId="3822001F" w:rsidR="00E35D15" w:rsidRPr="00E35D15" w:rsidRDefault="00A924E2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Oświadczam, że spełniam wymagania konieczne wskazane w Zapytaniu ofertowym w następującym zakresie: </w:t>
      </w:r>
    </w:p>
    <w:p w14:paraId="1E19F657" w14:textId="732837EE" w:rsidR="00E35D15" w:rsidRDefault="00E35D15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</w:t>
      </w:r>
      <w:r w:rsidR="00FC07E6">
        <w:rPr>
          <w:rFonts w:ascii="Times New Roman" w:eastAsia="Calibri" w:hAnsi="Times New Roman" w:cs="Times New Roman"/>
          <w:sz w:val="20"/>
          <w:szCs w:val="20"/>
        </w:rPr>
        <w:t>(y)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dobrą znajomość języka polskiego w mowie i piśmie potwierdzoną certyfikatami na poziomie minimum B2 – UWAGA: dotyczy cudzoziemców</w:t>
      </w:r>
      <w:r w:rsidR="00FC0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53E2F0E" w14:textId="43D8E724" w:rsidR="00FC07E6" w:rsidRPr="00753DF5" w:rsidRDefault="00FC07E6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posiadam(y) kompetencję i doświadczenie w prowadzeniu </w:t>
      </w:r>
      <w:r w:rsidR="00DB5FA9">
        <w:rPr>
          <w:rFonts w:ascii="Times New Roman" w:eastAsia="Calibri" w:hAnsi="Times New Roman" w:cs="Times New Roman"/>
          <w:sz w:val="20"/>
          <w:szCs w:val="20"/>
        </w:rPr>
        <w:t xml:space="preserve">doradztwa </w:t>
      </w:r>
      <w:r w:rsidR="00DB5FA9" w:rsidRPr="00753DF5">
        <w:rPr>
          <w:rFonts w:ascii="Times New Roman" w:eastAsia="Calibri" w:hAnsi="Times New Roman" w:cs="Times New Roman"/>
          <w:sz w:val="20"/>
          <w:szCs w:val="20"/>
        </w:rPr>
        <w:t>prawnego</w:t>
      </w:r>
      <w:r w:rsidRPr="00753DF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06C13" w:rsidRPr="00753DF5">
        <w:rPr>
          <w:rFonts w:ascii="Times New Roman" w:eastAsia="Calibri" w:hAnsi="Times New Roman" w:cs="Times New Roman"/>
          <w:sz w:val="20"/>
          <w:szCs w:val="20"/>
        </w:rPr>
        <w:t>co przedstawiamy w załączonym Opisie kompetencji.</w:t>
      </w:r>
    </w:p>
    <w:p w14:paraId="68D7376D" w14:textId="3D9C668A" w:rsidR="00E35D15" w:rsidRPr="00E35D15" w:rsidRDefault="00E35D15" w:rsidP="00BC05B1">
      <w:pPr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4E2" w:rsidRP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do 3</w:t>
      </w:r>
      <w:r w:rsidR="001F269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BC05B1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.2023r.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432E22"/>
    <w:sectPr w:rsidR="00BD6AA7" w:rsidSect="00582043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0DC10" w14:textId="77777777" w:rsidR="00432E22" w:rsidRDefault="00432E22" w:rsidP="00E35D15">
      <w:pPr>
        <w:spacing w:after="0" w:line="240" w:lineRule="auto"/>
      </w:pPr>
      <w:r>
        <w:separator/>
      </w:r>
    </w:p>
  </w:endnote>
  <w:endnote w:type="continuationSeparator" w:id="0">
    <w:p w14:paraId="0D830A6E" w14:textId="77777777" w:rsidR="00432E22" w:rsidRDefault="00432E22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79E1" w14:textId="77777777" w:rsidR="00AB0B06" w:rsidRPr="008F001B" w:rsidRDefault="00AB0B06" w:rsidP="00AB0B06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281A72D4" w14:textId="47ED3037" w:rsidR="008A29FB" w:rsidRPr="00AB0B06" w:rsidRDefault="008A29FB" w:rsidP="00AB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1F7F" w14:textId="77777777" w:rsidR="00432E22" w:rsidRDefault="00432E22" w:rsidP="00E35D15">
      <w:pPr>
        <w:spacing w:after="0" w:line="240" w:lineRule="auto"/>
      </w:pPr>
      <w:r>
        <w:separator/>
      </w:r>
    </w:p>
  </w:footnote>
  <w:footnote w:type="continuationSeparator" w:id="0">
    <w:p w14:paraId="244D0ED8" w14:textId="77777777" w:rsidR="00432E22" w:rsidRDefault="00432E22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DD46" w14:textId="77777777" w:rsidR="00AB0B06" w:rsidRDefault="00AB0B06" w:rsidP="00AB0B06">
    <w:r>
      <w:t xml:space="preserve">  </w:t>
    </w:r>
    <w:r>
      <w:rPr>
        <w:noProof/>
        <w:lang w:eastAsia="pl-PL"/>
      </w:rPr>
      <w:drawing>
        <wp:inline distT="0" distB="0" distL="0" distR="0" wp14:anchorId="2B01C30D" wp14:editId="7DA4873C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AA391" w14:textId="77777777" w:rsidR="00AB0B06" w:rsidRDefault="00AB0B06" w:rsidP="00AB0B06">
    <w: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994"/>
    <w:multiLevelType w:val="hybridMultilevel"/>
    <w:tmpl w:val="53D68A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06C13"/>
    <w:rsid w:val="00014CA5"/>
    <w:rsid w:val="000A33A6"/>
    <w:rsid w:val="000A39EE"/>
    <w:rsid w:val="000A672F"/>
    <w:rsid w:val="000B711D"/>
    <w:rsid w:val="000E3EB1"/>
    <w:rsid w:val="0010676C"/>
    <w:rsid w:val="00147EF4"/>
    <w:rsid w:val="001A7317"/>
    <w:rsid w:val="001A7DEA"/>
    <w:rsid w:val="001C6290"/>
    <w:rsid w:val="001F2698"/>
    <w:rsid w:val="00203706"/>
    <w:rsid w:val="00225A4D"/>
    <w:rsid w:val="002B05E5"/>
    <w:rsid w:val="002F5A80"/>
    <w:rsid w:val="00306215"/>
    <w:rsid w:val="00432E22"/>
    <w:rsid w:val="0047698B"/>
    <w:rsid w:val="0052318A"/>
    <w:rsid w:val="00546D10"/>
    <w:rsid w:val="005566F5"/>
    <w:rsid w:val="005A0B36"/>
    <w:rsid w:val="005D2363"/>
    <w:rsid w:val="00611941"/>
    <w:rsid w:val="00664B45"/>
    <w:rsid w:val="006738FE"/>
    <w:rsid w:val="006C721B"/>
    <w:rsid w:val="006F706E"/>
    <w:rsid w:val="00711624"/>
    <w:rsid w:val="00753DF5"/>
    <w:rsid w:val="0082125C"/>
    <w:rsid w:val="00892705"/>
    <w:rsid w:val="008A29FB"/>
    <w:rsid w:val="009611FC"/>
    <w:rsid w:val="0099670B"/>
    <w:rsid w:val="009C0C7D"/>
    <w:rsid w:val="009F2ECE"/>
    <w:rsid w:val="009F65CD"/>
    <w:rsid w:val="00A35558"/>
    <w:rsid w:val="00A64AFF"/>
    <w:rsid w:val="00A924E2"/>
    <w:rsid w:val="00A932DB"/>
    <w:rsid w:val="00AB0B06"/>
    <w:rsid w:val="00AD4AD9"/>
    <w:rsid w:val="00B748AC"/>
    <w:rsid w:val="00B806AC"/>
    <w:rsid w:val="00BA0BE2"/>
    <w:rsid w:val="00BC05B1"/>
    <w:rsid w:val="00BF16DC"/>
    <w:rsid w:val="00C818C9"/>
    <w:rsid w:val="00C834CF"/>
    <w:rsid w:val="00CF0283"/>
    <w:rsid w:val="00D16225"/>
    <w:rsid w:val="00D33881"/>
    <w:rsid w:val="00DA4B1E"/>
    <w:rsid w:val="00DB2D65"/>
    <w:rsid w:val="00DB5FA9"/>
    <w:rsid w:val="00DC0594"/>
    <w:rsid w:val="00E12D93"/>
    <w:rsid w:val="00E35D15"/>
    <w:rsid w:val="00ED5D58"/>
    <w:rsid w:val="00EE0C93"/>
    <w:rsid w:val="00F64BD2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Akapitzlist">
    <w:name w:val="List Paragraph"/>
    <w:basedOn w:val="Normalny"/>
    <w:uiPriority w:val="34"/>
    <w:qFormat/>
    <w:rsid w:val="00B80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FB"/>
  </w:style>
  <w:style w:type="paragraph" w:styleId="Stopka">
    <w:name w:val="footer"/>
    <w:basedOn w:val="Normalny"/>
    <w:link w:val="Stopka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FB"/>
  </w:style>
  <w:style w:type="character" w:styleId="Hipercze">
    <w:name w:val="Hyperlink"/>
    <w:uiPriority w:val="99"/>
    <w:semiHidden/>
    <w:unhideWhenUsed/>
    <w:rsid w:val="008A2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Akapitzlist">
    <w:name w:val="List Paragraph"/>
    <w:basedOn w:val="Normalny"/>
    <w:uiPriority w:val="34"/>
    <w:qFormat/>
    <w:rsid w:val="00B80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FB"/>
  </w:style>
  <w:style w:type="paragraph" w:styleId="Stopka">
    <w:name w:val="footer"/>
    <w:basedOn w:val="Normalny"/>
    <w:link w:val="Stopka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FB"/>
  </w:style>
  <w:style w:type="character" w:styleId="Hipercze">
    <w:name w:val="Hyperlink"/>
    <w:uiPriority w:val="99"/>
    <w:semiHidden/>
    <w:unhideWhenUsed/>
    <w:rsid w:val="008A2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2</cp:revision>
  <cp:lastPrinted>2023-03-02T11:24:00Z</cp:lastPrinted>
  <dcterms:created xsi:type="dcterms:W3CDTF">2023-03-14T09:31:00Z</dcterms:created>
  <dcterms:modified xsi:type="dcterms:W3CDTF">2023-03-14T09:31:00Z</dcterms:modified>
</cp:coreProperties>
</file>