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F0" w:rsidRPr="003E65B0" w:rsidRDefault="00BB29F0" w:rsidP="003E6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B0">
        <w:rPr>
          <w:rFonts w:ascii="Times New Roman" w:hAnsi="Times New Roman" w:cs="Times New Roman"/>
          <w:sz w:val="24"/>
          <w:szCs w:val="24"/>
        </w:rPr>
        <w:t>UMOWA</w:t>
      </w:r>
    </w:p>
    <w:p w:rsidR="003E65B0" w:rsidRDefault="003E65B0" w:rsidP="003E6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Cs/>
          <w:sz w:val="24"/>
          <w:szCs w:val="24"/>
        </w:rPr>
      </w:pPr>
    </w:p>
    <w:p w:rsidR="003909C2" w:rsidRPr="003E65B0" w:rsidRDefault="003909C2" w:rsidP="003E6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Cs/>
          <w:sz w:val="24"/>
          <w:szCs w:val="24"/>
        </w:rPr>
      </w:pPr>
      <w:r w:rsidRPr="003E65B0">
        <w:rPr>
          <w:rFonts w:ascii="Times New Roman" w:eastAsia="Verdana,Bold" w:hAnsi="Times New Roman" w:cs="Times New Roman"/>
          <w:bCs/>
          <w:sz w:val="24"/>
          <w:szCs w:val="24"/>
        </w:rPr>
        <w:t>zawarta w dniu …</w:t>
      </w:r>
      <w:r w:rsidR="003E65B0">
        <w:rPr>
          <w:rFonts w:ascii="Times New Roman" w:eastAsia="Verdana,Bold" w:hAnsi="Times New Roman" w:cs="Times New Roman"/>
          <w:bCs/>
          <w:sz w:val="24"/>
          <w:szCs w:val="24"/>
        </w:rPr>
        <w:t xml:space="preserve">. </w:t>
      </w:r>
      <w:r w:rsidRPr="003E65B0">
        <w:rPr>
          <w:rFonts w:ascii="Times New Roman" w:eastAsia="Verdana,Bold" w:hAnsi="Times New Roman" w:cs="Times New Roman"/>
          <w:bCs/>
          <w:sz w:val="24"/>
          <w:szCs w:val="24"/>
        </w:rPr>
        <w:t>…………….. 2023 r. we Wrocławiu</w:t>
      </w:r>
      <w:r w:rsidR="003E65B0">
        <w:rPr>
          <w:rFonts w:ascii="Times New Roman" w:eastAsia="Verdana,Bold" w:hAnsi="Times New Roman" w:cs="Times New Roman"/>
          <w:bCs/>
          <w:sz w:val="24"/>
          <w:szCs w:val="24"/>
        </w:rPr>
        <w:t xml:space="preserve">, </w:t>
      </w:r>
      <w:r w:rsidRPr="003E65B0">
        <w:rPr>
          <w:rFonts w:ascii="Times New Roman" w:eastAsia="Verdana,Bold" w:hAnsi="Times New Roman" w:cs="Times New Roman"/>
          <w:bCs/>
          <w:sz w:val="24"/>
          <w:szCs w:val="24"/>
        </w:rPr>
        <w:t>pomiędzy:</w:t>
      </w:r>
    </w:p>
    <w:p w:rsidR="003909C2" w:rsidRPr="003E65B0" w:rsidRDefault="003E65B0" w:rsidP="003E65B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Verdana,Bold" w:hAnsi="Times New Roman" w:cs="Times New Roman"/>
          <w:b/>
          <w:bCs/>
          <w:sz w:val="24"/>
          <w:szCs w:val="24"/>
        </w:rPr>
        <w:t xml:space="preserve">I. </w:t>
      </w:r>
      <w:r w:rsidR="003909C2" w:rsidRPr="003E65B0">
        <w:rPr>
          <w:rFonts w:ascii="Times New Roman" w:eastAsia="Verdana,Bold" w:hAnsi="Times New Roman" w:cs="Times New Roman"/>
          <w:b/>
          <w:bCs/>
          <w:sz w:val="24"/>
          <w:szCs w:val="24"/>
        </w:rPr>
        <w:t>Dolnośląskim Urzędem Wojewódzkim we Wrocławiu</w:t>
      </w:r>
      <w:r w:rsidR="003909C2" w:rsidRPr="003E65B0">
        <w:rPr>
          <w:rFonts w:ascii="Times New Roman" w:eastAsia="Verdana,Bold" w:hAnsi="Times New Roman" w:cs="Times New Roman"/>
          <w:sz w:val="24"/>
          <w:szCs w:val="24"/>
        </w:rPr>
        <w:t>, Plac Powstańców Warszawy 1, 50-153 Wrocław,</w:t>
      </w:r>
      <w:r w:rsidR="003909C2" w:rsidRPr="003E65B0">
        <w:rPr>
          <w:rFonts w:ascii="Times New Roman" w:eastAsia="Calibri" w:hAnsi="Times New Roman" w:cs="Times New Roman"/>
          <w:bCs/>
          <w:sz w:val="24"/>
          <w:szCs w:val="24"/>
        </w:rPr>
        <w:t xml:space="preserve"> NIP- 896-10-03-245, REGON 000514377</w:t>
      </w:r>
      <w:r w:rsidR="003909C2" w:rsidRPr="003E65B0">
        <w:rPr>
          <w:rFonts w:ascii="Times New Roman" w:eastAsia="Verdana,Bold" w:hAnsi="Times New Roman" w:cs="Times New Roman"/>
          <w:sz w:val="24"/>
          <w:szCs w:val="24"/>
        </w:rPr>
        <w:t>, reprezentowanym przez</w:t>
      </w:r>
      <w:r>
        <w:rPr>
          <w:rFonts w:ascii="Times New Roman" w:eastAsia="Verdana,Bold" w:hAnsi="Times New Roman" w:cs="Times New Roman"/>
          <w:sz w:val="24"/>
          <w:szCs w:val="24"/>
        </w:rPr>
        <w:t xml:space="preserve"> Małgorzatę 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</w:rPr>
        <w:t>Hasiewicz</w:t>
      </w:r>
      <w:r w:rsidR="003909C2" w:rsidRPr="003E65B0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 – </w:t>
      </w:r>
      <w:r w:rsidR="003909C2" w:rsidRPr="003E65B0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Dyrektora Generalnego,</w:t>
      </w:r>
      <w:r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="003909C2" w:rsidRPr="003E65B0">
        <w:rPr>
          <w:rFonts w:ascii="Times New Roman" w:eastAsia="Verdana,Bold" w:hAnsi="Times New Roman" w:cs="Times New Roman"/>
          <w:sz w:val="24"/>
          <w:szCs w:val="24"/>
        </w:rPr>
        <w:t xml:space="preserve">zwanym dalej </w:t>
      </w:r>
      <w:r w:rsidR="003909C2" w:rsidRPr="003E65B0">
        <w:rPr>
          <w:rFonts w:ascii="Times New Roman" w:eastAsia="Verdana,Bold" w:hAnsi="Times New Roman" w:cs="Times New Roman"/>
          <w:b/>
          <w:bCs/>
          <w:sz w:val="24"/>
          <w:szCs w:val="24"/>
        </w:rPr>
        <w:t>Zamawiającym,</w:t>
      </w:r>
    </w:p>
    <w:p w:rsidR="003909C2" w:rsidRPr="003E65B0" w:rsidRDefault="003909C2" w:rsidP="003E6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3E65B0">
        <w:rPr>
          <w:rFonts w:ascii="Times New Roman" w:eastAsia="Verdana,Bold" w:hAnsi="Times New Roman" w:cs="Times New Roman"/>
          <w:sz w:val="24"/>
          <w:szCs w:val="24"/>
        </w:rPr>
        <w:t xml:space="preserve">a </w:t>
      </w:r>
    </w:p>
    <w:p w:rsidR="00AA5081" w:rsidRPr="003E65B0" w:rsidRDefault="003E65B0" w:rsidP="003E65B0">
      <w:pPr>
        <w:spacing w:after="0" w:line="240" w:lineRule="auto"/>
        <w:ind w:firstLine="142"/>
        <w:jc w:val="both"/>
        <w:rPr>
          <w:rFonts w:ascii="Times New Roman" w:eastAsia="Verdana,Bold" w:hAnsi="Times New Roman" w:cs="Times New Roman"/>
          <w:b/>
          <w:bCs/>
          <w:sz w:val="24"/>
          <w:szCs w:val="24"/>
        </w:rPr>
      </w:pPr>
      <w:r>
        <w:rPr>
          <w:rFonts w:ascii="Times New Roman" w:eastAsia="Verdana,Bold" w:hAnsi="Times New Roman" w:cs="Times New Roman"/>
          <w:sz w:val="24"/>
          <w:szCs w:val="24"/>
        </w:rPr>
        <w:t xml:space="preserve">II. </w:t>
      </w:r>
      <w:r w:rsidR="003909C2" w:rsidRPr="003E65B0">
        <w:rPr>
          <w:rFonts w:ascii="Times New Roman" w:eastAsia="Verdana,Bold" w:hAnsi="Times New Roman" w:cs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eastAsia="Verdana,Bold" w:hAnsi="Times New Roman" w:cs="Times New Roman"/>
          <w:sz w:val="24"/>
          <w:szCs w:val="24"/>
        </w:rPr>
        <w:t xml:space="preserve">, </w:t>
      </w:r>
      <w:r w:rsidR="003909C2" w:rsidRPr="003E65B0">
        <w:rPr>
          <w:rFonts w:ascii="Times New Roman" w:eastAsia="Verdana,Bold" w:hAnsi="Times New Roman" w:cs="Times New Roman"/>
          <w:sz w:val="24"/>
          <w:szCs w:val="24"/>
        </w:rPr>
        <w:t>NIP ………………, REGON ………………, reprezentowanym przez:</w:t>
      </w:r>
      <w:r>
        <w:rPr>
          <w:rFonts w:ascii="Times New Roman" w:eastAsia="Verdana,Bold" w:hAnsi="Times New Roman" w:cs="Times New Roman"/>
          <w:sz w:val="24"/>
          <w:szCs w:val="24"/>
        </w:rPr>
        <w:t xml:space="preserve"> </w:t>
      </w:r>
      <w:r w:rsidR="003909C2" w:rsidRPr="003E65B0">
        <w:rPr>
          <w:rFonts w:ascii="Times New Roman" w:eastAsia="Verdana,Bold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Verdana,Bold" w:hAnsi="Times New Roman" w:cs="Times New Roman"/>
          <w:sz w:val="24"/>
          <w:szCs w:val="24"/>
        </w:rPr>
        <w:t xml:space="preserve"> , </w:t>
      </w:r>
      <w:r w:rsidR="003909C2" w:rsidRPr="003E65B0">
        <w:rPr>
          <w:rFonts w:ascii="Times New Roman" w:eastAsia="Verdana,Bold" w:hAnsi="Times New Roman" w:cs="Times New Roman"/>
          <w:sz w:val="24"/>
          <w:szCs w:val="24"/>
        </w:rPr>
        <w:t xml:space="preserve">zwanym dalej </w:t>
      </w:r>
      <w:r w:rsidR="003909C2" w:rsidRPr="003E65B0">
        <w:rPr>
          <w:rFonts w:ascii="Times New Roman" w:eastAsia="Verdana,Bold" w:hAnsi="Times New Roman" w:cs="Times New Roman"/>
          <w:b/>
          <w:bCs/>
          <w:sz w:val="24"/>
          <w:szCs w:val="24"/>
        </w:rPr>
        <w:t>Wykonawcą,</w:t>
      </w:r>
    </w:p>
    <w:p w:rsidR="003909C2" w:rsidRPr="003E65B0" w:rsidRDefault="003909C2" w:rsidP="003E65B0">
      <w:pPr>
        <w:spacing w:after="0" w:line="240" w:lineRule="auto"/>
        <w:jc w:val="both"/>
        <w:rPr>
          <w:rFonts w:ascii="Times New Roman" w:eastAsia="Verdana,Bold" w:hAnsi="Times New Roman" w:cs="Times New Roman"/>
          <w:b/>
          <w:bCs/>
          <w:sz w:val="24"/>
          <w:szCs w:val="24"/>
        </w:rPr>
      </w:pPr>
    </w:p>
    <w:p w:rsidR="003E65B0" w:rsidRDefault="003E65B0" w:rsidP="003E6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5B0" w:rsidRPr="003E65B0" w:rsidRDefault="003E65B0" w:rsidP="003E6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9F0" w:rsidRPr="003E65B0" w:rsidRDefault="00BB29F0" w:rsidP="003E6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B0">
        <w:rPr>
          <w:rFonts w:ascii="Times New Roman" w:hAnsi="Times New Roman" w:cs="Times New Roman"/>
          <w:b/>
          <w:sz w:val="24"/>
          <w:szCs w:val="24"/>
        </w:rPr>
        <w:t>§ 1</w:t>
      </w:r>
    </w:p>
    <w:p w:rsidR="003E65B0" w:rsidRDefault="00BB29F0" w:rsidP="003E65B0">
      <w:pPr>
        <w:pStyle w:val="Akapitzlist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65B0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3E65B0">
        <w:rPr>
          <w:rFonts w:ascii="Times New Roman" w:hAnsi="Times New Roman" w:cs="Times New Roman"/>
          <w:sz w:val="24"/>
          <w:szCs w:val="24"/>
        </w:rPr>
        <w:t>k</w:t>
      </w:r>
      <w:r w:rsidR="007C19E4" w:rsidRPr="003E65B0">
        <w:rPr>
          <w:rFonts w:ascii="Times New Roman" w:hAnsi="Times New Roman" w:cs="Times New Roman"/>
          <w:sz w:val="24"/>
          <w:szCs w:val="24"/>
        </w:rPr>
        <w:t xml:space="preserve">ompleksowe przygotowanie </w:t>
      </w:r>
      <w:r w:rsidRPr="003E65B0">
        <w:rPr>
          <w:rFonts w:ascii="Times New Roman" w:hAnsi="Times New Roman" w:cs="Times New Roman"/>
          <w:sz w:val="24"/>
          <w:szCs w:val="24"/>
        </w:rPr>
        <w:t>i zorganizowanie jednodniowego festynu oraz gry miejskiej pn. „Przygoda z tatą” w ramach realizacji Programu Ojcostwo – Przygoda Życia” 2023</w:t>
      </w:r>
      <w:r w:rsidR="003E65B0">
        <w:rPr>
          <w:rFonts w:ascii="Times New Roman" w:hAnsi="Times New Roman" w:cs="Times New Roman"/>
          <w:sz w:val="24"/>
          <w:szCs w:val="24"/>
        </w:rPr>
        <w:t xml:space="preserve"> </w:t>
      </w:r>
      <w:r w:rsidRPr="003E65B0">
        <w:rPr>
          <w:rFonts w:ascii="Times New Roman" w:hAnsi="Times New Roman" w:cs="Times New Roman"/>
          <w:sz w:val="24"/>
          <w:szCs w:val="24"/>
        </w:rPr>
        <w:t>r.</w:t>
      </w:r>
    </w:p>
    <w:p w:rsidR="004269DE" w:rsidRDefault="004269DE" w:rsidP="003E65B0">
      <w:pPr>
        <w:pStyle w:val="Akapitzlist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Pr="004269DE">
        <w:rPr>
          <w:rFonts w:ascii="Times New Roman" w:hAnsi="Times New Roman" w:cs="Times New Roman"/>
          <w:sz w:val="24"/>
          <w:szCs w:val="24"/>
        </w:rPr>
        <w:t>Przedmiot</w:t>
      </w:r>
      <w:r w:rsidR="00433417">
        <w:rPr>
          <w:rFonts w:ascii="Times New Roman" w:hAnsi="Times New Roman" w:cs="Times New Roman"/>
          <w:sz w:val="24"/>
          <w:szCs w:val="24"/>
        </w:rPr>
        <w:t>u</w:t>
      </w:r>
      <w:r w:rsidRPr="004269DE">
        <w:rPr>
          <w:rFonts w:ascii="Times New Roman" w:hAnsi="Times New Roman" w:cs="Times New Roman"/>
          <w:sz w:val="24"/>
          <w:szCs w:val="24"/>
        </w:rPr>
        <w:t xml:space="preserve"> umowy </w:t>
      </w:r>
      <w:r w:rsidR="00433417">
        <w:rPr>
          <w:rFonts w:ascii="Times New Roman" w:hAnsi="Times New Roman" w:cs="Times New Roman"/>
          <w:sz w:val="24"/>
          <w:szCs w:val="24"/>
        </w:rPr>
        <w:t>uję</w:t>
      </w:r>
      <w:r>
        <w:rPr>
          <w:rFonts w:ascii="Times New Roman" w:hAnsi="Times New Roman" w:cs="Times New Roman"/>
          <w:sz w:val="24"/>
          <w:szCs w:val="24"/>
        </w:rPr>
        <w:t>ty</w:t>
      </w:r>
      <w:r w:rsidRPr="00426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</w:t>
      </w:r>
      <w:r w:rsidRPr="004269DE">
        <w:rPr>
          <w:rFonts w:ascii="Times New Roman" w:hAnsi="Times New Roman" w:cs="Times New Roman"/>
          <w:sz w:val="24"/>
          <w:szCs w:val="24"/>
        </w:rPr>
        <w:t xml:space="preserve"> w zapytaniu ofertowym Zamawiającego i ofercie Wykonawcy, które stanowią załączniki do niniejszej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9DE" w:rsidRPr="004269DE" w:rsidRDefault="004269DE" w:rsidP="0042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9DE" w:rsidRPr="004269DE" w:rsidRDefault="004269DE" w:rsidP="00426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9D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E65B0" w:rsidRPr="004269DE" w:rsidRDefault="00BB29F0" w:rsidP="004269DE">
      <w:pPr>
        <w:pStyle w:val="Akapitzlist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69DE">
        <w:rPr>
          <w:rFonts w:ascii="Times New Roman" w:hAnsi="Times New Roman" w:cs="Times New Roman"/>
          <w:sz w:val="24"/>
          <w:szCs w:val="24"/>
        </w:rPr>
        <w:t xml:space="preserve">Wykonawca w ciągu </w:t>
      </w:r>
      <w:r w:rsidR="00232FBC">
        <w:rPr>
          <w:rFonts w:ascii="Times New Roman" w:hAnsi="Times New Roman" w:cs="Times New Roman"/>
          <w:sz w:val="24"/>
          <w:szCs w:val="24"/>
        </w:rPr>
        <w:t>7</w:t>
      </w:r>
      <w:r w:rsidRPr="004269DE">
        <w:rPr>
          <w:rFonts w:ascii="Times New Roman" w:hAnsi="Times New Roman" w:cs="Times New Roman"/>
          <w:sz w:val="24"/>
          <w:szCs w:val="24"/>
        </w:rPr>
        <w:t xml:space="preserve"> dni od podpisania umowy przedstawi </w:t>
      </w:r>
      <w:r w:rsidR="000F0C19" w:rsidRPr="004269DE">
        <w:rPr>
          <w:rFonts w:ascii="Times New Roman" w:hAnsi="Times New Roman" w:cs="Times New Roman"/>
          <w:sz w:val="24"/>
          <w:szCs w:val="24"/>
        </w:rPr>
        <w:t>Zamawiającemu</w:t>
      </w:r>
      <w:r w:rsidRPr="004269DE">
        <w:rPr>
          <w:rFonts w:ascii="Times New Roman" w:hAnsi="Times New Roman" w:cs="Times New Roman"/>
          <w:sz w:val="24"/>
          <w:szCs w:val="24"/>
        </w:rPr>
        <w:t xml:space="preserve"> plan festynu wraz z programem artystycznym </w:t>
      </w:r>
      <w:r w:rsidR="00362ED4" w:rsidRPr="004269DE">
        <w:rPr>
          <w:rFonts w:ascii="Times New Roman" w:hAnsi="Times New Roman" w:cs="Times New Roman"/>
          <w:sz w:val="24"/>
          <w:szCs w:val="24"/>
        </w:rPr>
        <w:t>oraz szczegółowy scenariusz gry miejskiej „Przygoda z tatą”.</w:t>
      </w:r>
    </w:p>
    <w:p w:rsidR="00DB5259" w:rsidRDefault="002634C1" w:rsidP="004269DE">
      <w:pPr>
        <w:pStyle w:val="Akapitzlist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65B0">
        <w:rPr>
          <w:rFonts w:ascii="Times New Roman" w:hAnsi="Times New Roman" w:cs="Times New Roman"/>
          <w:sz w:val="24"/>
          <w:szCs w:val="24"/>
        </w:rPr>
        <w:t>Scenariusz</w:t>
      </w:r>
      <w:r w:rsidR="003A4DC7" w:rsidRPr="003E65B0">
        <w:rPr>
          <w:rFonts w:ascii="Times New Roman" w:hAnsi="Times New Roman" w:cs="Times New Roman"/>
          <w:sz w:val="24"/>
          <w:szCs w:val="24"/>
        </w:rPr>
        <w:t xml:space="preserve"> gry miejskiej </w:t>
      </w:r>
      <w:r w:rsidRPr="003E65B0">
        <w:rPr>
          <w:rFonts w:ascii="Times New Roman" w:hAnsi="Times New Roman" w:cs="Times New Roman"/>
          <w:sz w:val="24"/>
          <w:szCs w:val="24"/>
        </w:rPr>
        <w:t>zostanie zaakceptowany przez Zamawiającego lub zostaną zaproponowane modyfik</w:t>
      </w:r>
      <w:r w:rsidR="001D1757" w:rsidRPr="003E65B0">
        <w:rPr>
          <w:rFonts w:ascii="Times New Roman" w:hAnsi="Times New Roman" w:cs="Times New Roman"/>
          <w:sz w:val="24"/>
          <w:szCs w:val="24"/>
        </w:rPr>
        <w:t xml:space="preserve">acje scenariusza, w ciągu </w:t>
      </w:r>
      <w:r w:rsidR="00232FBC">
        <w:rPr>
          <w:rFonts w:ascii="Times New Roman" w:hAnsi="Times New Roman" w:cs="Times New Roman"/>
          <w:sz w:val="24"/>
          <w:szCs w:val="24"/>
        </w:rPr>
        <w:t>2</w:t>
      </w:r>
      <w:r w:rsidRPr="003E65B0">
        <w:rPr>
          <w:rFonts w:ascii="Times New Roman" w:hAnsi="Times New Roman" w:cs="Times New Roman"/>
          <w:sz w:val="24"/>
          <w:szCs w:val="24"/>
        </w:rPr>
        <w:t xml:space="preserve"> dni roboczych od daty otrzymania propozycji. Wykonawca zobowiązany jest w ciągu kolejnych </w:t>
      </w:r>
      <w:r w:rsidR="00232FBC">
        <w:rPr>
          <w:rFonts w:ascii="Times New Roman" w:hAnsi="Times New Roman" w:cs="Times New Roman"/>
          <w:sz w:val="24"/>
          <w:szCs w:val="24"/>
        </w:rPr>
        <w:t>3</w:t>
      </w:r>
      <w:r w:rsidRPr="003E65B0">
        <w:rPr>
          <w:rFonts w:ascii="Times New Roman" w:hAnsi="Times New Roman" w:cs="Times New Roman"/>
          <w:sz w:val="24"/>
          <w:szCs w:val="24"/>
        </w:rPr>
        <w:t xml:space="preserve"> dni roboczych do</w:t>
      </w:r>
      <w:r w:rsidR="00DB5259">
        <w:rPr>
          <w:rFonts w:ascii="Times New Roman" w:hAnsi="Times New Roman" w:cs="Times New Roman"/>
          <w:sz w:val="24"/>
          <w:szCs w:val="24"/>
        </w:rPr>
        <w:t> </w:t>
      </w:r>
      <w:r w:rsidRPr="003E65B0">
        <w:rPr>
          <w:rFonts w:ascii="Times New Roman" w:hAnsi="Times New Roman" w:cs="Times New Roman"/>
          <w:sz w:val="24"/>
          <w:szCs w:val="24"/>
        </w:rPr>
        <w:t>wprowadzenia do scenariusza uwag Zamawiającego i uzyskania akceptacji Zamawiającego ostatecznej wersji scenariusza festynu rodzinnego oraz gry miejskiej.</w:t>
      </w:r>
    </w:p>
    <w:p w:rsidR="00DB5259" w:rsidRDefault="00BB29F0" w:rsidP="004269DE">
      <w:pPr>
        <w:pStyle w:val="Akapitzlist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Wykonawca uzgodni z Zamawiającym sz</w:t>
      </w:r>
      <w:r w:rsidR="002634C1" w:rsidRPr="00DB5259">
        <w:rPr>
          <w:rFonts w:ascii="Times New Roman" w:hAnsi="Times New Roman" w:cs="Times New Roman"/>
          <w:sz w:val="24"/>
          <w:szCs w:val="24"/>
        </w:rPr>
        <w:t>czegółowy scenariusz sceniczny</w:t>
      </w:r>
      <w:r w:rsidRPr="00DB5259">
        <w:rPr>
          <w:rFonts w:ascii="Times New Roman" w:hAnsi="Times New Roman" w:cs="Times New Roman"/>
          <w:sz w:val="24"/>
          <w:szCs w:val="24"/>
        </w:rPr>
        <w:t xml:space="preserve"> programu artystycznego </w:t>
      </w:r>
      <w:r w:rsidR="00941C13" w:rsidRPr="00DB5259">
        <w:rPr>
          <w:rFonts w:ascii="Times New Roman" w:hAnsi="Times New Roman" w:cs="Times New Roman"/>
          <w:sz w:val="24"/>
          <w:szCs w:val="24"/>
        </w:rPr>
        <w:t xml:space="preserve">organizowanego przez Wykonawcę </w:t>
      </w:r>
      <w:r w:rsidR="002C3E53" w:rsidRPr="00DB5259">
        <w:rPr>
          <w:rFonts w:ascii="Times New Roman" w:hAnsi="Times New Roman" w:cs="Times New Roman"/>
          <w:sz w:val="24"/>
          <w:szCs w:val="24"/>
        </w:rPr>
        <w:t>n</w:t>
      </w:r>
      <w:r w:rsidRPr="00DB5259">
        <w:rPr>
          <w:rFonts w:ascii="Times New Roman" w:hAnsi="Times New Roman" w:cs="Times New Roman"/>
          <w:sz w:val="24"/>
          <w:szCs w:val="24"/>
        </w:rPr>
        <w:t>ajpóźnie</w:t>
      </w:r>
      <w:r w:rsidR="003A4DC7" w:rsidRPr="00DB5259">
        <w:rPr>
          <w:rFonts w:ascii="Times New Roman" w:hAnsi="Times New Roman" w:cs="Times New Roman"/>
          <w:sz w:val="24"/>
          <w:szCs w:val="24"/>
        </w:rPr>
        <w:t xml:space="preserve">j do 14 dni po podpisaniu umowy wraz z przedstawieniem proponowanego artysty, który wystąpi na finale festynu. </w:t>
      </w:r>
    </w:p>
    <w:p w:rsidR="00DB5259" w:rsidRDefault="00BB29F0" w:rsidP="004269DE">
      <w:pPr>
        <w:pStyle w:val="Akapitzlist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 xml:space="preserve">Najpóźniej do 14 </w:t>
      </w:r>
      <w:r w:rsidR="002634C1" w:rsidRPr="00DB5259">
        <w:rPr>
          <w:rFonts w:ascii="Times New Roman" w:hAnsi="Times New Roman" w:cs="Times New Roman"/>
          <w:sz w:val="24"/>
          <w:szCs w:val="24"/>
        </w:rPr>
        <w:t>dn</w:t>
      </w:r>
      <w:r w:rsidR="003A4DC7" w:rsidRPr="00DB5259">
        <w:rPr>
          <w:rFonts w:ascii="Times New Roman" w:hAnsi="Times New Roman" w:cs="Times New Roman"/>
          <w:sz w:val="24"/>
          <w:szCs w:val="24"/>
        </w:rPr>
        <w:t>i od zawarcia umowy W</w:t>
      </w:r>
      <w:r w:rsidR="002634C1" w:rsidRPr="00DB5259">
        <w:rPr>
          <w:rFonts w:ascii="Times New Roman" w:hAnsi="Times New Roman" w:cs="Times New Roman"/>
          <w:sz w:val="24"/>
          <w:szCs w:val="24"/>
        </w:rPr>
        <w:t>ykonawca</w:t>
      </w:r>
      <w:r w:rsidRPr="00DB5259">
        <w:rPr>
          <w:rFonts w:ascii="Times New Roman" w:hAnsi="Times New Roman" w:cs="Times New Roman"/>
          <w:sz w:val="24"/>
          <w:szCs w:val="24"/>
        </w:rPr>
        <w:t xml:space="preserve"> przedstawi Zamawiającemu</w:t>
      </w:r>
      <w:r w:rsidR="002634C1" w:rsidRPr="00DB5259">
        <w:rPr>
          <w:rFonts w:ascii="Times New Roman" w:hAnsi="Times New Roman" w:cs="Times New Roman"/>
          <w:sz w:val="24"/>
          <w:szCs w:val="24"/>
        </w:rPr>
        <w:t xml:space="preserve">: </w:t>
      </w:r>
      <w:r w:rsidRPr="00DB5259">
        <w:rPr>
          <w:rFonts w:ascii="Times New Roman" w:hAnsi="Times New Roman" w:cs="Times New Roman"/>
          <w:sz w:val="24"/>
          <w:szCs w:val="24"/>
        </w:rPr>
        <w:t xml:space="preserve">proponowany scenariusz </w:t>
      </w:r>
      <w:r w:rsidR="002634C1" w:rsidRPr="00DB5259">
        <w:rPr>
          <w:rFonts w:ascii="Times New Roman" w:hAnsi="Times New Roman" w:cs="Times New Roman"/>
          <w:sz w:val="24"/>
          <w:szCs w:val="24"/>
        </w:rPr>
        <w:t xml:space="preserve">filmiku promującego wydarzenie, </w:t>
      </w:r>
      <w:r w:rsidR="00AA5081" w:rsidRPr="00DB5259">
        <w:rPr>
          <w:rFonts w:ascii="Times New Roman" w:hAnsi="Times New Roman" w:cs="Times New Roman"/>
          <w:sz w:val="24"/>
          <w:szCs w:val="24"/>
        </w:rPr>
        <w:t>grafiki</w:t>
      </w:r>
      <w:r w:rsidR="00362ED4" w:rsidRPr="00DB5259">
        <w:rPr>
          <w:rFonts w:ascii="Times New Roman" w:hAnsi="Times New Roman" w:cs="Times New Roman"/>
          <w:sz w:val="24"/>
          <w:szCs w:val="24"/>
        </w:rPr>
        <w:t xml:space="preserve"> promocyjne</w:t>
      </w:r>
      <w:r w:rsidR="002634C1" w:rsidRPr="00DB5259">
        <w:rPr>
          <w:rFonts w:ascii="Times New Roman" w:hAnsi="Times New Roman" w:cs="Times New Roman"/>
          <w:sz w:val="24"/>
          <w:szCs w:val="24"/>
        </w:rPr>
        <w:t xml:space="preserve">, </w:t>
      </w:r>
      <w:r w:rsidR="00AA5081" w:rsidRPr="00DB5259">
        <w:rPr>
          <w:rFonts w:ascii="Times New Roman" w:hAnsi="Times New Roman" w:cs="Times New Roman"/>
          <w:sz w:val="24"/>
          <w:szCs w:val="24"/>
        </w:rPr>
        <w:t>stronę</w:t>
      </w:r>
      <w:r w:rsidR="002634C1" w:rsidRPr="00DB5259">
        <w:rPr>
          <w:rFonts w:ascii="Times New Roman" w:hAnsi="Times New Roman" w:cs="Times New Roman"/>
          <w:sz w:val="24"/>
          <w:szCs w:val="24"/>
        </w:rPr>
        <w:t xml:space="preserve"> www. wydarzenia oraz formularz </w:t>
      </w:r>
      <w:r w:rsidR="00AA5081" w:rsidRPr="00DB5259">
        <w:rPr>
          <w:rFonts w:ascii="Times New Roman" w:hAnsi="Times New Roman" w:cs="Times New Roman"/>
          <w:sz w:val="24"/>
          <w:szCs w:val="24"/>
        </w:rPr>
        <w:t xml:space="preserve">zgłoszeniowy </w:t>
      </w:r>
      <w:r w:rsidR="002634C1" w:rsidRPr="00DB5259">
        <w:rPr>
          <w:rFonts w:ascii="Times New Roman" w:hAnsi="Times New Roman" w:cs="Times New Roman"/>
          <w:sz w:val="24"/>
          <w:szCs w:val="24"/>
        </w:rPr>
        <w:t>w wersji on-line.</w:t>
      </w:r>
      <w:r w:rsidR="006F5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59" w:rsidRDefault="003A4DC7" w:rsidP="004269DE">
      <w:pPr>
        <w:pStyle w:val="Akapitzlist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Najpóźniej do 21 dni od zawarcia umowy Wykonawca przedstawi propozycje gadżetów promocyjnych, upominków oraz nagród dla uczestników</w:t>
      </w:r>
      <w:r w:rsidR="007D02A8">
        <w:rPr>
          <w:rFonts w:ascii="Times New Roman" w:hAnsi="Times New Roman" w:cs="Times New Roman"/>
          <w:sz w:val="24"/>
          <w:szCs w:val="24"/>
        </w:rPr>
        <w:t>,</w:t>
      </w:r>
      <w:r w:rsidRPr="00DB5259">
        <w:rPr>
          <w:rFonts w:ascii="Times New Roman" w:hAnsi="Times New Roman" w:cs="Times New Roman"/>
          <w:sz w:val="24"/>
          <w:szCs w:val="24"/>
        </w:rPr>
        <w:t xml:space="preserve"> gry miejskiej oraz</w:t>
      </w:r>
      <w:r w:rsidR="00DB5259">
        <w:rPr>
          <w:rFonts w:ascii="Times New Roman" w:hAnsi="Times New Roman" w:cs="Times New Roman"/>
          <w:sz w:val="24"/>
          <w:szCs w:val="24"/>
        </w:rPr>
        <w:t> </w:t>
      </w:r>
      <w:r w:rsidRPr="00DB5259">
        <w:rPr>
          <w:rFonts w:ascii="Times New Roman" w:hAnsi="Times New Roman" w:cs="Times New Roman"/>
          <w:sz w:val="24"/>
          <w:szCs w:val="24"/>
        </w:rPr>
        <w:t xml:space="preserve">uczestników konkursu muzycznego. </w:t>
      </w:r>
    </w:p>
    <w:p w:rsidR="00DB5259" w:rsidRDefault="0069467E" w:rsidP="004269DE">
      <w:pPr>
        <w:pStyle w:val="Akapitzlist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Wszystkie materiały promocyjne muszą spójne z identyfikacją wizualną Ministerstwa Rodziny i Polityki Społecznej, która zostanie przekazana Wykonawcy w wersji elektronicznej</w:t>
      </w:r>
      <w:r w:rsidR="00DB5259">
        <w:rPr>
          <w:rFonts w:ascii="Times New Roman" w:hAnsi="Times New Roman" w:cs="Times New Roman"/>
          <w:sz w:val="24"/>
          <w:szCs w:val="24"/>
        </w:rPr>
        <w:t>.</w:t>
      </w:r>
    </w:p>
    <w:p w:rsidR="00DB5259" w:rsidRDefault="00DB5259" w:rsidP="00DB5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259" w:rsidRPr="00DB5259" w:rsidRDefault="00DB5259" w:rsidP="00DB5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B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269DE">
        <w:rPr>
          <w:rFonts w:ascii="Times New Roman" w:hAnsi="Times New Roman" w:cs="Times New Roman"/>
          <w:b/>
          <w:sz w:val="24"/>
          <w:szCs w:val="24"/>
        </w:rPr>
        <w:t>3</w:t>
      </w:r>
    </w:p>
    <w:p w:rsidR="00DB5259" w:rsidRDefault="007C19E4" w:rsidP="00DB5259">
      <w:pPr>
        <w:pStyle w:val="Akapitzlist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>Wszystkie materiały wykonane w ramach zamówienia zostaną przekazane Zamawiającemu wraz z majątkowymi prawami autorskimi bez ograniczeń terytorialnych</w:t>
      </w:r>
      <w:r w:rsidR="00DB5259">
        <w:rPr>
          <w:rFonts w:ascii="Times New Roman" w:hAnsi="Times New Roman" w:cs="Times New Roman"/>
          <w:sz w:val="24"/>
          <w:szCs w:val="24"/>
        </w:rPr>
        <w:t xml:space="preserve"> i czasowych</w:t>
      </w:r>
      <w:r w:rsidRPr="00DB52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9E4" w:rsidRPr="00DB5259" w:rsidRDefault="007C19E4" w:rsidP="00DB5259">
      <w:pPr>
        <w:pStyle w:val="Akapitzlist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5259">
        <w:rPr>
          <w:rFonts w:ascii="Times New Roman" w:hAnsi="Times New Roman" w:cs="Times New Roman"/>
          <w:sz w:val="24"/>
          <w:szCs w:val="24"/>
        </w:rPr>
        <w:t xml:space="preserve">Wykonawca zapewni przekazanie praw autorskich i pokrewnych do całości materiału promocyjnego na </w:t>
      </w:r>
      <w:r w:rsidR="00DB5259">
        <w:rPr>
          <w:rFonts w:ascii="Times New Roman" w:hAnsi="Times New Roman" w:cs="Times New Roman"/>
          <w:sz w:val="24"/>
          <w:szCs w:val="24"/>
        </w:rPr>
        <w:t>następujące</w:t>
      </w:r>
      <w:r w:rsidRPr="00DB5259">
        <w:rPr>
          <w:rFonts w:ascii="Times New Roman" w:hAnsi="Times New Roman" w:cs="Times New Roman"/>
          <w:sz w:val="24"/>
          <w:szCs w:val="24"/>
        </w:rPr>
        <w:t xml:space="preserve"> pola eksploatacji:</w:t>
      </w:r>
    </w:p>
    <w:p w:rsidR="007C19E4" w:rsidRPr="003E65B0" w:rsidRDefault="007C19E4" w:rsidP="00DB5259">
      <w:pPr>
        <w:pStyle w:val="Akapitzlist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65B0">
        <w:rPr>
          <w:rFonts w:ascii="Times New Roman" w:hAnsi="Times New Roman" w:cs="Times New Roman"/>
          <w:sz w:val="24"/>
          <w:szCs w:val="24"/>
        </w:rPr>
        <w:t>utrwalania i zwielokrotniania jakąkolwiek techniką, w jakimkolwiek systemie i</w:t>
      </w:r>
      <w:r w:rsidR="00DB5259">
        <w:rPr>
          <w:rFonts w:ascii="Times New Roman" w:hAnsi="Times New Roman" w:cs="Times New Roman"/>
          <w:sz w:val="24"/>
          <w:szCs w:val="24"/>
        </w:rPr>
        <w:t> </w:t>
      </w:r>
      <w:r w:rsidRPr="003E65B0">
        <w:rPr>
          <w:rFonts w:ascii="Times New Roman" w:hAnsi="Times New Roman" w:cs="Times New Roman"/>
          <w:sz w:val="24"/>
          <w:szCs w:val="24"/>
        </w:rPr>
        <w:t>na</w:t>
      </w:r>
      <w:r w:rsidR="00DB5259">
        <w:rPr>
          <w:rFonts w:ascii="Times New Roman" w:hAnsi="Times New Roman" w:cs="Times New Roman"/>
          <w:sz w:val="24"/>
          <w:szCs w:val="24"/>
        </w:rPr>
        <w:t> </w:t>
      </w:r>
      <w:r w:rsidRPr="003E65B0">
        <w:rPr>
          <w:rFonts w:ascii="Times New Roman" w:hAnsi="Times New Roman" w:cs="Times New Roman"/>
          <w:sz w:val="24"/>
          <w:szCs w:val="24"/>
        </w:rPr>
        <w:t>jakimkolwiek nośniku,</w:t>
      </w:r>
    </w:p>
    <w:p w:rsidR="007C19E4" w:rsidRPr="003E65B0" w:rsidRDefault="007C19E4" w:rsidP="00DB5259">
      <w:pPr>
        <w:pStyle w:val="Akapitzlist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65B0">
        <w:rPr>
          <w:rFonts w:ascii="Times New Roman" w:hAnsi="Times New Roman" w:cs="Times New Roman"/>
          <w:sz w:val="24"/>
          <w:szCs w:val="24"/>
        </w:rPr>
        <w:lastRenderedPageBreak/>
        <w:t>wprowadzania do komputera i do sieci komputerowej,</w:t>
      </w:r>
    </w:p>
    <w:p w:rsidR="007C19E4" w:rsidRPr="003E65B0" w:rsidRDefault="007C19E4" w:rsidP="00DB5259">
      <w:pPr>
        <w:pStyle w:val="Akapitzlist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65B0">
        <w:rPr>
          <w:rFonts w:ascii="Times New Roman" w:hAnsi="Times New Roman" w:cs="Times New Roman"/>
          <w:sz w:val="24"/>
          <w:szCs w:val="24"/>
        </w:rPr>
        <w:t>publicznego udostępniania materiału,</w:t>
      </w:r>
    </w:p>
    <w:p w:rsidR="00DB5259" w:rsidRDefault="007C19E4" w:rsidP="00DB5259">
      <w:pPr>
        <w:pStyle w:val="Akapitzlist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65B0">
        <w:rPr>
          <w:rFonts w:ascii="Times New Roman" w:hAnsi="Times New Roman" w:cs="Times New Roman"/>
          <w:sz w:val="24"/>
          <w:szCs w:val="24"/>
        </w:rPr>
        <w:t>publicznego odtwarzania,</w:t>
      </w:r>
    </w:p>
    <w:p w:rsidR="00B269CF" w:rsidRDefault="007C19E4" w:rsidP="00B269CF">
      <w:pPr>
        <w:pStyle w:val="Akapitzlist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26ED">
        <w:rPr>
          <w:rFonts w:ascii="Times New Roman" w:hAnsi="Times New Roman" w:cs="Times New Roman"/>
          <w:sz w:val="24"/>
          <w:szCs w:val="24"/>
        </w:rPr>
        <w:t>nadawania za pomocą wizji i/lub fonii.</w:t>
      </w:r>
      <w:r w:rsidR="00AC187F" w:rsidRPr="00862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59" w:rsidRPr="00B269CF" w:rsidRDefault="00DB5259" w:rsidP="00B269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69CF">
        <w:rPr>
          <w:rFonts w:ascii="Times New Roman" w:hAnsi="Times New Roman" w:cs="Times New Roman"/>
          <w:sz w:val="24"/>
          <w:szCs w:val="24"/>
        </w:rPr>
        <w:t xml:space="preserve">3. </w:t>
      </w:r>
      <w:r w:rsidR="00BB29F0" w:rsidRPr="00B269CF">
        <w:rPr>
          <w:rFonts w:ascii="Times New Roman" w:hAnsi="Times New Roman" w:cs="Times New Roman"/>
          <w:sz w:val="24"/>
          <w:szCs w:val="24"/>
        </w:rPr>
        <w:t>Wykonawca gwarantuje, że w wyniku realizacji postanowień umowy nie dojdzie do</w:t>
      </w:r>
      <w:r w:rsidRPr="00B269CF">
        <w:rPr>
          <w:rFonts w:ascii="Times New Roman" w:hAnsi="Times New Roman" w:cs="Times New Roman"/>
          <w:sz w:val="24"/>
          <w:szCs w:val="24"/>
        </w:rPr>
        <w:t> </w:t>
      </w:r>
      <w:r w:rsidR="00BB29F0" w:rsidRPr="00B269CF">
        <w:rPr>
          <w:rFonts w:ascii="Times New Roman" w:hAnsi="Times New Roman" w:cs="Times New Roman"/>
          <w:sz w:val="24"/>
          <w:szCs w:val="24"/>
        </w:rPr>
        <w:t>naruszenia</w:t>
      </w:r>
      <w:r w:rsidR="007C19E4" w:rsidRPr="00B269CF">
        <w:rPr>
          <w:rFonts w:ascii="Times New Roman" w:hAnsi="Times New Roman" w:cs="Times New Roman"/>
          <w:sz w:val="24"/>
          <w:szCs w:val="24"/>
        </w:rPr>
        <w:t xml:space="preserve"> </w:t>
      </w:r>
      <w:r w:rsidR="00BB29F0" w:rsidRPr="00B269CF">
        <w:rPr>
          <w:rFonts w:ascii="Times New Roman" w:hAnsi="Times New Roman" w:cs="Times New Roman"/>
          <w:sz w:val="24"/>
          <w:szCs w:val="24"/>
        </w:rPr>
        <w:t>dóbr osobistych, praw autorskich, praw zależnych, praw po</w:t>
      </w:r>
      <w:r w:rsidR="007C19E4" w:rsidRPr="00B269CF">
        <w:rPr>
          <w:rFonts w:ascii="Times New Roman" w:hAnsi="Times New Roman" w:cs="Times New Roman"/>
          <w:sz w:val="24"/>
          <w:szCs w:val="24"/>
        </w:rPr>
        <w:t>krewnych, praw do</w:t>
      </w:r>
      <w:r w:rsidRPr="00B269CF">
        <w:rPr>
          <w:rFonts w:ascii="Times New Roman" w:hAnsi="Times New Roman" w:cs="Times New Roman"/>
          <w:sz w:val="24"/>
          <w:szCs w:val="24"/>
        </w:rPr>
        <w:t> </w:t>
      </w:r>
      <w:r w:rsidR="007C19E4" w:rsidRPr="00B269CF">
        <w:rPr>
          <w:rFonts w:ascii="Times New Roman" w:hAnsi="Times New Roman" w:cs="Times New Roman"/>
          <w:sz w:val="24"/>
          <w:szCs w:val="24"/>
        </w:rPr>
        <w:t xml:space="preserve">wizerunku, ani </w:t>
      </w:r>
      <w:r w:rsidR="00BB29F0" w:rsidRPr="00B269CF">
        <w:rPr>
          <w:rFonts w:ascii="Times New Roman" w:hAnsi="Times New Roman" w:cs="Times New Roman"/>
          <w:sz w:val="24"/>
          <w:szCs w:val="24"/>
        </w:rPr>
        <w:t>żadnych innych praw osób trzecich, a w przypadku skierowania z tego tytułu roszczeń przeciwko</w:t>
      </w:r>
      <w:r w:rsidR="007C19E4" w:rsidRPr="00B269CF">
        <w:rPr>
          <w:rFonts w:ascii="Times New Roman" w:hAnsi="Times New Roman" w:cs="Times New Roman"/>
          <w:sz w:val="24"/>
          <w:szCs w:val="24"/>
        </w:rPr>
        <w:t xml:space="preserve"> </w:t>
      </w:r>
      <w:r w:rsidR="00BB29F0" w:rsidRPr="00B269CF">
        <w:rPr>
          <w:rFonts w:ascii="Times New Roman" w:hAnsi="Times New Roman" w:cs="Times New Roman"/>
          <w:sz w:val="24"/>
          <w:szCs w:val="24"/>
        </w:rPr>
        <w:t>Zamawiającemu, Wykonawca zobowiązuje się do całkowitego zaspokojenia słusznych roszczeń</w:t>
      </w:r>
      <w:r w:rsidR="007C19E4" w:rsidRPr="00B269CF">
        <w:rPr>
          <w:rFonts w:ascii="Times New Roman" w:hAnsi="Times New Roman" w:cs="Times New Roman"/>
          <w:sz w:val="24"/>
          <w:szCs w:val="24"/>
        </w:rPr>
        <w:t xml:space="preserve"> </w:t>
      </w:r>
      <w:r w:rsidR="00BB29F0" w:rsidRPr="00B269CF">
        <w:rPr>
          <w:rFonts w:ascii="Times New Roman" w:hAnsi="Times New Roman" w:cs="Times New Roman"/>
          <w:sz w:val="24"/>
          <w:szCs w:val="24"/>
        </w:rPr>
        <w:t>osób trzecich oraz do zwolnienia Zamawiającego od</w:t>
      </w:r>
      <w:r w:rsidR="00D923EF" w:rsidRPr="00B269CF">
        <w:rPr>
          <w:rFonts w:ascii="Times New Roman" w:hAnsi="Times New Roman" w:cs="Times New Roman"/>
          <w:sz w:val="24"/>
          <w:szCs w:val="24"/>
        </w:rPr>
        <w:t> </w:t>
      </w:r>
      <w:r w:rsidR="00BB29F0" w:rsidRPr="00B269CF">
        <w:rPr>
          <w:rFonts w:ascii="Times New Roman" w:hAnsi="Times New Roman" w:cs="Times New Roman"/>
          <w:sz w:val="24"/>
          <w:szCs w:val="24"/>
        </w:rPr>
        <w:t>obowiązku świadczenia z tego tytułu.</w:t>
      </w:r>
    </w:p>
    <w:p w:rsidR="00DB5259" w:rsidRDefault="00DB5259" w:rsidP="003E65B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09C2" w:rsidRPr="003E65B0" w:rsidRDefault="00F6318A" w:rsidP="00DB525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6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26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3909C2" w:rsidRPr="003E65B0" w:rsidRDefault="003909C2" w:rsidP="00DB5259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 wykonywaniu umowy zobowiązany jest dochować staranności wynikającej z zawodowego charakteru prowadzonej przez niego działalności gospodarczej.</w:t>
      </w:r>
    </w:p>
    <w:p w:rsidR="003909C2" w:rsidRPr="003E65B0" w:rsidRDefault="003909C2" w:rsidP="00DB5259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niewykonanie przedmiotu umowy zgodnie z obowiązującymi przepisami prawa, normami oraz postanowieniami umowy.</w:t>
      </w:r>
    </w:p>
    <w:p w:rsidR="003909C2" w:rsidRPr="003E65B0" w:rsidRDefault="003909C2" w:rsidP="00DB5259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wszelkie działania i zaniechania osób, przy pomocy których realizuje przedmiot umowy.</w:t>
      </w:r>
    </w:p>
    <w:p w:rsidR="00DB5259" w:rsidRDefault="00DB5259" w:rsidP="003E65B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09C2" w:rsidRPr="003E65B0" w:rsidRDefault="00F6318A" w:rsidP="00DB525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6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26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DB5259" w:rsidRPr="00DB5259" w:rsidRDefault="000E7D79" w:rsidP="00DB5259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Style w:val="markedcontent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65B0">
        <w:rPr>
          <w:rStyle w:val="markedcontent"/>
          <w:rFonts w:ascii="Times New Roman" w:hAnsi="Times New Roman" w:cs="Times New Roman"/>
          <w:sz w:val="24"/>
          <w:szCs w:val="24"/>
        </w:rPr>
        <w:t>Tytułem realizacji niniejszej umowy wykonawcy przysługuje wynagrodzenie</w:t>
      </w:r>
      <w:r w:rsidR="004269DE">
        <w:rPr>
          <w:rStyle w:val="markedcontent"/>
          <w:rFonts w:ascii="Times New Roman" w:hAnsi="Times New Roman" w:cs="Times New Roman"/>
          <w:sz w:val="24"/>
          <w:szCs w:val="24"/>
        </w:rPr>
        <w:t xml:space="preserve"> w wysokości</w:t>
      </w:r>
      <w:r w:rsidRPr="003E65B0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DB5259" w:rsidRDefault="00DB5259" w:rsidP="00DB5259">
      <w:p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1)</w:t>
      </w:r>
      <w:r w:rsidR="000E7D79" w:rsidRPr="00DB5259">
        <w:rPr>
          <w:rStyle w:val="markedcontent"/>
          <w:rFonts w:ascii="Times New Roman" w:hAnsi="Times New Roman" w:cs="Times New Roman"/>
          <w:sz w:val="24"/>
          <w:szCs w:val="24"/>
        </w:rPr>
        <w:t xml:space="preserve"> netto: ........................ zł (słownie: ............................................ złotych 00/100),</w:t>
      </w:r>
    </w:p>
    <w:p w:rsidR="0089247E" w:rsidRPr="00DB5259" w:rsidRDefault="00DB5259" w:rsidP="00DB5259">
      <w:p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Style w:val="markedcontent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2)</w:t>
      </w:r>
      <w:r w:rsidR="006D2D8A" w:rsidRPr="00DB5259">
        <w:rPr>
          <w:rStyle w:val="markedcontent"/>
          <w:rFonts w:ascii="Times New Roman" w:hAnsi="Times New Roman" w:cs="Times New Roman"/>
          <w:sz w:val="24"/>
          <w:szCs w:val="24"/>
        </w:rPr>
        <w:t xml:space="preserve"> brutto: </w:t>
      </w:r>
      <w:r w:rsidR="000E7D79" w:rsidRPr="00DB5259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 zł (słownie: ..........................złotych 00/100)</w:t>
      </w:r>
      <w:r w:rsidR="004269D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83264" w:rsidRDefault="000A0F61" w:rsidP="00DB5259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B5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3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Wynagrodzenie, o którym mowa w ust. 1 obejmuje również wynagrodzenie z tytułu przeniesienia majątkowych praw autorskich na Zamawiającego. </w:t>
      </w:r>
    </w:p>
    <w:p w:rsidR="00DB5259" w:rsidRDefault="00AC187F" w:rsidP="00DB5259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83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909C2"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płatne będzie przelewem na konto wskazane przez Wykonawcę w terminie do 14 dni od daty doręczenia Zamawiającemu prawidłowo wystawionej faktury VAT</w:t>
      </w:r>
      <w:r w:rsidR="0089247E"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909C2"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9C2" w:rsidRDefault="00AC187F" w:rsidP="00DB5259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3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909C2"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przyjmuje się dzień obciążenia rachunku bankowego Zamawiającego.</w:t>
      </w:r>
    </w:p>
    <w:p w:rsidR="004269DE" w:rsidRPr="003E65B0" w:rsidRDefault="00AC187F" w:rsidP="00DB5259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26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bez pisemnej zgody Zamawiającego nie może dokonywać cesji wierzytelności z niniejszej umowy. </w:t>
      </w:r>
    </w:p>
    <w:p w:rsidR="006C5B51" w:rsidRPr="003E65B0" w:rsidRDefault="006C5B51" w:rsidP="003E65B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C2" w:rsidRPr="003E65B0" w:rsidRDefault="00F6318A" w:rsidP="00DB525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6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26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3909C2" w:rsidRPr="003E65B0" w:rsidRDefault="003909C2" w:rsidP="004269DE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4269DE" w:rsidRDefault="004269DE" w:rsidP="004269DE">
      <w:pPr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opóźnienia się w realizacji jakiegokolwiek etapu umowy określonego terminem – 1 % </w:t>
      </w:r>
      <w:r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umownego brutto określonego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 każdy rozpoczęty dzień opóźnienia,</w:t>
      </w:r>
    </w:p>
    <w:p w:rsidR="007A692C" w:rsidRDefault="003909C2" w:rsidP="004269DE">
      <w:pPr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</w:t>
      </w:r>
      <w:r w:rsidR="00FB354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 umowy</w:t>
      </w:r>
      <w:r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 </w:t>
      </w:r>
      <w:r w:rsidR="00FB3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odstąpienia od niej </w:t>
      </w:r>
      <w:r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przyczyn</w:t>
      </w:r>
      <w:r w:rsidR="007A692C"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leżących po stronie Wykonawcy </w:t>
      </w:r>
      <w:r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FB354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 umowy</w:t>
      </w:r>
      <w:r w:rsidR="00FB3543"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odstąpienia od niej </w:t>
      </w:r>
      <w:r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Wykonawcę, jednakże z p</w:t>
      </w:r>
      <w:r w:rsidR="007A692C"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rzyczyn nie leżących po stronie </w:t>
      </w:r>
      <w:r w:rsidR="006D2D8A"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C5B51"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6C5B51" w:rsidRPr="004269D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B35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69DE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umownego</w:t>
      </w:r>
      <w:r w:rsidR="00F6318A"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określonego w § </w:t>
      </w:r>
      <w:r w:rsidR="004269D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A0F61"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AC18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A0F61"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B143A"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4269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269DE" w:rsidRPr="003E65B0" w:rsidRDefault="004269DE" w:rsidP="004269DE">
      <w:pPr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naruszenia jakiegokolwiek innego postanowienia umowy – 5 % </w:t>
      </w:r>
      <w:r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umownego brutto określonego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E6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 każde naruszenie.</w:t>
      </w:r>
    </w:p>
    <w:p w:rsidR="007A692C" w:rsidRDefault="004269DE" w:rsidP="004269DE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zgodę na potrącenie obciążających go </w:t>
      </w:r>
      <w:r w:rsidRPr="004269DE">
        <w:rPr>
          <w:rFonts w:ascii="Times New Roman" w:eastAsia="Times New Roman" w:hAnsi="Times New Roman" w:cs="Times New Roman"/>
          <w:sz w:val="24"/>
          <w:szCs w:val="24"/>
          <w:lang w:eastAsia="pl-PL"/>
        </w:rPr>
        <w:t>kar umown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z</w:t>
      </w:r>
      <w:r w:rsidR="00AC18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przysługującego mu wynagrodzenia. </w:t>
      </w:r>
    </w:p>
    <w:p w:rsidR="004269DE" w:rsidRDefault="004269DE" w:rsidP="004269DE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potrącenia Wykonawca zapłaci Zamawiającemu naliczone kary umowne w terminie 14 dni od daty doręczenia mu stosownego wezwania, na</w:t>
      </w:r>
      <w:r w:rsidR="00AC18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konto wskazane na wezwaniu.</w:t>
      </w:r>
    </w:p>
    <w:p w:rsidR="00AC187F" w:rsidRPr="004269DE" w:rsidRDefault="00AC187F" w:rsidP="004269DE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Zamawiającym zastrzega sobie prawo dochodzenia odszkodowania w wysokości przekraczającej zastrzeżonej kary umowne na zasadach ogólnych. </w:t>
      </w:r>
    </w:p>
    <w:p w:rsidR="004269DE" w:rsidRPr="003E65B0" w:rsidRDefault="004269DE" w:rsidP="003E65B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ED4" w:rsidRPr="003E65B0" w:rsidRDefault="00F6318A" w:rsidP="00EC45A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6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26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EC45A4" w:rsidRDefault="00FB3543" w:rsidP="00FB3543">
      <w:p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62ED4" w:rsidRPr="003E65B0">
        <w:rPr>
          <w:rFonts w:ascii="Times New Roman" w:hAnsi="Times New Roman" w:cs="Times New Roman"/>
          <w:sz w:val="24"/>
          <w:szCs w:val="24"/>
        </w:rPr>
        <w:t xml:space="preserve">Zamawiający zastrzega sobie prawo do </w:t>
      </w:r>
      <w:r>
        <w:rPr>
          <w:rFonts w:ascii="Times New Roman" w:hAnsi="Times New Roman" w:cs="Times New Roman"/>
          <w:sz w:val="24"/>
          <w:szCs w:val="24"/>
        </w:rPr>
        <w:t>rozwiązania</w:t>
      </w:r>
      <w:r w:rsidR="00362ED4" w:rsidRPr="003E65B0">
        <w:rPr>
          <w:rFonts w:ascii="Times New Roman" w:hAnsi="Times New Roman" w:cs="Times New Roman"/>
          <w:sz w:val="24"/>
          <w:szCs w:val="24"/>
        </w:rPr>
        <w:t xml:space="preserve"> umowy w trybie natychmiastowym, w przypadku niewykonania lub nienależytego wykonania umowy przez Wykonawcę, w szczególności w przypadku rażącego nieprzestrzegania przez Wykonawcę warunków umowy, w tym terminów i standardów określonych w przedmiocie zamówienia.</w:t>
      </w:r>
    </w:p>
    <w:p w:rsidR="00533BC7" w:rsidRPr="00FB3543" w:rsidRDefault="00FB3543" w:rsidP="00533BC7">
      <w:p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Pr="00FB3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przypadku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 którym mowa w ust. 1 wykonawcy nie należy się wynagrodzenie</w:t>
      </w:r>
      <w:r w:rsidR="00533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C45A4" w:rsidRDefault="00EC45A4" w:rsidP="00EC45A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45A4" w:rsidRPr="003E65B0" w:rsidRDefault="00EC45A4" w:rsidP="00EC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6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EC45A4" w:rsidRPr="00EC45A4" w:rsidRDefault="00362ED4" w:rsidP="00EC45A4">
      <w:pPr>
        <w:pStyle w:val="Akapitzlist"/>
        <w:numPr>
          <w:ilvl w:val="3"/>
          <w:numId w:val="7"/>
        </w:numPr>
        <w:suppressAutoHyphens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Style w:val="markedcontent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45A4">
        <w:rPr>
          <w:rStyle w:val="markedcontent"/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</w:t>
      </w:r>
      <w:r w:rsidRPr="00EC45A4">
        <w:rPr>
          <w:rFonts w:ascii="Times New Roman" w:hAnsi="Times New Roman" w:cs="Times New Roman"/>
          <w:sz w:val="24"/>
          <w:szCs w:val="24"/>
        </w:rPr>
        <w:t xml:space="preserve"> </w:t>
      </w:r>
      <w:r w:rsidR="00EC45A4">
        <w:rPr>
          <w:rStyle w:val="markedcontent"/>
          <w:rFonts w:ascii="Times New Roman" w:hAnsi="Times New Roman" w:cs="Times New Roman"/>
          <w:sz w:val="24"/>
          <w:szCs w:val="24"/>
        </w:rPr>
        <w:t>o zleceniu</w:t>
      </w:r>
      <w:r w:rsidRPr="00EC45A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C45A4">
        <w:rPr>
          <w:rStyle w:val="markedcontent"/>
          <w:rFonts w:ascii="Times New Roman" w:hAnsi="Times New Roman" w:cs="Times New Roman"/>
          <w:sz w:val="24"/>
          <w:szCs w:val="24"/>
        </w:rPr>
        <w:t>oraz u</w:t>
      </w:r>
      <w:r w:rsidRPr="00EC45A4">
        <w:rPr>
          <w:rStyle w:val="markedcontent"/>
          <w:rFonts w:ascii="Times New Roman" w:hAnsi="Times New Roman" w:cs="Times New Roman"/>
          <w:sz w:val="24"/>
          <w:szCs w:val="24"/>
        </w:rPr>
        <w:t xml:space="preserve">stawy </w:t>
      </w:r>
      <w:r w:rsidR="00515FE4">
        <w:rPr>
          <w:rStyle w:val="markedcontent"/>
          <w:rFonts w:ascii="Times New Roman" w:hAnsi="Times New Roman" w:cs="Times New Roman"/>
          <w:sz w:val="24"/>
          <w:szCs w:val="24"/>
        </w:rPr>
        <w:t xml:space="preserve">z dnia 4 lutego 1994 r. </w:t>
      </w:r>
      <w:r w:rsidRPr="00EC45A4">
        <w:rPr>
          <w:rStyle w:val="markedcontent"/>
          <w:rFonts w:ascii="Times New Roman" w:hAnsi="Times New Roman" w:cs="Times New Roman"/>
          <w:sz w:val="24"/>
          <w:szCs w:val="24"/>
        </w:rPr>
        <w:t>o prawie autorskim i prawach pokrewnych (Dz. U. z 20</w:t>
      </w:r>
      <w:r w:rsidR="00515FE4">
        <w:rPr>
          <w:rStyle w:val="markedcontent"/>
          <w:rFonts w:ascii="Times New Roman" w:hAnsi="Times New Roman" w:cs="Times New Roman"/>
          <w:sz w:val="24"/>
          <w:szCs w:val="24"/>
        </w:rPr>
        <w:t>22</w:t>
      </w:r>
      <w:r w:rsidRPr="00EC45A4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Pr="00EC45A4">
        <w:rPr>
          <w:rFonts w:ascii="Times New Roman" w:hAnsi="Times New Roman" w:cs="Times New Roman"/>
          <w:sz w:val="24"/>
          <w:szCs w:val="24"/>
        </w:rPr>
        <w:t xml:space="preserve"> </w:t>
      </w:r>
      <w:r w:rsidRPr="00EC45A4">
        <w:rPr>
          <w:rStyle w:val="markedcontent"/>
          <w:rFonts w:ascii="Times New Roman" w:hAnsi="Times New Roman" w:cs="Times New Roman"/>
          <w:sz w:val="24"/>
          <w:szCs w:val="24"/>
        </w:rPr>
        <w:t>poz.</w:t>
      </w:r>
      <w:r w:rsidR="00515FE4">
        <w:rPr>
          <w:rStyle w:val="markedcontent"/>
          <w:rFonts w:ascii="Times New Roman" w:hAnsi="Times New Roman" w:cs="Times New Roman"/>
          <w:sz w:val="24"/>
          <w:szCs w:val="24"/>
        </w:rPr>
        <w:t xml:space="preserve"> 2509</w:t>
      </w:r>
      <w:r w:rsidRPr="00EC45A4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515FE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515FE4" w:rsidRPr="00515FE4" w:rsidRDefault="00362ED4" w:rsidP="00EC45A4">
      <w:pPr>
        <w:pStyle w:val="Akapitzlist"/>
        <w:numPr>
          <w:ilvl w:val="3"/>
          <w:numId w:val="7"/>
        </w:numPr>
        <w:suppressAutoHyphens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Style w:val="markedcontent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45A4">
        <w:rPr>
          <w:rStyle w:val="markedcontent"/>
          <w:rFonts w:ascii="Times New Roman" w:hAnsi="Times New Roman" w:cs="Times New Roman"/>
          <w:sz w:val="24"/>
          <w:szCs w:val="24"/>
        </w:rPr>
        <w:t>Wszelkie zmiany Umowy wymagają formy pisemne</w:t>
      </w:r>
      <w:r w:rsidR="00515FE4">
        <w:rPr>
          <w:rStyle w:val="markedcontent"/>
          <w:rFonts w:ascii="Times New Roman" w:hAnsi="Times New Roman" w:cs="Times New Roman"/>
          <w:sz w:val="24"/>
          <w:szCs w:val="24"/>
        </w:rPr>
        <w:t>j</w:t>
      </w:r>
      <w:r w:rsidRPr="00EC45A4">
        <w:rPr>
          <w:rStyle w:val="markedcontent"/>
          <w:rFonts w:ascii="Times New Roman" w:hAnsi="Times New Roman" w:cs="Times New Roman"/>
          <w:sz w:val="24"/>
          <w:szCs w:val="24"/>
        </w:rPr>
        <w:t xml:space="preserve"> pod rygorem nieważności.</w:t>
      </w:r>
    </w:p>
    <w:p w:rsidR="00515FE4" w:rsidRPr="00515FE4" w:rsidRDefault="00362ED4" w:rsidP="00EC45A4">
      <w:pPr>
        <w:pStyle w:val="Akapitzlist"/>
        <w:numPr>
          <w:ilvl w:val="3"/>
          <w:numId w:val="7"/>
        </w:numPr>
        <w:suppressAutoHyphens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Style w:val="markedcontent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45A4">
        <w:rPr>
          <w:rStyle w:val="markedcontent"/>
          <w:rFonts w:ascii="Times New Roman" w:hAnsi="Times New Roman" w:cs="Times New Roman"/>
          <w:sz w:val="24"/>
          <w:szCs w:val="24"/>
        </w:rPr>
        <w:t>Ewentualne spory wynikłe w związku z realizacją niniejszej umowy, strony zobowiązują się</w:t>
      </w:r>
      <w:r w:rsidRPr="00EC45A4">
        <w:rPr>
          <w:rFonts w:ascii="Times New Roman" w:hAnsi="Times New Roman" w:cs="Times New Roman"/>
          <w:sz w:val="24"/>
          <w:szCs w:val="24"/>
        </w:rPr>
        <w:t xml:space="preserve"> </w:t>
      </w:r>
      <w:r w:rsidRPr="00EC45A4">
        <w:rPr>
          <w:rStyle w:val="markedcontent"/>
          <w:rFonts w:ascii="Times New Roman" w:hAnsi="Times New Roman" w:cs="Times New Roman"/>
          <w:sz w:val="24"/>
          <w:szCs w:val="24"/>
        </w:rPr>
        <w:t>w pierwszej kolejności załatwić polubownie, a w przypadku braku polubownego załatwienia, mogą</w:t>
      </w:r>
      <w:r w:rsidRPr="00EC45A4">
        <w:rPr>
          <w:rFonts w:ascii="Times New Roman" w:hAnsi="Times New Roman" w:cs="Times New Roman"/>
          <w:sz w:val="24"/>
          <w:szCs w:val="24"/>
        </w:rPr>
        <w:t xml:space="preserve"> </w:t>
      </w:r>
      <w:r w:rsidRPr="00EC45A4">
        <w:rPr>
          <w:rStyle w:val="markedcontent"/>
          <w:rFonts w:ascii="Times New Roman" w:hAnsi="Times New Roman" w:cs="Times New Roman"/>
          <w:sz w:val="24"/>
          <w:szCs w:val="24"/>
        </w:rPr>
        <w:t>poddać je rozstrzygnięciu sądu właściwego dla siedziby Zamawiającego.</w:t>
      </w:r>
    </w:p>
    <w:p w:rsidR="00515FE4" w:rsidRDefault="00362ED4" w:rsidP="003E65B0">
      <w:pPr>
        <w:pStyle w:val="Akapitzlist"/>
        <w:numPr>
          <w:ilvl w:val="3"/>
          <w:numId w:val="7"/>
        </w:numPr>
        <w:tabs>
          <w:tab w:val="left" w:pos="555"/>
        </w:tabs>
        <w:suppressAutoHyphens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515FE4">
        <w:rPr>
          <w:rStyle w:val="markedcontent"/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362ED4" w:rsidRPr="00515FE4" w:rsidRDefault="00362ED4" w:rsidP="003E65B0">
      <w:pPr>
        <w:pStyle w:val="Akapitzlist"/>
        <w:numPr>
          <w:ilvl w:val="3"/>
          <w:numId w:val="7"/>
        </w:numPr>
        <w:tabs>
          <w:tab w:val="left" w:pos="555"/>
        </w:tabs>
        <w:suppressAutoHyphens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515FE4">
        <w:rPr>
          <w:rStyle w:val="markedcontent"/>
          <w:rFonts w:ascii="Times New Roman" w:hAnsi="Times New Roman" w:cs="Times New Roman"/>
          <w:sz w:val="24"/>
          <w:szCs w:val="24"/>
        </w:rPr>
        <w:t>Umowa wchodzi w życie z dniem zawarcia.</w:t>
      </w:r>
    </w:p>
    <w:p w:rsidR="00CA551B" w:rsidRPr="003E65B0" w:rsidRDefault="00CA551B" w:rsidP="003E6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551B" w:rsidRPr="003E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2A2" w:rsidRDefault="003042A2" w:rsidP="002634C1">
      <w:pPr>
        <w:spacing w:after="0" w:line="240" w:lineRule="auto"/>
      </w:pPr>
      <w:r>
        <w:separator/>
      </w:r>
    </w:p>
  </w:endnote>
  <w:endnote w:type="continuationSeparator" w:id="0">
    <w:p w:rsidR="003042A2" w:rsidRDefault="003042A2" w:rsidP="0026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2A2" w:rsidRDefault="003042A2" w:rsidP="002634C1">
      <w:pPr>
        <w:spacing w:after="0" w:line="240" w:lineRule="auto"/>
      </w:pPr>
      <w:r>
        <w:separator/>
      </w:r>
    </w:p>
  </w:footnote>
  <w:footnote w:type="continuationSeparator" w:id="0">
    <w:p w:rsidR="003042A2" w:rsidRDefault="003042A2" w:rsidP="0026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CBC"/>
    <w:multiLevelType w:val="hybridMultilevel"/>
    <w:tmpl w:val="45D45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144F"/>
    <w:multiLevelType w:val="hybridMultilevel"/>
    <w:tmpl w:val="3522C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1B3"/>
    <w:multiLevelType w:val="hybridMultilevel"/>
    <w:tmpl w:val="DEE216D6"/>
    <w:lvl w:ilvl="0" w:tplc="469A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43B7C"/>
    <w:multiLevelType w:val="hybridMultilevel"/>
    <w:tmpl w:val="4DF05F5C"/>
    <w:lvl w:ilvl="0" w:tplc="DD4AE68C">
      <w:start w:val="1"/>
      <w:numFmt w:val="decimal"/>
      <w:lvlText w:val="%1."/>
      <w:lvlJc w:val="left"/>
      <w:pPr>
        <w:ind w:left="720" w:hanging="360"/>
      </w:pPr>
      <w:rPr>
        <w:rFonts w:ascii="Times New Roman" w:eastAsia="Verdana,Bold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0CEF"/>
    <w:multiLevelType w:val="hybridMultilevel"/>
    <w:tmpl w:val="513C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D626D"/>
    <w:multiLevelType w:val="hybridMultilevel"/>
    <w:tmpl w:val="8AD0CD90"/>
    <w:lvl w:ilvl="0" w:tplc="469A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E5B23"/>
    <w:multiLevelType w:val="hybridMultilevel"/>
    <w:tmpl w:val="4F92F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91D0F"/>
    <w:multiLevelType w:val="hybridMultilevel"/>
    <w:tmpl w:val="347CF82E"/>
    <w:lvl w:ilvl="0" w:tplc="C6007F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421EE"/>
    <w:multiLevelType w:val="multilevel"/>
    <w:tmpl w:val="A340696C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5641"/>
    <w:multiLevelType w:val="hybridMultilevel"/>
    <w:tmpl w:val="F5DEFD26"/>
    <w:lvl w:ilvl="0" w:tplc="3304A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63160F"/>
    <w:multiLevelType w:val="hybridMultilevel"/>
    <w:tmpl w:val="B1A4823A"/>
    <w:lvl w:ilvl="0" w:tplc="AA565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D1259"/>
    <w:multiLevelType w:val="multilevel"/>
    <w:tmpl w:val="312A6320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)"/>
      <w:lvlJc w:val="left"/>
      <w:pPr>
        <w:ind w:left="1855" w:hanging="360"/>
      </w:pPr>
    </w:lvl>
    <w:lvl w:ilvl="2">
      <w:start w:val="1"/>
      <w:numFmt w:val="lowerRoman"/>
      <w:lvlText w:val="%3)"/>
      <w:lvlJc w:val="left"/>
      <w:pPr>
        <w:ind w:left="2215" w:hanging="360"/>
      </w:pPr>
    </w:lvl>
    <w:lvl w:ilvl="3">
      <w:start w:val="1"/>
      <w:numFmt w:val="decimal"/>
      <w:lvlText w:val="(%4)"/>
      <w:lvlJc w:val="left"/>
      <w:pPr>
        <w:ind w:left="2575" w:hanging="360"/>
      </w:pPr>
    </w:lvl>
    <w:lvl w:ilvl="4">
      <w:start w:val="1"/>
      <w:numFmt w:val="lowerLetter"/>
      <w:lvlText w:val="(%5)"/>
      <w:lvlJc w:val="left"/>
      <w:pPr>
        <w:ind w:left="2935" w:hanging="360"/>
      </w:pPr>
    </w:lvl>
    <w:lvl w:ilvl="5">
      <w:start w:val="1"/>
      <w:numFmt w:val="lowerRoman"/>
      <w:lvlText w:val="(%6)"/>
      <w:lvlJc w:val="left"/>
      <w:pPr>
        <w:ind w:left="3295" w:hanging="360"/>
      </w:pPr>
    </w:lvl>
    <w:lvl w:ilvl="6">
      <w:start w:val="1"/>
      <w:numFmt w:val="decimal"/>
      <w:lvlText w:val="%7."/>
      <w:lvlJc w:val="left"/>
      <w:pPr>
        <w:ind w:left="3655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4015" w:hanging="360"/>
      </w:pPr>
    </w:lvl>
    <w:lvl w:ilvl="8">
      <w:start w:val="1"/>
      <w:numFmt w:val="lowerRoman"/>
      <w:lvlText w:val="%9."/>
      <w:lvlJc w:val="left"/>
      <w:pPr>
        <w:ind w:left="4375" w:hanging="360"/>
      </w:pPr>
    </w:lvl>
  </w:abstractNum>
  <w:abstractNum w:abstractNumId="12" w15:restartNumberingAfterBreak="0">
    <w:nsid w:val="30AC708B"/>
    <w:multiLevelType w:val="hybridMultilevel"/>
    <w:tmpl w:val="E1D8B498"/>
    <w:lvl w:ilvl="0" w:tplc="A40CF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E62AC"/>
    <w:multiLevelType w:val="hybridMultilevel"/>
    <w:tmpl w:val="33AEE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27641"/>
    <w:multiLevelType w:val="multilevel"/>
    <w:tmpl w:val="D1BA5B12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645E3"/>
    <w:multiLevelType w:val="hybridMultilevel"/>
    <w:tmpl w:val="90D2501C"/>
    <w:lvl w:ilvl="0" w:tplc="469A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218FF"/>
    <w:multiLevelType w:val="hybridMultilevel"/>
    <w:tmpl w:val="3592A13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5984538A"/>
    <w:multiLevelType w:val="hybridMultilevel"/>
    <w:tmpl w:val="EA5E949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1AD88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524E06"/>
    <w:multiLevelType w:val="multilevel"/>
    <w:tmpl w:val="24CE390C"/>
    <w:lvl w:ilvl="0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A045DFF"/>
    <w:multiLevelType w:val="hybridMultilevel"/>
    <w:tmpl w:val="8D44FBB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1">
      <w:start w:val="1"/>
      <w:numFmt w:val="decimal"/>
      <w:lvlText w:val="%2)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786F07F9"/>
    <w:multiLevelType w:val="multilevel"/>
    <w:tmpl w:val="1C96F05A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14"/>
  </w:num>
  <w:num w:numId="5">
    <w:abstractNumId w:val="8"/>
  </w:num>
  <w:num w:numId="6">
    <w:abstractNumId w:val="18"/>
  </w:num>
  <w:num w:numId="7">
    <w:abstractNumId w:val="20"/>
  </w:num>
  <w:num w:numId="8">
    <w:abstractNumId w:val="11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5"/>
  </w:num>
  <w:num w:numId="17">
    <w:abstractNumId w:val="9"/>
  </w:num>
  <w:num w:numId="18">
    <w:abstractNumId w:val="16"/>
  </w:num>
  <w:num w:numId="19">
    <w:abstractNumId w:val="19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141"/>
    <w:rsid w:val="000A0F61"/>
    <w:rsid w:val="000B143A"/>
    <w:rsid w:val="000E7D79"/>
    <w:rsid w:val="000F0C19"/>
    <w:rsid w:val="00163541"/>
    <w:rsid w:val="001D1757"/>
    <w:rsid w:val="001F153E"/>
    <w:rsid w:val="00232FBC"/>
    <w:rsid w:val="002634C1"/>
    <w:rsid w:val="00283264"/>
    <w:rsid w:val="002C3E53"/>
    <w:rsid w:val="002D66C9"/>
    <w:rsid w:val="003042A2"/>
    <w:rsid w:val="00362ED4"/>
    <w:rsid w:val="003909C2"/>
    <w:rsid w:val="003A4DC7"/>
    <w:rsid w:val="003E65B0"/>
    <w:rsid w:val="004269DE"/>
    <w:rsid w:val="00433417"/>
    <w:rsid w:val="00515FE4"/>
    <w:rsid w:val="00533BC7"/>
    <w:rsid w:val="0069467E"/>
    <w:rsid w:val="006C5B51"/>
    <w:rsid w:val="006D2D8A"/>
    <w:rsid w:val="006F2870"/>
    <w:rsid w:val="006F5ADC"/>
    <w:rsid w:val="007A692C"/>
    <w:rsid w:val="007C19E4"/>
    <w:rsid w:val="007D02A8"/>
    <w:rsid w:val="008626ED"/>
    <w:rsid w:val="0089247E"/>
    <w:rsid w:val="008F726A"/>
    <w:rsid w:val="00941C13"/>
    <w:rsid w:val="00991688"/>
    <w:rsid w:val="009C5141"/>
    <w:rsid w:val="00AA5081"/>
    <w:rsid w:val="00AC187F"/>
    <w:rsid w:val="00B269CF"/>
    <w:rsid w:val="00BB29F0"/>
    <w:rsid w:val="00BC4DC3"/>
    <w:rsid w:val="00C9729F"/>
    <w:rsid w:val="00CA551B"/>
    <w:rsid w:val="00CB7F1E"/>
    <w:rsid w:val="00D923EF"/>
    <w:rsid w:val="00DB5259"/>
    <w:rsid w:val="00E1711D"/>
    <w:rsid w:val="00EC45A4"/>
    <w:rsid w:val="00ED6B6C"/>
    <w:rsid w:val="00F6318A"/>
    <w:rsid w:val="00FB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24AF"/>
  <w15:docId w15:val="{8E24A61B-1562-4EAC-B211-C0EFD24A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9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34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34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34C1"/>
    <w:rPr>
      <w:vertAlign w:val="superscript"/>
    </w:rPr>
  </w:style>
  <w:style w:type="character" w:customStyle="1" w:styleId="markedcontent">
    <w:name w:val="markedcontent"/>
    <w:basedOn w:val="Domylnaczcionkaakapitu"/>
    <w:rsid w:val="000E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Dimmich-Szałkowska</dc:creator>
  <cp:lastModifiedBy>Michał Skrzypek</cp:lastModifiedBy>
  <cp:revision>5</cp:revision>
  <dcterms:created xsi:type="dcterms:W3CDTF">2023-04-17T08:42:00Z</dcterms:created>
  <dcterms:modified xsi:type="dcterms:W3CDTF">2023-04-17T09:41:00Z</dcterms:modified>
</cp:coreProperties>
</file>